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964E6" w14:textId="585367CB" w:rsidR="00FC54A8" w:rsidRPr="00FC54A8" w:rsidRDefault="00FC54A8" w:rsidP="00FC54A8">
      <w:pPr>
        <w:ind w:firstLineChars="0" w:firstLine="0"/>
        <w:jc w:val="center"/>
        <w:rPr>
          <w:rFonts w:ascii="方正小标宋简体" w:eastAsia="方正小标宋简体" w:hint="eastAsia"/>
          <w:sz w:val="44"/>
          <w:szCs w:val="44"/>
        </w:rPr>
      </w:pPr>
      <w:r w:rsidRPr="00FC54A8">
        <w:rPr>
          <w:rFonts w:ascii="方正小标宋简体" w:eastAsia="方正小标宋简体" w:hint="eastAsia"/>
          <w:sz w:val="44"/>
          <w:szCs w:val="44"/>
        </w:rPr>
        <w:t>生源地信用助学贷款</w:t>
      </w:r>
    </w:p>
    <w:p w14:paraId="20D0D906" w14:textId="02A15351" w:rsidR="00FC54A8" w:rsidRDefault="00FC54A8" w:rsidP="00FC54A8">
      <w:pPr>
        <w:pStyle w:val="1"/>
        <w:rPr>
          <w:rFonts w:hint="eastAsia"/>
        </w:rPr>
      </w:pPr>
      <w:r>
        <w:rPr>
          <w:rFonts w:hint="eastAsia"/>
        </w:rPr>
        <w:t>一、</w:t>
      </w:r>
      <w:r>
        <w:rPr>
          <w:rFonts w:hint="eastAsia"/>
        </w:rPr>
        <w:t>申请流程</w:t>
      </w:r>
    </w:p>
    <w:p w14:paraId="07226C43" w14:textId="44D0EA83" w:rsidR="00FC54A8" w:rsidRPr="00EC6222" w:rsidRDefault="00FC54A8" w:rsidP="00FC54A8">
      <w:pPr>
        <w:ind w:firstLine="640"/>
        <w:rPr>
          <w:rFonts w:ascii="仿宋" w:hAnsi="仿宋" w:hint="eastAsia"/>
        </w:rPr>
      </w:pPr>
      <w:r>
        <w:rPr>
          <w:rFonts w:ascii="仿宋" w:hAnsi="仿宋" w:hint="eastAsia"/>
        </w:rPr>
        <w:t>首贷：1.</w:t>
      </w:r>
      <w:r w:rsidRPr="00EC6222">
        <w:rPr>
          <w:rFonts w:ascii="仿宋" w:hAnsi="仿宋" w:hint="eastAsia"/>
        </w:rPr>
        <w:t>登录学生在线系统（在浏览器中输入网址：</w:t>
      </w:r>
      <w:hyperlink r:id="rId6" w:history="1">
        <w:r w:rsidRPr="002A26AA">
          <w:rPr>
            <w:rStyle w:val="a7"/>
            <w:rFonts w:ascii="仿宋" w:hAnsi="仿宋" w:hint="eastAsia"/>
          </w:rPr>
          <w:t>https://sls.cdb.com.cn</w:t>
        </w:r>
      </w:hyperlink>
      <w:r w:rsidRPr="00EC6222">
        <w:rPr>
          <w:rFonts w:ascii="仿宋" w:hAnsi="仿宋" w:hint="eastAsia"/>
        </w:rPr>
        <w:t>或者在搜索引擎中搜索 “国家开发银行助学贷款信息网”），完成注册并填写个人及共同借款人基本信息，提交贷款申请，打印《申请表》并签字。</w:t>
      </w:r>
    </w:p>
    <w:p w14:paraId="4E9FF8D7" w14:textId="68E1F227" w:rsidR="00FC54A8" w:rsidRPr="00EC6222" w:rsidRDefault="00FC54A8" w:rsidP="00FC54A8">
      <w:pPr>
        <w:ind w:firstLine="640"/>
        <w:rPr>
          <w:rFonts w:ascii="仿宋" w:hAnsi="仿宋" w:hint="eastAsia"/>
        </w:rPr>
      </w:pPr>
      <w:r>
        <w:rPr>
          <w:rFonts w:ascii="仿宋" w:hAnsi="仿宋" w:hint="eastAsia"/>
        </w:rPr>
        <w:t>2.</w:t>
      </w:r>
      <w:r w:rsidRPr="00EC6222">
        <w:rPr>
          <w:rFonts w:ascii="仿宋" w:hAnsi="仿宋" w:hint="eastAsia"/>
        </w:rPr>
        <w:t>系统提示通过预申请的学生，打印《申请表》并签字后，按系统提示</w:t>
      </w:r>
      <w:proofErr w:type="gramStart"/>
      <w:r w:rsidRPr="00EC6222">
        <w:rPr>
          <w:rFonts w:ascii="仿宋" w:hAnsi="仿宋" w:hint="eastAsia"/>
        </w:rPr>
        <w:t>上传申贷</w:t>
      </w:r>
      <w:proofErr w:type="gramEnd"/>
      <w:r w:rsidRPr="00EC6222">
        <w:rPr>
          <w:rFonts w:ascii="仿宋" w:hAnsi="仿宋" w:hint="eastAsia"/>
        </w:rPr>
        <w:t>材料。</w:t>
      </w:r>
    </w:p>
    <w:p w14:paraId="6A1A3A47" w14:textId="658EE7F3" w:rsidR="00FC54A8" w:rsidRDefault="00FC54A8" w:rsidP="00FC54A8">
      <w:pPr>
        <w:ind w:firstLine="640"/>
        <w:rPr>
          <w:rFonts w:ascii="仿宋" w:hAnsi="仿宋"/>
        </w:rPr>
      </w:pPr>
      <w:r>
        <w:rPr>
          <w:rFonts w:ascii="仿宋" w:hAnsi="仿宋" w:hint="eastAsia"/>
        </w:rPr>
        <w:t>3.</w:t>
      </w:r>
      <w:r w:rsidRPr="00EC6222">
        <w:rPr>
          <w:rFonts w:ascii="仿宋" w:hAnsi="仿宋" w:hint="eastAsia"/>
        </w:rPr>
        <w:t>未进行预申请，但确因家庭经济困难需要申办生源地信用助学贷款的学生，可按照实际情况填写《家庭经济困难学生认定表》，作为家庭经济困难认定依据申办贷款。</w:t>
      </w:r>
    </w:p>
    <w:p w14:paraId="2166289C" w14:textId="0B519C7E" w:rsidR="00FC54A8" w:rsidRPr="00FC54A8" w:rsidRDefault="00FC54A8" w:rsidP="00FC54A8">
      <w:pPr>
        <w:ind w:firstLine="640"/>
        <w:rPr>
          <w:rFonts w:ascii="仿宋" w:hAnsi="仿宋" w:hint="eastAsia"/>
        </w:rPr>
      </w:pPr>
      <w:r>
        <w:rPr>
          <w:rFonts w:ascii="仿宋" w:hAnsi="仿宋" w:hint="eastAsia"/>
        </w:rPr>
        <w:t>续贷：</w:t>
      </w:r>
      <w:r w:rsidR="00725B92">
        <w:rPr>
          <w:rFonts w:ascii="仿宋" w:hAnsi="仿宋" w:hint="eastAsia"/>
        </w:rPr>
        <w:t>登</w:t>
      </w:r>
      <w:r w:rsidRPr="00EC6222">
        <w:rPr>
          <w:rFonts w:ascii="仿宋" w:hAnsi="仿宋" w:hint="eastAsia"/>
        </w:rPr>
        <w:t>录学生在线系统（在浏览器中输入网址：</w:t>
      </w:r>
      <w:hyperlink r:id="rId7" w:history="1">
        <w:r w:rsidRPr="002A26AA">
          <w:rPr>
            <w:rStyle w:val="a7"/>
            <w:rFonts w:ascii="仿宋" w:hAnsi="仿宋" w:hint="eastAsia"/>
          </w:rPr>
          <w:t>https://sls.</w:t>
        </w:r>
        <w:r w:rsidRPr="002A26AA">
          <w:rPr>
            <w:rStyle w:val="a7"/>
            <w:rFonts w:ascii="仿宋" w:hAnsi="仿宋" w:hint="eastAsia"/>
          </w:rPr>
          <w:t>c</w:t>
        </w:r>
        <w:r w:rsidRPr="002A26AA">
          <w:rPr>
            <w:rStyle w:val="a7"/>
            <w:rFonts w:ascii="仿宋" w:hAnsi="仿宋" w:hint="eastAsia"/>
          </w:rPr>
          <w:t>d</w:t>
        </w:r>
        <w:r w:rsidRPr="002A26AA">
          <w:rPr>
            <w:rStyle w:val="a7"/>
            <w:rFonts w:ascii="仿宋" w:hAnsi="仿宋" w:hint="eastAsia"/>
          </w:rPr>
          <w:t>b</w:t>
        </w:r>
        <w:r w:rsidRPr="002A26AA">
          <w:rPr>
            <w:rStyle w:val="a7"/>
            <w:rFonts w:ascii="仿宋" w:hAnsi="仿宋" w:hint="eastAsia"/>
          </w:rPr>
          <w:t>.com.cn</w:t>
        </w:r>
      </w:hyperlink>
      <w:r w:rsidRPr="00EC6222">
        <w:rPr>
          <w:rFonts w:ascii="仿宋" w:hAnsi="仿宋" w:hint="eastAsia"/>
        </w:rPr>
        <w:t>或者在搜索引擎中搜索 “国家开发银行助学贷款信息网”），</w:t>
      </w:r>
      <w:r w:rsidR="00725B92">
        <w:rPr>
          <w:rFonts w:ascii="仿宋" w:hAnsi="仿宋" w:hint="eastAsia"/>
        </w:rPr>
        <w:t>更</w:t>
      </w:r>
      <w:r w:rsidR="00725B92" w:rsidRPr="00725B92">
        <w:rPr>
          <w:rFonts w:ascii="仿宋" w:hAnsi="仿宋" w:hint="eastAsia"/>
        </w:rPr>
        <w:t>新个人及共同借款人相关信息，再提出续贷申请。</w:t>
      </w:r>
    </w:p>
    <w:p w14:paraId="0B3A9E65" w14:textId="72B51D27" w:rsidR="00FC54A8" w:rsidRPr="00165850" w:rsidRDefault="00FC54A8" w:rsidP="00FC54A8">
      <w:pPr>
        <w:pStyle w:val="1"/>
        <w:rPr>
          <w:rFonts w:hint="eastAsia"/>
        </w:rPr>
      </w:pPr>
      <w:r>
        <w:rPr>
          <w:rFonts w:hint="eastAsia"/>
        </w:rPr>
        <w:t>二、</w:t>
      </w:r>
      <w:r w:rsidRPr="00165850">
        <w:rPr>
          <w:rFonts w:hint="eastAsia"/>
        </w:rPr>
        <w:t>注意事项</w:t>
      </w:r>
    </w:p>
    <w:p w14:paraId="62DB520B" w14:textId="75B695F6" w:rsidR="00FC54A8" w:rsidRPr="00165850" w:rsidRDefault="00FC54A8" w:rsidP="00FC54A8">
      <w:pPr>
        <w:ind w:firstLine="640"/>
        <w:rPr>
          <w:rFonts w:ascii="仿宋" w:hAnsi="仿宋" w:hint="eastAsia"/>
        </w:rPr>
      </w:pPr>
      <w:r>
        <w:rPr>
          <w:rFonts w:ascii="仿宋" w:hAnsi="仿宋" w:hint="eastAsia"/>
        </w:rPr>
        <w:t>1.</w:t>
      </w:r>
      <w:r w:rsidRPr="00165850">
        <w:rPr>
          <w:rFonts w:ascii="仿宋" w:hAnsi="仿宋" w:hint="eastAsia"/>
        </w:rPr>
        <w:t>如果需要更换新的共同借款人办理续贷，学生需要和新的共同借款人一同前往县级学生资助管理部门现场办理。</w:t>
      </w:r>
    </w:p>
    <w:p w14:paraId="12E76988" w14:textId="4E368C08" w:rsidR="00FC54A8" w:rsidRPr="00165850" w:rsidRDefault="00FC54A8" w:rsidP="00FC54A8">
      <w:pPr>
        <w:ind w:firstLine="640"/>
        <w:rPr>
          <w:rFonts w:ascii="仿宋" w:hAnsi="仿宋" w:hint="eastAsia"/>
        </w:rPr>
      </w:pPr>
      <w:r>
        <w:rPr>
          <w:rFonts w:ascii="仿宋" w:hAnsi="仿宋" w:hint="eastAsia"/>
        </w:rPr>
        <w:t>2.</w:t>
      </w:r>
      <w:r w:rsidRPr="00165850">
        <w:rPr>
          <w:rFonts w:ascii="仿宋" w:hAnsi="仿宋" w:hint="eastAsia"/>
        </w:rPr>
        <w:t>持《受理证明》前往高校报到，并请高校老师于当年10月10日前录入电子回执。</w:t>
      </w:r>
    </w:p>
    <w:p w14:paraId="06F114A8" w14:textId="77777777" w:rsidR="00CA175C" w:rsidRPr="00FC54A8" w:rsidRDefault="00CA175C">
      <w:pPr>
        <w:ind w:firstLine="640"/>
        <w:rPr>
          <w:rFonts w:hint="eastAsia"/>
        </w:rPr>
      </w:pPr>
    </w:p>
    <w:sectPr w:rsidR="00CA175C" w:rsidRPr="00FC54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5B9C5" w14:textId="77777777" w:rsidR="00811BBA" w:rsidRDefault="00811BBA" w:rsidP="00FC54A8">
      <w:pPr>
        <w:spacing w:line="240" w:lineRule="auto"/>
        <w:ind w:firstLine="640"/>
        <w:rPr>
          <w:rFonts w:hint="eastAsia"/>
        </w:rPr>
      </w:pPr>
      <w:r>
        <w:separator/>
      </w:r>
    </w:p>
  </w:endnote>
  <w:endnote w:type="continuationSeparator" w:id="0">
    <w:p w14:paraId="0AFE319C" w14:textId="77777777" w:rsidR="00811BBA" w:rsidRDefault="00811BBA" w:rsidP="00FC54A8">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楷体">
    <w:altName w:val="楷体"/>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4A8911" w14:textId="77777777" w:rsidR="00811BBA" w:rsidRDefault="00811BBA" w:rsidP="00FC54A8">
      <w:pPr>
        <w:spacing w:line="240" w:lineRule="auto"/>
        <w:ind w:firstLine="640"/>
        <w:rPr>
          <w:rFonts w:hint="eastAsia"/>
        </w:rPr>
      </w:pPr>
      <w:r>
        <w:separator/>
      </w:r>
    </w:p>
  </w:footnote>
  <w:footnote w:type="continuationSeparator" w:id="0">
    <w:p w14:paraId="3611F794" w14:textId="77777777" w:rsidR="00811BBA" w:rsidRDefault="00811BBA" w:rsidP="00FC54A8">
      <w:pPr>
        <w:spacing w:line="240" w:lineRule="auto"/>
        <w:ind w:firstLine="6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EF"/>
    <w:rsid w:val="000C1E59"/>
    <w:rsid w:val="00725B92"/>
    <w:rsid w:val="00811BBA"/>
    <w:rsid w:val="00B170EF"/>
    <w:rsid w:val="00CA175C"/>
    <w:rsid w:val="00FC54A8"/>
    <w:rsid w:val="00FE4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FDDB0"/>
  <w15:chartTrackingRefBased/>
  <w15:docId w15:val="{4E6B5F24-4AC9-4F33-B655-A300CEE7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4A8"/>
    <w:pPr>
      <w:widowControl w:val="0"/>
      <w:spacing w:line="560" w:lineRule="exact"/>
      <w:ind w:firstLineChars="200" w:firstLine="200"/>
      <w:jc w:val="both"/>
    </w:pPr>
    <w:rPr>
      <w:rFonts w:eastAsia="仿宋"/>
      <w:sz w:val="32"/>
    </w:rPr>
  </w:style>
  <w:style w:type="paragraph" w:styleId="1">
    <w:name w:val="heading 1"/>
    <w:basedOn w:val="a"/>
    <w:next w:val="a"/>
    <w:link w:val="10"/>
    <w:uiPriority w:val="9"/>
    <w:qFormat/>
    <w:rsid w:val="00FC54A8"/>
    <w:pPr>
      <w:ind w:firstLineChars="0" w:firstLine="0"/>
      <w:outlineLvl w:val="0"/>
    </w:pPr>
    <w:rPr>
      <w:rFonts w:ascii="Calibri" w:eastAsia="黑体" w:hAnsi="Calibri" w:cs="Arial"/>
      <w:bCs/>
      <w:kern w:val="44"/>
      <w:szCs w:val="44"/>
    </w:rPr>
  </w:style>
  <w:style w:type="paragraph" w:styleId="2">
    <w:name w:val="heading 2"/>
    <w:basedOn w:val="a"/>
    <w:next w:val="a"/>
    <w:link w:val="20"/>
    <w:uiPriority w:val="9"/>
    <w:unhideWhenUsed/>
    <w:qFormat/>
    <w:rsid w:val="00FC54A8"/>
    <w:pPr>
      <w:keepNext/>
      <w:keepLines/>
      <w:outlineLvl w:val="1"/>
    </w:pPr>
    <w:rPr>
      <w:rFonts w:asciiTheme="majorHAnsi" w:eastAsia="楷体"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4A8"/>
    <w:pPr>
      <w:tabs>
        <w:tab w:val="center" w:pos="4153"/>
        <w:tab w:val="right" w:pos="8306"/>
      </w:tabs>
      <w:snapToGrid w:val="0"/>
      <w:spacing w:line="240" w:lineRule="auto"/>
      <w:ind w:firstLineChars="0" w:firstLine="0"/>
      <w:jc w:val="center"/>
    </w:pPr>
    <w:rPr>
      <w:rFonts w:eastAsiaTheme="minorEastAsia"/>
      <w:sz w:val="18"/>
      <w:szCs w:val="18"/>
    </w:rPr>
  </w:style>
  <w:style w:type="character" w:customStyle="1" w:styleId="a4">
    <w:name w:val="页眉 字符"/>
    <w:basedOn w:val="a0"/>
    <w:link w:val="a3"/>
    <w:uiPriority w:val="99"/>
    <w:rsid w:val="00FC54A8"/>
    <w:rPr>
      <w:sz w:val="18"/>
      <w:szCs w:val="18"/>
    </w:rPr>
  </w:style>
  <w:style w:type="paragraph" w:styleId="a5">
    <w:name w:val="footer"/>
    <w:basedOn w:val="a"/>
    <w:link w:val="a6"/>
    <w:uiPriority w:val="99"/>
    <w:unhideWhenUsed/>
    <w:rsid w:val="00FC54A8"/>
    <w:pPr>
      <w:tabs>
        <w:tab w:val="center" w:pos="4153"/>
        <w:tab w:val="right" w:pos="8306"/>
      </w:tabs>
      <w:snapToGrid w:val="0"/>
      <w:spacing w:line="240" w:lineRule="auto"/>
      <w:ind w:firstLineChars="0" w:firstLine="0"/>
      <w:jc w:val="left"/>
    </w:pPr>
    <w:rPr>
      <w:rFonts w:eastAsiaTheme="minorEastAsia"/>
      <w:sz w:val="18"/>
      <w:szCs w:val="18"/>
    </w:rPr>
  </w:style>
  <w:style w:type="character" w:customStyle="1" w:styleId="a6">
    <w:name w:val="页脚 字符"/>
    <w:basedOn w:val="a0"/>
    <w:link w:val="a5"/>
    <w:uiPriority w:val="99"/>
    <w:rsid w:val="00FC54A8"/>
    <w:rPr>
      <w:sz w:val="18"/>
      <w:szCs w:val="18"/>
    </w:rPr>
  </w:style>
  <w:style w:type="character" w:customStyle="1" w:styleId="10">
    <w:name w:val="标题 1 字符"/>
    <w:basedOn w:val="a0"/>
    <w:link w:val="1"/>
    <w:uiPriority w:val="9"/>
    <w:rsid w:val="00FC54A8"/>
    <w:rPr>
      <w:rFonts w:ascii="Calibri" w:eastAsia="黑体" w:hAnsi="Calibri" w:cs="Arial"/>
      <w:bCs/>
      <w:kern w:val="44"/>
      <w:sz w:val="32"/>
      <w:szCs w:val="44"/>
    </w:rPr>
  </w:style>
  <w:style w:type="character" w:customStyle="1" w:styleId="20">
    <w:name w:val="标题 2 字符"/>
    <w:basedOn w:val="a0"/>
    <w:link w:val="2"/>
    <w:uiPriority w:val="9"/>
    <w:rsid w:val="00FC54A8"/>
    <w:rPr>
      <w:rFonts w:asciiTheme="majorHAnsi" w:eastAsia="楷体" w:hAnsiTheme="majorHAnsi" w:cstheme="majorBidi"/>
      <w:bCs/>
      <w:sz w:val="32"/>
      <w:szCs w:val="32"/>
    </w:rPr>
  </w:style>
  <w:style w:type="character" w:styleId="a7">
    <w:name w:val="Hyperlink"/>
    <w:basedOn w:val="a0"/>
    <w:uiPriority w:val="99"/>
    <w:unhideWhenUsed/>
    <w:rsid w:val="00FC54A8"/>
    <w:rPr>
      <w:color w:val="0563C1" w:themeColor="hyperlink"/>
      <w:u w:val="single"/>
    </w:rPr>
  </w:style>
  <w:style w:type="paragraph" w:styleId="a8">
    <w:name w:val="Title"/>
    <w:basedOn w:val="a"/>
    <w:next w:val="a"/>
    <w:link w:val="a9"/>
    <w:uiPriority w:val="10"/>
    <w:qFormat/>
    <w:rsid w:val="00FC54A8"/>
    <w:pPr>
      <w:spacing w:before="240" w:after="60"/>
      <w:jc w:val="center"/>
      <w:outlineLvl w:val="0"/>
    </w:pPr>
    <w:rPr>
      <w:rFonts w:asciiTheme="majorHAnsi" w:eastAsiaTheme="majorEastAsia" w:hAnsiTheme="majorHAnsi" w:cstheme="majorBidi"/>
      <w:b/>
      <w:bCs/>
      <w:szCs w:val="32"/>
    </w:rPr>
  </w:style>
  <w:style w:type="character" w:customStyle="1" w:styleId="a9">
    <w:name w:val="标题 字符"/>
    <w:basedOn w:val="a0"/>
    <w:link w:val="a8"/>
    <w:uiPriority w:val="10"/>
    <w:rsid w:val="00FC54A8"/>
    <w:rPr>
      <w:rFonts w:asciiTheme="majorHAnsi" w:eastAsiaTheme="majorEastAsia" w:hAnsiTheme="majorHAnsi" w:cstheme="majorBidi"/>
      <w:b/>
      <w:bCs/>
      <w:sz w:val="32"/>
      <w:szCs w:val="32"/>
    </w:rPr>
  </w:style>
  <w:style w:type="character" w:styleId="aa">
    <w:name w:val="FollowedHyperlink"/>
    <w:basedOn w:val="a0"/>
    <w:uiPriority w:val="99"/>
    <w:semiHidden/>
    <w:unhideWhenUsed/>
    <w:rsid w:val="00FC54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ls.cdb.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s.cd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dc:creator>
  <cp:keywords/>
  <dc:description/>
  <cp:lastModifiedBy>1234</cp:lastModifiedBy>
  <cp:revision>2</cp:revision>
  <dcterms:created xsi:type="dcterms:W3CDTF">2025-10-30T11:08:00Z</dcterms:created>
  <dcterms:modified xsi:type="dcterms:W3CDTF">2025-10-30T11:20:00Z</dcterms:modified>
</cp:coreProperties>
</file>