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F6D" w:rsidRDefault="00A16BA7" w:rsidP="00246F6D">
      <w:pPr>
        <w:jc w:val="center"/>
        <w:rPr>
          <w:rFonts w:ascii="黑体" w:eastAsia="黑体" w:hAnsi="黑体"/>
          <w:sz w:val="44"/>
          <w:szCs w:val="44"/>
        </w:rPr>
      </w:pPr>
      <w:bookmarkStart w:id="0" w:name="_GoBack"/>
      <w:bookmarkEnd w:id="0"/>
      <w:r w:rsidRPr="00A16BA7">
        <w:rPr>
          <w:rFonts w:ascii="黑体" w:eastAsia="黑体" w:hAnsi="黑体" w:hint="eastAsia"/>
          <w:sz w:val="44"/>
          <w:szCs w:val="44"/>
        </w:rPr>
        <w:t>《淮安市2018</w:t>
      </w:r>
      <w:r w:rsidR="00F46348">
        <w:rPr>
          <w:rFonts w:ascii="黑体" w:eastAsia="黑体" w:hAnsi="黑体" w:hint="eastAsia"/>
          <w:sz w:val="44"/>
          <w:szCs w:val="44"/>
        </w:rPr>
        <w:t>年</w:t>
      </w:r>
      <w:r w:rsidRPr="00A16BA7">
        <w:rPr>
          <w:rFonts w:ascii="黑体" w:eastAsia="黑体" w:hAnsi="黑体" w:hint="eastAsia"/>
          <w:sz w:val="44"/>
          <w:szCs w:val="44"/>
        </w:rPr>
        <w:t>人才需求信息表》</w:t>
      </w:r>
    </w:p>
    <w:p w:rsidR="00A16BA7" w:rsidRPr="00A16BA7" w:rsidRDefault="00A16BA7" w:rsidP="00246F6D">
      <w:pPr>
        <w:jc w:val="center"/>
        <w:rPr>
          <w:rFonts w:ascii="黑体" w:eastAsia="黑体" w:hAnsi="黑体"/>
          <w:color w:val="000000"/>
          <w:sz w:val="18"/>
          <w:szCs w:val="18"/>
        </w:rPr>
      </w:pPr>
    </w:p>
    <w:tbl>
      <w:tblPr>
        <w:tblW w:w="8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1"/>
        <w:gridCol w:w="1424"/>
        <w:gridCol w:w="1134"/>
        <w:gridCol w:w="709"/>
        <w:gridCol w:w="890"/>
        <w:gridCol w:w="386"/>
        <w:gridCol w:w="1134"/>
        <w:gridCol w:w="1488"/>
      </w:tblGrid>
      <w:tr w:rsidR="00246F6D" w:rsidRPr="006123FE" w:rsidTr="00A16BA7">
        <w:trPr>
          <w:trHeight w:hRule="exact" w:val="621"/>
        </w:trPr>
        <w:tc>
          <w:tcPr>
            <w:tcW w:w="1661" w:type="dxa"/>
            <w:tcBorders>
              <w:top w:val="single" w:sz="4" w:space="0" w:color="auto"/>
              <w:left w:val="single" w:sz="4" w:space="0" w:color="auto"/>
              <w:bottom w:val="single" w:sz="4" w:space="0" w:color="auto"/>
              <w:right w:val="single" w:sz="4" w:space="0" w:color="auto"/>
            </w:tcBorders>
            <w:vAlign w:val="center"/>
          </w:tcPr>
          <w:p w:rsidR="00246F6D" w:rsidRPr="00E22566" w:rsidRDefault="00246F6D" w:rsidP="00810A2D">
            <w:pPr>
              <w:jc w:val="center"/>
              <w:rPr>
                <w:rFonts w:ascii="仿宋" w:eastAsia="仿宋" w:hAnsi="仿宋"/>
                <w:sz w:val="28"/>
                <w:szCs w:val="28"/>
              </w:rPr>
            </w:pPr>
            <w:r w:rsidRPr="00E22566">
              <w:rPr>
                <w:rFonts w:ascii="仿宋" w:eastAsia="仿宋" w:hAnsi="仿宋"/>
                <w:sz w:val="28"/>
                <w:szCs w:val="28"/>
              </w:rPr>
              <w:t>单位名称</w:t>
            </w:r>
          </w:p>
        </w:tc>
        <w:tc>
          <w:tcPr>
            <w:tcW w:w="7165" w:type="dxa"/>
            <w:gridSpan w:val="7"/>
            <w:tcBorders>
              <w:top w:val="single" w:sz="4" w:space="0" w:color="auto"/>
              <w:left w:val="single" w:sz="4" w:space="0" w:color="auto"/>
              <w:bottom w:val="single" w:sz="4" w:space="0" w:color="auto"/>
              <w:right w:val="single" w:sz="4" w:space="0" w:color="auto"/>
            </w:tcBorders>
            <w:vAlign w:val="center"/>
          </w:tcPr>
          <w:p w:rsidR="00246F6D" w:rsidRPr="00E22566" w:rsidRDefault="00E81C46" w:rsidP="00810A2D">
            <w:pPr>
              <w:jc w:val="center"/>
              <w:rPr>
                <w:rFonts w:ascii="黑体" w:eastAsia="黑体" w:hAnsi="黑体"/>
                <w:sz w:val="28"/>
                <w:szCs w:val="28"/>
              </w:rPr>
            </w:pPr>
            <w:r>
              <w:rPr>
                <w:rFonts w:ascii="黑体" w:eastAsia="黑体" w:hAnsi="黑体"/>
                <w:sz w:val="28"/>
                <w:szCs w:val="28"/>
              </w:rPr>
              <w:t>江苏上淮动力有限公司</w:t>
            </w:r>
          </w:p>
        </w:tc>
      </w:tr>
      <w:tr w:rsidR="00246F6D" w:rsidRPr="006123FE" w:rsidTr="00A16BA7">
        <w:trPr>
          <w:trHeight w:hRule="exact" w:val="621"/>
        </w:trPr>
        <w:tc>
          <w:tcPr>
            <w:tcW w:w="1661" w:type="dxa"/>
            <w:tcBorders>
              <w:top w:val="single" w:sz="4" w:space="0" w:color="auto"/>
              <w:left w:val="single" w:sz="4" w:space="0" w:color="auto"/>
              <w:bottom w:val="single" w:sz="4" w:space="0" w:color="auto"/>
              <w:right w:val="single" w:sz="4" w:space="0" w:color="auto"/>
            </w:tcBorders>
            <w:vAlign w:val="center"/>
          </w:tcPr>
          <w:p w:rsidR="00246F6D" w:rsidRPr="00E22566" w:rsidRDefault="00246F6D" w:rsidP="00810A2D">
            <w:pPr>
              <w:jc w:val="center"/>
              <w:rPr>
                <w:rFonts w:ascii="仿宋" w:eastAsia="仿宋" w:hAnsi="仿宋"/>
                <w:sz w:val="28"/>
                <w:szCs w:val="28"/>
              </w:rPr>
            </w:pPr>
            <w:r w:rsidRPr="00E22566">
              <w:rPr>
                <w:rFonts w:ascii="仿宋" w:eastAsia="仿宋" w:hAnsi="仿宋"/>
                <w:sz w:val="28"/>
                <w:szCs w:val="28"/>
              </w:rPr>
              <w:t>单位性质</w:t>
            </w:r>
          </w:p>
        </w:tc>
        <w:tc>
          <w:tcPr>
            <w:tcW w:w="2558" w:type="dxa"/>
            <w:gridSpan w:val="2"/>
            <w:tcBorders>
              <w:top w:val="single" w:sz="4" w:space="0" w:color="auto"/>
              <w:left w:val="single" w:sz="4" w:space="0" w:color="auto"/>
              <w:bottom w:val="single" w:sz="4" w:space="0" w:color="auto"/>
              <w:right w:val="single" w:sz="4" w:space="0" w:color="auto"/>
            </w:tcBorders>
            <w:vAlign w:val="center"/>
          </w:tcPr>
          <w:p w:rsidR="00246F6D" w:rsidRPr="00E22566" w:rsidRDefault="00E81C46" w:rsidP="00810A2D">
            <w:pPr>
              <w:jc w:val="center"/>
              <w:rPr>
                <w:rFonts w:ascii="黑体" w:eastAsia="黑体" w:hAnsi="黑体"/>
                <w:sz w:val="28"/>
                <w:szCs w:val="28"/>
              </w:rPr>
            </w:pPr>
            <w:r>
              <w:rPr>
                <w:rFonts w:ascii="黑体" w:eastAsia="黑体" w:hAnsi="黑体"/>
                <w:sz w:val="28"/>
                <w:szCs w:val="28"/>
              </w:rPr>
              <w:t>民营</w:t>
            </w:r>
          </w:p>
        </w:tc>
        <w:tc>
          <w:tcPr>
            <w:tcW w:w="1599" w:type="dxa"/>
            <w:gridSpan w:val="2"/>
            <w:tcBorders>
              <w:top w:val="single" w:sz="4" w:space="0" w:color="auto"/>
              <w:left w:val="single" w:sz="4" w:space="0" w:color="auto"/>
              <w:bottom w:val="single" w:sz="4" w:space="0" w:color="auto"/>
              <w:right w:val="single" w:sz="4" w:space="0" w:color="auto"/>
            </w:tcBorders>
            <w:vAlign w:val="center"/>
          </w:tcPr>
          <w:p w:rsidR="00246F6D" w:rsidRPr="00E22566" w:rsidRDefault="00246F6D" w:rsidP="00810A2D">
            <w:pPr>
              <w:jc w:val="center"/>
              <w:rPr>
                <w:rFonts w:ascii="仿宋" w:eastAsia="仿宋" w:hAnsi="仿宋"/>
                <w:sz w:val="28"/>
                <w:szCs w:val="28"/>
              </w:rPr>
            </w:pPr>
            <w:r w:rsidRPr="00E22566">
              <w:rPr>
                <w:rFonts w:ascii="仿宋" w:eastAsia="仿宋" w:hAnsi="仿宋"/>
                <w:sz w:val="28"/>
                <w:szCs w:val="28"/>
              </w:rPr>
              <w:t>所属行业</w:t>
            </w:r>
          </w:p>
        </w:tc>
        <w:tc>
          <w:tcPr>
            <w:tcW w:w="3008" w:type="dxa"/>
            <w:gridSpan w:val="3"/>
            <w:tcBorders>
              <w:top w:val="single" w:sz="4" w:space="0" w:color="auto"/>
              <w:left w:val="single" w:sz="4" w:space="0" w:color="auto"/>
              <w:bottom w:val="single" w:sz="4" w:space="0" w:color="auto"/>
              <w:right w:val="single" w:sz="4" w:space="0" w:color="auto"/>
            </w:tcBorders>
            <w:vAlign w:val="center"/>
          </w:tcPr>
          <w:p w:rsidR="00246F6D" w:rsidRPr="00E22566" w:rsidRDefault="00E81C46" w:rsidP="00810A2D">
            <w:pPr>
              <w:jc w:val="center"/>
              <w:rPr>
                <w:rFonts w:ascii="仿宋" w:eastAsia="仿宋" w:hAnsi="仿宋"/>
                <w:sz w:val="28"/>
                <w:szCs w:val="28"/>
              </w:rPr>
            </w:pPr>
            <w:r>
              <w:rPr>
                <w:rFonts w:ascii="仿宋" w:eastAsia="仿宋" w:hAnsi="仿宋"/>
                <w:sz w:val="28"/>
                <w:szCs w:val="28"/>
              </w:rPr>
              <w:t>制造业</w:t>
            </w:r>
          </w:p>
        </w:tc>
      </w:tr>
      <w:tr w:rsidR="00246F6D" w:rsidRPr="006123FE" w:rsidTr="00A16BA7">
        <w:trPr>
          <w:trHeight w:hRule="exact" w:val="621"/>
        </w:trPr>
        <w:tc>
          <w:tcPr>
            <w:tcW w:w="1661" w:type="dxa"/>
            <w:tcBorders>
              <w:top w:val="single" w:sz="4" w:space="0" w:color="auto"/>
              <w:left w:val="single" w:sz="4" w:space="0" w:color="auto"/>
              <w:bottom w:val="single" w:sz="4" w:space="0" w:color="auto"/>
              <w:right w:val="single" w:sz="4" w:space="0" w:color="auto"/>
            </w:tcBorders>
            <w:vAlign w:val="center"/>
          </w:tcPr>
          <w:p w:rsidR="00246F6D" w:rsidRPr="00E22566" w:rsidRDefault="00246F6D" w:rsidP="00810A2D">
            <w:pPr>
              <w:jc w:val="center"/>
              <w:rPr>
                <w:rFonts w:ascii="仿宋" w:eastAsia="仿宋" w:hAnsi="仿宋"/>
                <w:sz w:val="28"/>
                <w:szCs w:val="28"/>
              </w:rPr>
            </w:pPr>
            <w:r w:rsidRPr="00E22566">
              <w:rPr>
                <w:rFonts w:ascii="仿宋" w:eastAsia="仿宋" w:hAnsi="仿宋"/>
                <w:sz w:val="28"/>
                <w:szCs w:val="28"/>
              </w:rPr>
              <w:t>联</w:t>
            </w:r>
            <w:r w:rsidRPr="00E22566">
              <w:rPr>
                <w:rFonts w:ascii="仿宋" w:eastAsia="仿宋" w:hAnsi="仿宋" w:hint="eastAsia"/>
                <w:sz w:val="28"/>
                <w:szCs w:val="28"/>
              </w:rPr>
              <w:t xml:space="preserve"> </w:t>
            </w:r>
            <w:r w:rsidRPr="00E22566">
              <w:rPr>
                <w:rFonts w:ascii="仿宋" w:eastAsia="仿宋" w:hAnsi="仿宋"/>
                <w:sz w:val="28"/>
                <w:szCs w:val="28"/>
              </w:rPr>
              <w:t>系</w:t>
            </w:r>
            <w:r w:rsidRPr="00E22566">
              <w:rPr>
                <w:rFonts w:ascii="仿宋" w:eastAsia="仿宋" w:hAnsi="仿宋" w:hint="eastAsia"/>
                <w:sz w:val="28"/>
                <w:szCs w:val="28"/>
              </w:rPr>
              <w:t xml:space="preserve"> </w:t>
            </w:r>
            <w:r w:rsidRPr="00E22566">
              <w:rPr>
                <w:rFonts w:ascii="仿宋" w:eastAsia="仿宋" w:hAnsi="仿宋"/>
                <w:sz w:val="28"/>
                <w:szCs w:val="28"/>
              </w:rPr>
              <w:t>人</w:t>
            </w:r>
          </w:p>
        </w:tc>
        <w:tc>
          <w:tcPr>
            <w:tcW w:w="2558" w:type="dxa"/>
            <w:gridSpan w:val="2"/>
            <w:tcBorders>
              <w:top w:val="single" w:sz="4" w:space="0" w:color="auto"/>
              <w:left w:val="single" w:sz="4" w:space="0" w:color="auto"/>
              <w:bottom w:val="single" w:sz="4" w:space="0" w:color="auto"/>
              <w:right w:val="single" w:sz="4" w:space="0" w:color="auto"/>
            </w:tcBorders>
            <w:vAlign w:val="center"/>
          </w:tcPr>
          <w:p w:rsidR="00246F6D" w:rsidRPr="00E22566" w:rsidRDefault="00E81C46" w:rsidP="00810A2D">
            <w:pPr>
              <w:jc w:val="center"/>
              <w:rPr>
                <w:rFonts w:ascii="黑体" w:eastAsia="黑体" w:hAnsi="黑体"/>
                <w:sz w:val="28"/>
                <w:szCs w:val="28"/>
              </w:rPr>
            </w:pPr>
            <w:r>
              <w:rPr>
                <w:rFonts w:ascii="黑体" w:eastAsia="黑体" w:hAnsi="黑体"/>
                <w:sz w:val="28"/>
                <w:szCs w:val="28"/>
              </w:rPr>
              <w:t>王爱林</w:t>
            </w:r>
          </w:p>
        </w:tc>
        <w:tc>
          <w:tcPr>
            <w:tcW w:w="1599" w:type="dxa"/>
            <w:gridSpan w:val="2"/>
            <w:tcBorders>
              <w:top w:val="single" w:sz="4" w:space="0" w:color="auto"/>
              <w:left w:val="single" w:sz="4" w:space="0" w:color="auto"/>
              <w:bottom w:val="single" w:sz="4" w:space="0" w:color="auto"/>
              <w:right w:val="single" w:sz="4" w:space="0" w:color="auto"/>
            </w:tcBorders>
            <w:vAlign w:val="center"/>
          </w:tcPr>
          <w:p w:rsidR="00246F6D" w:rsidRPr="00E22566" w:rsidRDefault="00246F6D" w:rsidP="00810A2D">
            <w:pPr>
              <w:jc w:val="center"/>
              <w:rPr>
                <w:rFonts w:ascii="仿宋" w:eastAsia="仿宋" w:hAnsi="仿宋"/>
                <w:sz w:val="28"/>
                <w:szCs w:val="28"/>
              </w:rPr>
            </w:pPr>
            <w:r w:rsidRPr="00E22566">
              <w:rPr>
                <w:rFonts w:ascii="仿宋" w:eastAsia="仿宋" w:hAnsi="仿宋"/>
                <w:sz w:val="28"/>
                <w:szCs w:val="28"/>
              </w:rPr>
              <w:t>联系方式</w:t>
            </w:r>
          </w:p>
        </w:tc>
        <w:tc>
          <w:tcPr>
            <w:tcW w:w="3008" w:type="dxa"/>
            <w:gridSpan w:val="3"/>
            <w:tcBorders>
              <w:top w:val="single" w:sz="4" w:space="0" w:color="auto"/>
              <w:left w:val="single" w:sz="4" w:space="0" w:color="auto"/>
              <w:bottom w:val="single" w:sz="4" w:space="0" w:color="auto"/>
              <w:right w:val="single" w:sz="4" w:space="0" w:color="auto"/>
            </w:tcBorders>
            <w:vAlign w:val="center"/>
          </w:tcPr>
          <w:p w:rsidR="00246F6D" w:rsidRPr="00E22566" w:rsidRDefault="00E81C46" w:rsidP="00810A2D">
            <w:pPr>
              <w:jc w:val="center"/>
              <w:rPr>
                <w:rFonts w:ascii="黑体" w:eastAsia="黑体" w:hAnsi="黑体"/>
                <w:sz w:val="28"/>
                <w:szCs w:val="28"/>
              </w:rPr>
            </w:pPr>
            <w:r>
              <w:rPr>
                <w:rFonts w:ascii="黑体" w:eastAsia="黑体" w:hAnsi="黑体" w:hint="eastAsia"/>
                <w:sz w:val="28"/>
                <w:szCs w:val="28"/>
              </w:rPr>
              <w:t>1815126887</w:t>
            </w:r>
          </w:p>
        </w:tc>
      </w:tr>
      <w:tr w:rsidR="00246F6D" w:rsidRPr="006123FE" w:rsidTr="00A16BA7">
        <w:trPr>
          <w:trHeight w:hRule="exact" w:val="621"/>
        </w:trPr>
        <w:tc>
          <w:tcPr>
            <w:tcW w:w="1661" w:type="dxa"/>
            <w:tcBorders>
              <w:top w:val="single" w:sz="4" w:space="0" w:color="auto"/>
              <w:left w:val="single" w:sz="4" w:space="0" w:color="auto"/>
              <w:bottom w:val="single" w:sz="4" w:space="0" w:color="auto"/>
              <w:right w:val="single" w:sz="4" w:space="0" w:color="auto"/>
            </w:tcBorders>
            <w:vAlign w:val="center"/>
          </w:tcPr>
          <w:p w:rsidR="00246F6D" w:rsidRPr="00E22566" w:rsidRDefault="00246F6D" w:rsidP="00810A2D">
            <w:pPr>
              <w:jc w:val="center"/>
              <w:rPr>
                <w:rFonts w:ascii="仿宋" w:eastAsia="仿宋" w:hAnsi="仿宋"/>
                <w:sz w:val="28"/>
                <w:szCs w:val="28"/>
              </w:rPr>
            </w:pPr>
            <w:r w:rsidRPr="00E22566">
              <w:rPr>
                <w:rFonts w:ascii="仿宋" w:eastAsia="仿宋" w:hAnsi="仿宋"/>
                <w:sz w:val="28"/>
                <w:szCs w:val="28"/>
              </w:rPr>
              <w:t>单位地址</w:t>
            </w:r>
          </w:p>
        </w:tc>
        <w:tc>
          <w:tcPr>
            <w:tcW w:w="2558" w:type="dxa"/>
            <w:gridSpan w:val="2"/>
            <w:tcBorders>
              <w:top w:val="single" w:sz="4" w:space="0" w:color="auto"/>
              <w:left w:val="single" w:sz="4" w:space="0" w:color="auto"/>
              <w:bottom w:val="single" w:sz="4" w:space="0" w:color="auto"/>
              <w:right w:val="single" w:sz="4" w:space="0" w:color="auto"/>
            </w:tcBorders>
            <w:vAlign w:val="center"/>
          </w:tcPr>
          <w:p w:rsidR="00246F6D" w:rsidRPr="00E22566" w:rsidRDefault="00E81C46" w:rsidP="00810A2D">
            <w:pPr>
              <w:jc w:val="center"/>
              <w:rPr>
                <w:rFonts w:ascii="黑体" w:eastAsia="黑体" w:hAnsi="黑体"/>
                <w:sz w:val="28"/>
                <w:szCs w:val="28"/>
              </w:rPr>
            </w:pPr>
            <w:r w:rsidRPr="00E81C46">
              <w:rPr>
                <w:rFonts w:ascii="黑体" w:eastAsia="黑体" w:hAnsi="黑体"/>
                <w:sz w:val="22"/>
                <w:szCs w:val="28"/>
              </w:rPr>
              <w:t>开发区</w:t>
            </w:r>
            <w:proofErr w:type="gramStart"/>
            <w:r w:rsidRPr="00E81C46">
              <w:rPr>
                <w:rFonts w:ascii="黑体" w:eastAsia="黑体" w:hAnsi="黑体"/>
                <w:sz w:val="22"/>
                <w:szCs w:val="28"/>
              </w:rPr>
              <w:t>鸿</w:t>
            </w:r>
            <w:proofErr w:type="gramEnd"/>
            <w:r w:rsidRPr="00E81C46">
              <w:rPr>
                <w:rFonts w:ascii="黑体" w:eastAsia="黑体" w:hAnsi="黑体"/>
                <w:sz w:val="22"/>
                <w:szCs w:val="28"/>
              </w:rPr>
              <w:t>海北路</w:t>
            </w:r>
            <w:r w:rsidRPr="00E81C46">
              <w:rPr>
                <w:rFonts w:ascii="黑体" w:eastAsia="黑体" w:hAnsi="黑体" w:hint="eastAsia"/>
                <w:sz w:val="22"/>
                <w:szCs w:val="28"/>
              </w:rPr>
              <w:t>12号</w:t>
            </w:r>
          </w:p>
        </w:tc>
        <w:tc>
          <w:tcPr>
            <w:tcW w:w="1599" w:type="dxa"/>
            <w:gridSpan w:val="2"/>
            <w:tcBorders>
              <w:top w:val="single" w:sz="4" w:space="0" w:color="auto"/>
              <w:left w:val="single" w:sz="4" w:space="0" w:color="auto"/>
              <w:bottom w:val="single" w:sz="4" w:space="0" w:color="auto"/>
              <w:right w:val="single" w:sz="4" w:space="0" w:color="auto"/>
            </w:tcBorders>
            <w:vAlign w:val="center"/>
          </w:tcPr>
          <w:p w:rsidR="00246F6D" w:rsidRPr="00E22566" w:rsidRDefault="00246F6D" w:rsidP="00810A2D">
            <w:pPr>
              <w:jc w:val="center"/>
              <w:rPr>
                <w:rFonts w:ascii="仿宋" w:eastAsia="仿宋" w:hAnsi="仿宋"/>
                <w:sz w:val="28"/>
                <w:szCs w:val="28"/>
              </w:rPr>
            </w:pPr>
            <w:r w:rsidRPr="00E22566">
              <w:rPr>
                <w:rFonts w:ascii="仿宋" w:eastAsia="仿宋" w:hAnsi="仿宋"/>
                <w:sz w:val="28"/>
                <w:szCs w:val="28"/>
              </w:rPr>
              <w:t>电子邮箱</w:t>
            </w:r>
          </w:p>
        </w:tc>
        <w:tc>
          <w:tcPr>
            <w:tcW w:w="3008" w:type="dxa"/>
            <w:gridSpan w:val="3"/>
            <w:tcBorders>
              <w:top w:val="single" w:sz="4" w:space="0" w:color="auto"/>
              <w:left w:val="single" w:sz="4" w:space="0" w:color="auto"/>
              <w:bottom w:val="single" w:sz="4" w:space="0" w:color="auto"/>
              <w:right w:val="single" w:sz="4" w:space="0" w:color="auto"/>
            </w:tcBorders>
            <w:vAlign w:val="center"/>
          </w:tcPr>
          <w:p w:rsidR="00246F6D" w:rsidRPr="00E81C46" w:rsidRDefault="00E81C46" w:rsidP="00810A2D">
            <w:pPr>
              <w:jc w:val="center"/>
              <w:rPr>
                <w:rFonts w:ascii="黑体" w:eastAsia="黑体" w:hAnsi="黑体"/>
                <w:szCs w:val="28"/>
              </w:rPr>
            </w:pPr>
            <w:r>
              <w:rPr>
                <w:rFonts w:ascii="黑体" w:eastAsia="黑体" w:hAnsi="黑体" w:hint="eastAsia"/>
                <w:szCs w:val="28"/>
              </w:rPr>
              <w:t>wangailin@smapow.com</w:t>
            </w:r>
          </w:p>
        </w:tc>
      </w:tr>
      <w:tr w:rsidR="00246F6D" w:rsidRPr="006123FE" w:rsidTr="00A16BA7">
        <w:trPr>
          <w:trHeight w:val="3725"/>
        </w:trPr>
        <w:tc>
          <w:tcPr>
            <w:tcW w:w="1661" w:type="dxa"/>
            <w:tcBorders>
              <w:top w:val="single" w:sz="4" w:space="0" w:color="auto"/>
              <w:left w:val="single" w:sz="4" w:space="0" w:color="auto"/>
              <w:bottom w:val="single" w:sz="4" w:space="0" w:color="auto"/>
              <w:right w:val="single" w:sz="4" w:space="0" w:color="auto"/>
            </w:tcBorders>
            <w:vAlign w:val="center"/>
          </w:tcPr>
          <w:p w:rsidR="00246F6D" w:rsidRPr="00E22566" w:rsidRDefault="00246F6D" w:rsidP="00810A2D">
            <w:pPr>
              <w:jc w:val="center"/>
              <w:rPr>
                <w:rFonts w:ascii="仿宋" w:eastAsia="仿宋" w:hAnsi="仿宋"/>
                <w:sz w:val="28"/>
                <w:szCs w:val="28"/>
              </w:rPr>
            </w:pPr>
            <w:r w:rsidRPr="00E22566">
              <w:rPr>
                <w:rFonts w:ascii="仿宋" w:eastAsia="仿宋" w:hAnsi="仿宋" w:hint="eastAsia"/>
                <w:sz w:val="28"/>
                <w:szCs w:val="28"/>
              </w:rPr>
              <w:t>单</w:t>
            </w:r>
          </w:p>
          <w:p w:rsidR="00246F6D" w:rsidRPr="00E22566" w:rsidRDefault="00246F6D" w:rsidP="00810A2D">
            <w:pPr>
              <w:jc w:val="center"/>
              <w:rPr>
                <w:rFonts w:ascii="仿宋" w:eastAsia="仿宋" w:hAnsi="仿宋"/>
                <w:sz w:val="28"/>
                <w:szCs w:val="28"/>
              </w:rPr>
            </w:pPr>
            <w:r w:rsidRPr="00E22566">
              <w:rPr>
                <w:rFonts w:ascii="仿宋" w:eastAsia="仿宋" w:hAnsi="仿宋" w:hint="eastAsia"/>
                <w:sz w:val="28"/>
                <w:szCs w:val="28"/>
              </w:rPr>
              <w:t>位</w:t>
            </w:r>
          </w:p>
          <w:p w:rsidR="00246F6D" w:rsidRPr="00E22566" w:rsidRDefault="00246F6D" w:rsidP="00810A2D">
            <w:pPr>
              <w:jc w:val="center"/>
              <w:rPr>
                <w:rFonts w:ascii="仿宋" w:eastAsia="仿宋" w:hAnsi="仿宋"/>
                <w:sz w:val="28"/>
                <w:szCs w:val="28"/>
              </w:rPr>
            </w:pPr>
            <w:r w:rsidRPr="00E22566">
              <w:rPr>
                <w:rFonts w:ascii="仿宋" w:eastAsia="仿宋" w:hAnsi="仿宋" w:hint="eastAsia"/>
                <w:sz w:val="28"/>
                <w:szCs w:val="28"/>
              </w:rPr>
              <w:t>简</w:t>
            </w:r>
          </w:p>
          <w:p w:rsidR="00246F6D" w:rsidRPr="006123FE" w:rsidRDefault="00246F6D" w:rsidP="00810A2D">
            <w:pPr>
              <w:jc w:val="center"/>
              <w:rPr>
                <w:rFonts w:ascii="仿宋" w:eastAsia="仿宋" w:hAnsi="仿宋"/>
                <w:sz w:val="28"/>
                <w:szCs w:val="28"/>
              </w:rPr>
            </w:pPr>
            <w:proofErr w:type="gramStart"/>
            <w:r w:rsidRPr="00E22566">
              <w:rPr>
                <w:rFonts w:ascii="仿宋" w:eastAsia="仿宋" w:hAnsi="仿宋" w:hint="eastAsia"/>
                <w:sz w:val="28"/>
                <w:szCs w:val="28"/>
              </w:rPr>
              <w:t>介</w:t>
            </w:r>
            <w:proofErr w:type="gramEnd"/>
          </w:p>
        </w:tc>
        <w:tc>
          <w:tcPr>
            <w:tcW w:w="7165" w:type="dxa"/>
            <w:gridSpan w:val="7"/>
            <w:tcBorders>
              <w:top w:val="single" w:sz="4" w:space="0" w:color="auto"/>
              <w:left w:val="single" w:sz="4" w:space="0" w:color="auto"/>
              <w:bottom w:val="single" w:sz="4" w:space="0" w:color="auto"/>
              <w:right w:val="single" w:sz="4" w:space="0" w:color="auto"/>
            </w:tcBorders>
            <w:vAlign w:val="center"/>
          </w:tcPr>
          <w:p w:rsidR="00E81C46" w:rsidRPr="00E81C46" w:rsidRDefault="00E81C46" w:rsidP="00E81C46">
            <w:pPr>
              <w:jc w:val="left"/>
              <w:rPr>
                <w:rFonts w:ascii="仿宋" w:eastAsia="仿宋" w:hAnsi="仿宋"/>
                <w:sz w:val="24"/>
              </w:rPr>
            </w:pPr>
            <w:r w:rsidRPr="00E81C46">
              <w:rPr>
                <w:rFonts w:ascii="仿宋" w:eastAsia="仿宋" w:hAnsi="仿宋"/>
                <w:bCs/>
                <w:sz w:val="24"/>
              </w:rPr>
              <w:t>江苏上淮动力有限公司</w:t>
            </w:r>
            <w:r w:rsidRPr="00E81C46">
              <w:rPr>
                <w:rFonts w:ascii="仿宋" w:eastAsia="仿宋" w:hAnsi="仿宋"/>
                <w:sz w:val="24"/>
              </w:rPr>
              <w:t>坐落于</w:t>
            </w:r>
            <w:r w:rsidRPr="00E81C46">
              <w:rPr>
                <w:rFonts w:ascii="仿宋" w:eastAsia="仿宋" w:hAnsi="仿宋" w:hint="eastAsia"/>
                <w:bCs/>
                <w:sz w:val="24"/>
              </w:rPr>
              <w:t>江苏淮安国家级经济技术开发区</w:t>
            </w:r>
            <w:r w:rsidRPr="00E81C46">
              <w:rPr>
                <w:rFonts w:ascii="仿宋" w:eastAsia="仿宋" w:hAnsi="仿宋"/>
                <w:sz w:val="24"/>
              </w:rPr>
              <w:t>，是一家致力于</w:t>
            </w:r>
            <w:r w:rsidRPr="00E81C46">
              <w:rPr>
                <w:rFonts w:ascii="仿宋" w:eastAsia="仿宋" w:hAnsi="仿宋" w:hint="eastAsia"/>
                <w:sz w:val="24"/>
              </w:rPr>
              <w:t>新型车用</w:t>
            </w:r>
            <w:r w:rsidRPr="00E81C46">
              <w:rPr>
                <w:rFonts w:ascii="仿宋" w:eastAsia="仿宋" w:hAnsi="仿宋"/>
                <w:sz w:val="24"/>
              </w:rPr>
              <w:t>高性能燃气发动机总成研发、制造和应用的高新科技企业，为整车企业提供环保节能动力的完美解决方案和自主知识产权的新型单一天然气燃料发动机产品。</w:t>
            </w:r>
          </w:p>
          <w:p w:rsidR="00E81C46" w:rsidRPr="00E81C46" w:rsidRDefault="00E81C46" w:rsidP="00E81C46">
            <w:pPr>
              <w:ind w:firstLineChars="200" w:firstLine="480"/>
              <w:jc w:val="left"/>
              <w:rPr>
                <w:rFonts w:ascii="仿宋" w:eastAsia="仿宋" w:hAnsi="仿宋"/>
                <w:sz w:val="24"/>
              </w:rPr>
            </w:pPr>
            <w:r w:rsidRPr="00E81C46">
              <w:rPr>
                <w:rFonts w:ascii="仿宋" w:eastAsia="仿宋" w:hAnsi="仿宋"/>
                <w:sz w:val="24"/>
              </w:rPr>
              <w:t>主要从事国内领先、国际先进的绿色车用动力的开发与制造，业务包括节能与新能源发动机及混合动力系统的设计开发、技术咨询和技术服务；整车和发动机的控制器及零部件、燃气系统零部件、混合动力系统零部件的研发、制造、销售；汽车零部件、发动机零部件、电子电器一起仪表销售；发电机组的设计与制造；汽车、发动机和零部件的技术开发等。</w:t>
            </w:r>
          </w:p>
          <w:p w:rsidR="00E81C46" w:rsidRPr="00E81C46" w:rsidRDefault="00E81C46" w:rsidP="00E81C46">
            <w:pPr>
              <w:jc w:val="left"/>
              <w:rPr>
                <w:rFonts w:ascii="仿宋" w:eastAsia="仿宋" w:hAnsi="仿宋"/>
                <w:sz w:val="24"/>
              </w:rPr>
            </w:pPr>
            <w:r w:rsidRPr="00E81C46">
              <w:rPr>
                <w:rFonts w:ascii="仿宋" w:eastAsia="仿宋" w:hAnsi="仿宋" w:hint="eastAsia"/>
                <w:sz w:val="24"/>
              </w:rPr>
              <w:t xml:space="preserve">       </w:t>
            </w:r>
            <w:r w:rsidRPr="00E81C46">
              <w:rPr>
                <w:rFonts w:ascii="仿宋" w:eastAsia="仿宋" w:hAnsi="仿宋"/>
                <w:sz w:val="24"/>
              </w:rPr>
              <w:t>公司产品针对天然气燃料的物理化学特性和燃烧特点进行优化设计，采用先进的废气涡轮增压、进气中冷、电子控制多点电喷、耐磨耐热材料、高压缩比等先进技术，功率可达到</w:t>
            </w:r>
            <w:r w:rsidRPr="00E81C46">
              <w:rPr>
                <w:rFonts w:ascii="仿宋" w:eastAsia="仿宋" w:hAnsi="仿宋" w:hint="eastAsia"/>
                <w:sz w:val="24"/>
              </w:rPr>
              <w:t>75kW</w:t>
            </w:r>
            <w:r w:rsidRPr="00E81C46">
              <w:rPr>
                <w:rFonts w:ascii="仿宋" w:eastAsia="仿宋" w:hAnsi="仿宋"/>
                <w:sz w:val="24"/>
              </w:rPr>
              <w:t>～</w:t>
            </w:r>
            <w:r w:rsidRPr="00E81C46">
              <w:rPr>
                <w:rFonts w:ascii="仿宋" w:eastAsia="仿宋" w:hAnsi="仿宋" w:hint="eastAsia"/>
                <w:sz w:val="24"/>
              </w:rPr>
              <w:t>140kW</w:t>
            </w:r>
            <w:r w:rsidRPr="00E81C46">
              <w:rPr>
                <w:rFonts w:ascii="仿宋" w:eastAsia="仿宋" w:hAnsi="仿宋"/>
                <w:sz w:val="24"/>
              </w:rPr>
              <w:t>，扭矩</w:t>
            </w:r>
            <w:r w:rsidRPr="00E81C46">
              <w:rPr>
                <w:rFonts w:ascii="仿宋" w:eastAsia="仿宋" w:hAnsi="仿宋" w:hint="eastAsia"/>
                <w:sz w:val="24"/>
              </w:rPr>
              <w:t>145N·m</w:t>
            </w:r>
            <w:r w:rsidRPr="00E81C46">
              <w:rPr>
                <w:rFonts w:ascii="仿宋" w:eastAsia="仿宋" w:hAnsi="仿宋"/>
                <w:sz w:val="24"/>
              </w:rPr>
              <w:t>～</w:t>
            </w:r>
            <w:r w:rsidRPr="00E81C46">
              <w:rPr>
                <w:rFonts w:ascii="仿宋" w:eastAsia="仿宋" w:hAnsi="仿宋" w:hint="eastAsia"/>
                <w:sz w:val="24"/>
              </w:rPr>
              <w:t>300N·m</w:t>
            </w:r>
            <w:r w:rsidRPr="00E81C46">
              <w:rPr>
                <w:rFonts w:ascii="仿宋" w:eastAsia="仿宋" w:hAnsi="仿宋"/>
                <w:sz w:val="24"/>
              </w:rPr>
              <w:t>，具有动力性高、燃气耗率低、结构紧凑、重量轻、成本低、可靠性高的特点，满足国家国五、国六排放，第四阶段油耗和</w:t>
            </w:r>
            <w:r w:rsidRPr="00E81C46">
              <w:rPr>
                <w:rFonts w:ascii="仿宋" w:eastAsia="仿宋" w:hAnsi="仿宋" w:hint="eastAsia"/>
                <w:sz w:val="24"/>
              </w:rPr>
              <w:t>CO2</w:t>
            </w:r>
            <w:r w:rsidRPr="00E81C46">
              <w:rPr>
                <w:rFonts w:ascii="仿宋" w:eastAsia="仿宋" w:hAnsi="仿宋"/>
                <w:sz w:val="24"/>
              </w:rPr>
              <w:t>排放标准要求。</w:t>
            </w:r>
          </w:p>
          <w:p w:rsidR="00246F6D" w:rsidRPr="00E81C46" w:rsidRDefault="00246F6D" w:rsidP="00810A2D">
            <w:pPr>
              <w:jc w:val="center"/>
              <w:rPr>
                <w:rFonts w:ascii="仿宋" w:eastAsia="仿宋" w:hAnsi="仿宋"/>
                <w:sz w:val="24"/>
              </w:rPr>
            </w:pPr>
          </w:p>
        </w:tc>
      </w:tr>
      <w:tr w:rsidR="00246F6D" w:rsidRPr="006123FE" w:rsidTr="00A16BA7">
        <w:trPr>
          <w:trHeight w:val="835"/>
        </w:trPr>
        <w:tc>
          <w:tcPr>
            <w:tcW w:w="8826" w:type="dxa"/>
            <w:gridSpan w:val="8"/>
            <w:tcBorders>
              <w:top w:val="single" w:sz="4" w:space="0" w:color="auto"/>
              <w:left w:val="single" w:sz="4" w:space="0" w:color="auto"/>
              <w:bottom w:val="single" w:sz="4" w:space="0" w:color="auto"/>
              <w:right w:val="single" w:sz="4" w:space="0" w:color="auto"/>
            </w:tcBorders>
            <w:vAlign w:val="center"/>
          </w:tcPr>
          <w:p w:rsidR="00246F6D" w:rsidRPr="009B18C5" w:rsidRDefault="00246F6D" w:rsidP="00810A2D">
            <w:pPr>
              <w:jc w:val="center"/>
              <w:rPr>
                <w:rFonts w:ascii="黑体" w:eastAsia="黑体" w:hAnsi="黑体"/>
                <w:sz w:val="28"/>
                <w:szCs w:val="28"/>
              </w:rPr>
            </w:pPr>
            <w:r w:rsidRPr="009B18C5">
              <w:rPr>
                <w:rFonts w:ascii="黑体" w:eastAsia="黑体" w:hAnsi="黑体"/>
                <w:sz w:val="28"/>
                <w:szCs w:val="28"/>
              </w:rPr>
              <w:t>招</w:t>
            </w:r>
            <w:r>
              <w:rPr>
                <w:rFonts w:ascii="黑体" w:eastAsia="黑体" w:hAnsi="黑体" w:hint="eastAsia"/>
                <w:sz w:val="28"/>
                <w:szCs w:val="28"/>
              </w:rPr>
              <w:t xml:space="preserve"> </w:t>
            </w:r>
            <w:r w:rsidRPr="009B18C5">
              <w:rPr>
                <w:rFonts w:ascii="黑体" w:eastAsia="黑体" w:hAnsi="黑体"/>
                <w:sz w:val="28"/>
                <w:szCs w:val="28"/>
              </w:rPr>
              <w:t>聘</w:t>
            </w:r>
            <w:r>
              <w:rPr>
                <w:rFonts w:ascii="黑体" w:eastAsia="黑体" w:hAnsi="黑体" w:hint="eastAsia"/>
                <w:sz w:val="28"/>
                <w:szCs w:val="28"/>
              </w:rPr>
              <w:t xml:space="preserve"> </w:t>
            </w:r>
            <w:r w:rsidRPr="009B18C5">
              <w:rPr>
                <w:rFonts w:ascii="黑体" w:eastAsia="黑体" w:hAnsi="黑体"/>
                <w:sz w:val="28"/>
                <w:szCs w:val="28"/>
              </w:rPr>
              <w:t>岗</w:t>
            </w:r>
            <w:r>
              <w:rPr>
                <w:rFonts w:ascii="黑体" w:eastAsia="黑体" w:hAnsi="黑体" w:hint="eastAsia"/>
                <w:sz w:val="28"/>
                <w:szCs w:val="28"/>
              </w:rPr>
              <w:t xml:space="preserve"> </w:t>
            </w:r>
            <w:r w:rsidRPr="009B18C5">
              <w:rPr>
                <w:rFonts w:ascii="黑体" w:eastAsia="黑体" w:hAnsi="黑体"/>
                <w:sz w:val="28"/>
                <w:szCs w:val="28"/>
              </w:rPr>
              <w:t>位</w:t>
            </w:r>
            <w:r>
              <w:rPr>
                <w:rFonts w:ascii="黑体" w:eastAsia="黑体" w:hAnsi="黑体" w:hint="eastAsia"/>
                <w:sz w:val="28"/>
                <w:szCs w:val="28"/>
              </w:rPr>
              <w:t xml:space="preserve"> </w:t>
            </w:r>
            <w:r w:rsidRPr="009B18C5">
              <w:rPr>
                <w:rFonts w:ascii="黑体" w:eastAsia="黑体" w:hAnsi="黑体"/>
                <w:sz w:val="28"/>
                <w:szCs w:val="28"/>
              </w:rPr>
              <w:t>需</w:t>
            </w:r>
            <w:r>
              <w:rPr>
                <w:rFonts w:ascii="黑体" w:eastAsia="黑体" w:hAnsi="黑体" w:hint="eastAsia"/>
                <w:sz w:val="28"/>
                <w:szCs w:val="28"/>
              </w:rPr>
              <w:t xml:space="preserve"> </w:t>
            </w:r>
            <w:r w:rsidRPr="009B18C5">
              <w:rPr>
                <w:rFonts w:ascii="黑体" w:eastAsia="黑体" w:hAnsi="黑体"/>
                <w:sz w:val="28"/>
                <w:szCs w:val="28"/>
              </w:rPr>
              <w:t>求</w:t>
            </w:r>
            <w:r>
              <w:rPr>
                <w:rFonts w:ascii="黑体" w:eastAsia="黑体" w:hAnsi="黑体" w:hint="eastAsia"/>
                <w:sz w:val="28"/>
                <w:szCs w:val="28"/>
              </w:rPr>
              <w:t xml:space="preserve"> </w:t>
            </w:r>
            <w:r w:rsidRPr="009B18C5">
              <w:rPr>
                <w:rFonts w:ascii="黑体" w:eastAsia="黑体" w:hAnsi="黑体"/>
                <w:sz w:val="28"/>
                <w:szCs w:val="28"/>
              </w:rPr>
              <w:t>信</w:t>
            </w:r>
            <w:r>
              <w:rPr>
                <w:rFonts w:ascii="黑体" w:eastAsia="黑体" w:hAnsi="黑体" w:hint="eastAsia"/>
                <w:sz w:val="28"/>
                <w:szCs w:val="28"/>
              </w:rPr>
              <w:t xml:space="preserve"> </w:t>
            </w:r>
            <w:r w:rsidRPr="009B18C5">
              <w:rPr>
                <w:rFonts w:ascii="黑体" w:eastAsia="黑体" w:hAnsi="黑体"/>
                <w:sz w:val="28"/>
                <w:szCs w:val="28"/>
              </w:rPr>
              <w:t>息</w:t>
            </w:r>
          </w:p>
        </w:tc>
      </w:tr>
      <w:tr w:rsidR="002821F9" w:rsidRPr="006123FE" w:rsidTr="00E81C46">
        <w:trPr>
          <w:trHeight w:val="784"/>
        </w:trPr>
        <w:tc>
          <w:tcPr>
            <w:tcW w:w="1661" w:type="dxa"/>
            <w:tcBorders>
              <w:top w:val="single" w:sz="4" w:space="0" w:color="auto"/>
              <w:left w:val="single" w:sz="4" w:space="0" w:color="auto"/>
              <w:bottom w:val="single" w:sz="4" w:space="0" w:color="auto"/>
              <w:right w:val="single" w:sz="4" w:space="0" w:color="auto"/>
            </w:tcBorders>
            <w:vAlign w:val="center"/>
          </w:tcPr>
          <w:p w:rsidR="000C748F" w:rsidRPr="00E22566" w:rsidRDefault="000C748F" w:rsidP="00810A2D">
            <w:pPr>
              <w:jc w:val="center"/>
              <w:rPr>
                <w:rFonts w:ascii="仿宋" w:eastAsia="仿宋" w:hAnsi="仿宋"/>
                <w:sz w:val="28"/>
                <w:szCs w:val="28"/>
              </w:rPr>
            </w:pPr>
            <w:r>
              <w:rPr>
                <w:rFonts w:ascii="仿宋" w:eastAsia="仿宋" w:hAnsi="仿宋" w:hint="eastAsia"/>
                <w:sz w:val="28"/>
                <w:szCs w:val="28"/>
              </w:rPr>
              <w:t>人才类别</w:t>
            </w:r>
          </w:p>
        </w:tc>
        <w:tc>
          <w:tcPr>
            <w:tcW w:w="1424" w:type="dxa"/>
            <w:tcBorders>
              <w:top w:val="single" w:sz="4" w:space="0" w:color="auto"/>
              <w:left w:val="single" w:sz="4" w:space="0" w:color="auto"/>
              <w:bottom w:val="single" w:sz="4" w:space="0" w:color="auto"/>
              <w:right w:val="single" w:sz="4" w:space="0" w:color="auto"/>
            </w:tcBorders>
            <w:vAlign w:val="center"/>
          </w:tcPr>
          <w:p w:rsidR="000C748F" w:rsidRPr="00E22566" w:rsidRDefault="000C748F" w:rsidP="00810A2D">
            <w:pPr>
              <w:jc w:val="center"/>
              <w:rPr>
                <w:rFonts w:ascii="仿宋" w:eastAsia="仿宋" w:hAnsi="仿宋"/>
                <w:sz w:val="28"/>
                <w:szCs w:val="28"/>
              </w:rPr>
            </w:pPr>
            <w:r w:rsidRPr="00E22566">
              <w:rPr>
                <w:rFonts w:ascii="仿宋" w:eastAsia="仿宋" w:hAnsi="仿宋" w:hint="eastAsia"/>
                <w:sz w:val="28"/>
                <w:szCs w:val="28"/>
              </w:rPr>
              <w:t>岗位</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0C748F" w:rsidRPr="00E22566" w:rsidRDefault="000C748F" w:rsidP="00810A2D">
            <w:pPr>
              <w:jc w:val="center"/>
              <w:rPr>
                <w:rFonts w:ascii="仿宋" w:eastAsia="仿宋" w:hAnsi="仿宋"/>
                <w:sz w:val="28"/>
                <w:szCs w:val="28"/>
              </w:rPr>
            </w:pPr>
            <w:r w:rsidRPr="00E22566">
              <w:rPr>
                <w:rFonts w:ascii="仿宋" w:eastAsia="仿宋" w:hAnsi="仿宋" w:hint="eastAsia"/>
                <w:sz w:val="28"/>
                <w:szCs w:val="28"/>
              </w:rPr>
              <w:t>专业</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C748F" w:rsidRPr="00E22566" w:rsidRDefault="000C748F" w:rsidP="00810A2D">
            <w:pPr>
              <w:jc w:val="center"/>
              <w:rPr>
                <w:rFonts w:ascii="仿宋" w:eastAsia="仿宋" w:hAnsi="仿宋"/>
                <w:sz w:val="28"/>
                <w:szCs w:val="28"/>
              </w:rPr>
            </w:pPr>
            <w:r w:rsidRPr="00E22566">
              <w:rPr>
                <w:rFonts w:ascii="仿宋" w:eastAsia="仿宋" w:hAnsi="仿宋" w:hint="eastAsia"/>
                <w:sz w:val="28"/>
                <w:szCs w:val="28"/>
              </w:rPr>
              <w:t>学历</w:t>
            </w:r>
          </w:p>
        </w:tc>
        <w:tc>
          <w:tcPr>
            <w:tcW w:w="1134" w:type="dxa"/>
            <w:tcBorders>
              <w:top w:val="single" w:sz="4" w:space="0" w:color="auto"/>
              <w:left w:val="single" w:sz="4" w:space="0" w:color="auto"/>
              <w:bottom w:val="single" w:sz="4" w:space="0" w:color="auto"/>
              <w:right w:val="single" w:sz="4" w:space="0" w:color="auto"/>
            </w:tcBorders>
            <w:vAlign w:val="center"/>
          </w:tcPr>
          <w:p w:rsidR="000C748F" w:rsidRPr="00E22566" w:rsidRDefault="000C748F" w:rsidP="00810A2D">
            <w:pPr>
              <w:jc w:val="center"/>
              <w:rPr>
                <w:rFonts w:ascii="仿宋" w:eastAsia="仿宋" w:hAnsi="仿宋"/>
                <w:sz w:val="28"/>
                <w:szCs w:val="28"/>
              </w:rPr>
            </w:pPr>
            <w:r w:rsidRPr="00E22566">
              <w:rPr>
                <w:rFonts w:ascii="仿宋" w:eastAsia="仿宋" w:hAnsi="仿宋" w:hint="eastAsia"/>
                <w:sz w:val="28"/>
                <w:szCs w:val="28"/>
              </w:rPr>
              <w:t>人数</w:t>
            </w:r>
          </w:p>
        </w:tc>
        <w:tc>
          <w:tcPr>
            <w:tcW w:w="1488" w:type="dxa"/>
            <w:tcBorders>
              <w:top w:val="single" w:sz="4" w:space="0" w:color="auto"/>
              <w:left w:val="single" w:sz="4" w:space="0" w:color="auto"/>
              <w:bottom w:val="single" w:sz="4" w:space="0" w:color="auto"/>
              <w:right w:val="single" w:sz="4" w:space="0" w:color="auto"/>
            </w:tcBorders>
            <w:vAlign w:val="center"/>
          </w:tcPr>
          <w:p w:rsidR="000C748F" w:rsidRPr="00E22566" w:rsidRDefault="000C748F" w:rsidP="00810A2D">
            <w:pPr>
              <w:jc w:val="center"/>
              <w:rPr>
                <w:rFonts w:ascii="仿宋" w:eastAsia="仿宋" w:hAnsi="仿宋"/>
                <w:sz w:val="28"/>
                <w:szCs w:val="28"/>
              </w:rPr>
            </w:pPr>
            <w:r w:rsidRPr="00E22566">
              <w:rPr>
                <w:rFonts w:ascii="仿宋" w:eastAsia="仿宋" w:hAnsi="仿宋"/>
                <w:sz w:val="28"/>
                <w:szCs w:val="28"/>
              </w:rPr>
              <w:t>薪资待遇</w:t>
            </w:r>
          </w:p>
        </w:tc>
      </w:tr>
      <w:tr w:rsidR="003D398C" w:rsidRPr="006123FE" w:rsidTr="00E81C46">
        <w:trPr>
          <w:trHeight w:hRule="exact" w:val="745"/>
        </w:trPr>
        <w:tc>
          <w:tcPr>
            <w:tcW w:w="1661" w:type="dxa"/>
            <w:vMerge w:val="restart"/>
            <w:tcBorders>
              <w:top w:val="single" w:sz="4" w:space="0" w:color="auto"/>
              <w:left w:val="single" w:sz="4" w:space="0" w:color="auto"/>
              <w:right w:val="single" w:sz="4" w:space="0" w:color="auto"/>
            </w:tcBorders>
            <w:vAlign w:val="center"/>
          </w:tcPr>
          <w:p w:rsidR="003D398C" w:rsidRDefault="003D398C" w:rsidP="00810A2D">
            <w:pPr>
              <w:jc w:val="center"/>
              <w:rPr>
                <w:rFonts w:ascii="仿宋" w:eastAsia="仿宋" w:hAnsi="仿宋"/>
                <w:sz w:val="24"/>
              </w:rPr>
            </w:pPr>
            <w:r>
              <w:rPr>
                <w:rFonts w:ascii="仿宋" w:eastAsia="仿宋" w:hAnsi="仿宋"/>
                <w:sz w:val="24"/>
              </w:rPr>
              <w:t>应届高校</w:t>
            </w:r>
          </w:p>
          <w:p w:rsidR="003D398C" w:rsidRPr="00E22566" w:rsidRDefault="003D398C" w:rsidP="00471638">
            <w:pPr>
              <w:jc w:val="center"/>
              <w:rPr>
                <w:rFonts w:ascii="仿宋" w:eastAsia="仿宋" w:hAnsi="仿宋"/>
                <w:sz w:val="24"/>
              </w:rPr>
            </w:pPr>
            <w:r>
              <w:rPr>
                <w:rFonts w:ascii="仿宋" w:eastAsia="仿宋" w:hAnsi="仿宋"/>
                <w:sz w:val="24"/>
              </w:rPr>
              <w:t>毕业生需求</w:t>
            </w:r>
          </w:p>
        </w:tc>
        <w:tc>
          <w:tcPr>
            <w:tcW w:w="1424" w:type="dxa"/>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r>
              <w:rPr>
                <w:rFonts w:ascii="仿宋" w:eastAsia="仿宋" w:hAnsi="仿宋"/>
                <w:sz w:val="24"/>
              </w:rPr>
              <w:t>研发储备</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D398C" w:rsidRPr="00E81C46" w:rsidRDefault="003D398C" w:rsidP="00810A2D">
            <w:pPr>
              <w:jc w:val="center"/>
              <w:rPr>
                <w:rFonts w:ascii="仿宋" w:eastAsia="仿宋" w:hAnsi="仿宋"/>
                <w:sz w:val="15"/>
                <w:szCs w:val="15"/>
              </w:rPr>
            </w:pPr>
            <w:r w:rsidRPr="00E81C46">
              <w:rPr>
                <w:rFonts w:ascii="仿宋" w:eastAsia="仿宋" w:hAnsi="仿宋"/>
                <w:sz w:val="15"/>
                <w:szCs w:val="15"/>
              </w:rPr>
              <w:t>内燃机</w:t>
            </w:r>
            <w:r w:rsidRPr="00E81C46">
              <w:rPr>
                <w:rFonts w:ascii="仿宋" w:eastAsia="仿宋" w:hAnsi="仿宋" w:hint="eastAsia"/>
                <w:sz w:val="15"/>
                <w:szCs w:val="15"/>
              </w:rPr>
              <w:t>/车辆工程/热能与动力</w:t>
            </w:r>
            <w:r>
              <w:rPr>
                <w:rFonts w:ascii="仿宋" w:eastAsia="仿宋" w:hAnsi="仿宋" w:hint="eastAsia"/>
                <w:sz w:val="15"/>
                <w:szCs w:val="15"/>
              </w:rPr>
              <w:t>/机械设计</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r>
              <w:rPr>
                <w:rFonts w:ascii="仿宋" w:eastAsia="仿宋" w:hAnsi="仿宋"/>
                <w:sz w:val="24"/>
              </w:rPr>
              <w:t>本科</w:t>
            </w:r>
          </w:p>
        </w:tc>
        <w:tc>
          <w:tcPr>
            <w:tcW w:w="1134" w:type="dxa"/>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r>
              <w:rPr>
                <w:rFonts w:ascii="仿宋" w:eastAsia="仿宋" w:hAnsi="仿宋" w:hint="eastAsia"/>
                <w:sz w:val="24"/>
              </w:rPr>
              <w:t>8</w:t>
            </w:r>
          </w:p>
        </w:tc>
        <w:tc>
          <w:tcPr>
            <w:tcW w:w="1488" w:type="dxa"/>
            <w:tcBorders>
              <w:top w:val="single" w:sz="4" w:space="0" w:color="auto"/>
              <w:left w:val="single" w:sz="4" w:space="0" w:color="auto"/>
              <w:right w:val="single" w:sz="4" w:space="0" w:color="auto"/>
            </w:tcBorders>
            <w:vAlign w:val="center"/>
          </w:tcPr>
          <w:p w:rsidR="003D398C" w:rsidRPr="00E22566" w:rsidRDefault="003D398C" w:rsidP="003D398C">
            <w:pPr>
              <w:jc w:val="center"/>
              <w:rPr>
                <w:rFonts w:ascii="仿宋" w:eastAsia="仿宋" w:hAnsi="仿宋"/>
                <w:sz w:val="24"/>
              </w:rPr>
            </w:pPr>
            <w:r>
              <w:rPr>
                <w:rFonts w:ascii="仿宋" w:eastAsia="仿宋" w:hAnsi="仿宋" w:hint="eastAsia"/>
                <w:sz w:val="24"/>
              </w:rPr>
              <w:t>4500，优秀者可面议</w:t>
            </w:r>
          </w:p>
        </w:tc>
      </w:tr>
      <w:tr w:rsidR="003D398C" w:rsidRPr="006123FE" w:rsidTr="00E81C46">
        <w:trPr>
          <w:trHeight w:hRule="exact" w:val="745"/>
        </w:trPr>
        <w:tc>
          <w:tcPr>
            <w:tcW w:w="1661" w:type="dxa"/>
            <w:vMerge/>
            <w:tcBorders>
              <w:left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p>
        </w:tc>
        <w:tc>
          <w:tcPr>
            <w:tcW w:w="1424" w:type="dxa"/>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r>
              <w:rPr>
                <w:rFonts w:ascii="仿宋" w:eastAsia="仿宋" w:hAnsi="仿宋" w:hint="eastAsia"/>
                <w:sz w:val="24"/>
              </w:rPr>
              <w:t>标定工程师</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r w:rsidRPr="00E81C46">
              <w:rPr>
                <w:rFonts w:ascii="仿宋" w:eastAsia="仿宋" w:hAnsi="仿宋"/>
                <w:sz w:val="15"/>
                <w:szCs w:val="15"/>
              </w:rPr>
              <w:t>内燃机</w:t>
            </w:r>
            <w:r w:rsidRPr="00E81C46">
              <w:rPr>
                <w:rFonts w:ascii="仿宋" w:eastAsia="仿宋" w:hAnsi="仿宋" w:hint="eastAsia"/>
                <w:sz w:val="15"/>
                <w:szCs w:val="15"/>
              </w:rPr>
              <w:t>/车辆工程/热能与动力</w:t>
            </w:r>
            <w:r>
              <w:rPr>
                <w:rFonts w:ascii="仿宋" w:eastAsia="仿宋" w:hAnsi="仿宋" w:hint="eastAsia"/>
                <w:sz w:val="15"/>
                <w:szCs w:val="15"/>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r>
              <w:rPr>
                <w:rFonts w:ascii="仿宋" w:eastAsia="仿宋" w:hAnsi="仿宋"/>
                <w:sz w:val="24"/>
              </w:rPr>
              <w:t>研究生</w:t>
            </w:r>
          </w:p>
        </w:tc>
        <w:tc>
          <w:tcPr>
            <w:tcW w:w="1134" w:type="dxa"/>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r>
              <w:rPr>
                <w:rFonts w:ascii="仿宋" w:eastAsia="仿宋" w:hAnsi="仿宋" w:hint="eastAsia"/>
                <w:sz w:val="24"/>
              </w:rPr>
              <w:t>2</w:t>
            </w:r>
          </w:p>
        </w:tc>
        <w:tc>
          <w:tcPr>
            <w:tcW w:w="1488" w:type="dxa"/>
            <w:tcBorders>
              <w:left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r>
              <w:rPr>
                <w:rFonts w:ascii="仿宋" w:eastAsia="仿宋" w:hAnsi="仿宋" w:hint="eastAsia"/>
                <w:sz w:val="24"/>
              </w:rPr>
              <w:t>7000，优秀者可面议</w:t>
            </w:r>
          </w:p>
        </w:tc>
      </w:tr>
      <w:tr w:rsidR="003D398C" w:rsidRPr="006123FE" w:rsidTr="007B062E">
        <w:trPr>
          <w:trHeight w:hRule="exact" w:val="745"/>
        </w:trPr>
        <w:tc>
          <w:tcPr>
            <w:tcW w:w="1661" w:type="dxa"/>
            <w:vMerge/>
            <w:tcBorders>
              <w:left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p>
        </w:tc>
        <w:tc>
          <w:tcPr>
            <w:tcW w:w="1424" w:type="dxa"/>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r>
              <w:rPr>
                <w:rFonts w:ascii="仿宋" w:eastAsia="仿宋" w:hAnsi="仿宋"/>
                <w:sz w:val="24"/>
              </w:rPr>
              <w:t>性能工程师</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D398C" w:rsidRPr="00E22566" w:rsidRDefault="003D398C" w:rsidP="002E1FEB">
            <w:pPr>
              <w:jc w:val="center"/>
              <w:rPr>
                <w:rFonts w:ascii="仿宋" w:eastAsia="仿宋" w:hAnsi="仿宋"/>
                <w:sz w:val="24"/>
              </w:rPr>
            </w:pPr>
            <w:r w:rsidRPr="00E81C46">
              <w:rPr>
                <w:rFonts w:ascii="仿宋" w:eastAsia="仿宋" w:hAnsi="仿宋"/>
                <w:sz w:val="15"/>
                <w:szCs w:val="15"/>
              </w:rPr>
              <w:t>内燃机</w:t>
            </w:r>
            <w:r w:rsidRPr="00E81C46">
              <w:rPr>
                <w:rFonts w:ascii="仿宋" w:eastAsia="仿宋" w:hAnsi="仿宋" w:hint="eastAsia"/>
                <w:sz w:val="15"/>
                <w:szCs w:val="15"/>
              </w:rPr>
              <w:t>/车辆工程/热能与动力</w:t>
            </w:r>
            <w:r>
              <w:rPr>
                <w:rFonts w:ascii="仿宋" w:eastAsia="仿宋" w:hAnsi="仿宋" w:hint="eastAsia"/>
                <w:sz w:val="15"/>
                <w:szCs w:val="15"/>
              </w:rPr>
              <w: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D398C" w:rsidRPr="00E22566" w:rsidRDefault="003D398C" w:rsidP="002E1FEB">
            <w:pPr>
              <w:jc w:val="center"/>
              <w:rPr>
                <w:rFonts w:ascii="仿宋" w:eastAsia="仿宋" w:hAnsi="仿宋"/>
                <w:sz w:val="24"/>
              </w:rPr>
            </w:pPr>
            <w:r>
              <w:rPr>
                <w:rFonts w:ascii="仿宋" w:eastAsia="仿宋" w:hAnsi="仿宋"/>
                <w:sz w:val="24"/>
              </w:rPr>
              <w:t>研究生</w:t>
            </w:r>
          </w:p>
        </w:tc>
        <w:tc>
          <w:tcPr>
            <w:tcW w:w="1134" w:type="dxa"/>
            <w:tcBorders>
              <w:top w:val="single" w:sz="4" w:space="0" w:color="auto"/>
              <w:left w:val="single" w:sz="4" w:space="0" w:color="auto"/>
              <w:bottom w:val="single" w:sz="4" w:space="0" w:color="auto"/>
              <w:right w:val="single" w:sz="4" w:space="0" w:color="auto"/>
            </w:tcBorders>
            <w:vAlign w:val="center"/>
          </w:tcPr>
          <w:p w:rsidR="003D398C" w:rsidRPr="00E22566" w:rsidRDefault="003D398C" w:rsidP="002E1FEB">
            <w:pPr>
              <w:jc w:val="center"/>
              <w:rPr>
                <w:rFonts w:ascii="仿宋" w:eastAsia="仿宋" w:hAnsi="仿宋"/>
                <w:sz w:val="24"/>
              </w:rPr>
            </w:pPr>
            <w:r>
              <w:rPr>
                <w:rFonts w:ascii="仿宋" w:eastAsia="仿宋" w:hAnsi="仿宋" w:hint="eastAsia"/>
                <w:sz w:val="24"/>
              </w:rPr>
              <w:t>4</w:t>
            </w:r>
          </w:p>
        </w:tc>
        <w:tc>
          <w:tcPr>
            <w:tcW w:w="1488" w:type="dxa"/>
            <w:tcBorders>
              <w:left w:val="single" w:sz="4" w:space="0" w:color="auto"/>
              <w:bottom w:val="single" w:sz="4" w:space="0" w:color="auto"/>
              <w:right w:val="single" w:sz="4" w:space="0" w:color="auto"/>
            </w:tcBorders>
            <w:vAlign w:val="center"/>
          </w:tcPr>
          <w:p w:rsidR="003D398C" w:rsidRPr="00E22566" w:rsidRDefault="003D398C" w:rsidP="002E1FEB">
            <w:pPr>
              <w:jc w:val="center"/>
              <w:rPr>
                <w:rFonts w:ascii="仿宋" w:eastAsia="仿宋" w:hAnsi="仿宋"/>
                <w:sz w:val="24"/>
              </w:rPr>
            </w:pPr>
            <w:r>
              <w:rPr>
                <w:rFonts w:ascii="仿宋" w:eastAsia="仿宋" w:hAnsi="仿宋" w:hint="eastAsia"/>
                <w:sz w:val="24"/>
              </w:rPr>
              <w:t>7000，优秀者可面议</w:t>
            </w:r>
          </w:p>
        </w:tc>
      </w:tr>
      <w:tr w:rsidR="003D398C" w:rsidRPr="006123FE" w:rsidTr="007B062E">
        <w:trPr>
          <w:trHeight w:hRule="exact" w:val="745"/>
        </w:trPr>
        <w:tc>
          <w:tcPr>
            <w:tcW w:w="1661" w:type="dxa"/>
            <w:vMerge/>
            <w:tcBorders>
              <w:left w:val="single" w:sz="4" w:space="0" w:color="auto"/>
              <w:right w:val="single" w:sz="4" w:space="0" w:color="auto"/>
            </w:tcBorders>
            <w:vAlign w:val="center"/>
          </w:tcPr>
          <w:p w:rsidR="003D398C" w:rsidRPr="00E22566" w:rsidRDefault="003D398C" w:rsidP="00471638">
            <w:pPr>
              <w:jc w:val="center"/>
              <w:rPr>
                <w:rFonts w:ascii="仿宋" w:eastAsia="仿宋" w:hAnsi="仿宋"/>
                <w:sz w:val="24"/>
              </w:rPr>
            </w:pPr>
          </w:p>
        </w:tc>
        <w:tc>
          <w:tcPr>
            <w:tcW w:w="1424" w:type="dxa"/>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r>
              <w:rPr>
                <w:rFonts w:ascii="仿宋" w:eastAsia="仿宋" w:hAnsi="仿宋" w:hint="eastAsia"/>
                <w:sz w:val="24"/>
              </w:rPr>
              <w:t>CAE分析/性能开发</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r>
              <w:rPr>
                <w:rFonts w:ascii="仿宋" w:eastAsia="仿宋" w:hAnsi="仿宋"/>
                <w:sz w:val="24"/>
              </w:rPr>
              <w:t>内燃机</w:t>
            </w:r>
            <w:r>
              <w:rPr>
                <w:rFonts w:ascii="仿宋" w:eastAsia="仿宋" w:hAnsi="仿宋" w:hint="eastAsia"/>
                <w:sz w:val="24"/>
              </w:rPr>
              <w:t>/热能与动力</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r>
              <w:rPr>
                <w:rFonts w:ascii="仿宋" w:eastAsia="仿宋" w:hAnsi="仿宋"/>
                <w:sz w:val="24"/>
              </w:rPr>
              <w:t>博士</w:t>
            </w:r>
          </w:p>
        </w:tc>
        <w:tc>
          <w:tcPr>
            <w:tcW w:w="1134" w:type="dxa"/>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r>
              <w:rPr>
                <w:rFonts w:ascii="仿宋" w:eastAsia="仿宋" w:hAnsi="仿宋" w:hint="eastAsia"/>
                <w:sz w:val="24"/>
              </w:rPr>
              <w:t>2</w:t>
            </w:r>
          </w:p>
        </w:tc>
        <w:tc>
          <w:tcPr>
            <w:tcW w:w="1488" w:type="dxa"/>
            <w:tcBorders>
              <w:top w:val="single" w:sz="4" w:space="0" w:color="auto"/>
              <w:left w:val="single" w:sz="4" w:space="0" w:color="auto"/>
              <w:right w:val="single" w:sz="4" w:space="0" w:color="auto"/>
            </w:tcBorders>
            <w:vAlign w:val="center"/>
          </w:tcPr>
          <w:p w:rsidR="003D398C" w:rsidRPr="00E22566" w:rsidRDefault="003D398C" w:rsidP="003D398C">
            <w:pPr>
              <w:jc w:val="center"/>
              <w:rPr>
                <w:rFonts w:ascii="仿宋" w:eastAsia="仿宋" w:hAnsi="仿宋"/>
                <w:sz w:val="24"/>
              </w:rPr>
            </w:pPr>
            <w:r>
              <w:rPr>
                <w:rFonts w:ascii="仿宋" w:eastAsia="仿宋" w:hAnsi="仿宋" w:hint="eastAsia"/>
                <w:sz w:val="24"/>
              </w:rPr>
              <w:t>12000,</w:t>
            </w:r>
            <w:proofErr w:type="gramStart"/>
            <w:r>
              <w:rPr>
                <w:rFonts w:ascii="仿宋" w:eastAsia="仿宋" w:hAnsi="仿宋" w:hint="eastAsia"/>
                <w:sz w:val="24"/>
              </w:rPr>
              <w:t>优秀可</w:t>
            </w:r>
            <w:proofErr w:type="gramEnd"/>
            <w:r>
              <w:rPr>
                <w:rFonts w:ascii="仿宋" w:eastAsia="仿宋" w:hAnsi="仿宋" w:hint="eastAsia"/>
                <w:sz w:val="24"/>
              </w:rPr>
              <w:t>面议</w:t>
            </w:r>
          </w:p>
        </w:tc>
      </w:tr>
      <w:tr w:rsidR="003D398C" w:rsidRPr="006123FE" w:rsidTr="00E81C46">
        <w:trPr>
          <w:trHeight w:hRule="exact" w:val="745"/>
        </w:trPr>
        <w:tc>
          <w:tcPr>
            <w:tcW w:w="1661" w:type="dxa"/>
            <w:vMerge/>
            <w:tcBorders>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p>
        </w:tc>
        <w:tc>
          <w:tcPr>
            <w:tcW w:w="1424" w:type="dxa"/>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p>
        </w:tc>
        <w:tc>
          <w:tcPr>
            <w:tcW w:w="1488" w:type="dxa"/>
            <w:tcBorders>
              <w:left w:val="single" w:sz="4" w:space="0" w:color="auto"/>
              <w:bottom w:val="single" w:sz="4" w:space="0" w:color="auto"/>
              <w:right w:val="single" w:sz="4" w:space="0" w:color="auto"/>
            </w:tcBorders>
            <w:vAlign w:val="center"/>
          </w:tcPr>
          <w:p w:rsidR="003D398C" w:rsidRPr="00E22566" w:rsidRDefault="003D398C" w:rsidP="00810A2D">
            <w:pPr>
              <w:jc w:val="center"/>
              <w:rPr>
                <w:rFonts w:ascii="仿宋" w:eastAsia="仿宋" w:hAnsi="仿宋"/>
                <w:sz w:val="24"/>
              </w:rPr>
            </w:pPr>
          </w:p>
        </w:tc>
      </w:tr>
      <w:tr w:rsidR="003D398C" w:rsidRPr="006123FE" w:rsidTr="00A16BA7">
        <w:trPr>
          <w:trHeight w:val="1036"/>
        </w:trPr>
        <w:tc>
          <w:tcPr>
            <w:tcW w:w="1661" w:type="dxa"/>
            <w:tcBorders>
              <w:top w:val="single" w:sz="4" w:space="0" w:color="auto"/>
              <w:left w:val="single" w:sz="4" w:space="0" w:color="auto"/>
              <w:bottom w:val="single" w:sz="4" w:space="0" w:color="auto"/>
              <w:right w:val="single" w:sz="4" w:space="0" w:color="auto"/>
            </w:tcBorders>
            <w:vAlign w:val="center"/>
          </w:tcPr>
          <w:p w:rsidR="003D398C" w:rsidRPr="006123FE" w:rsidRDefault="003D398C" w:rsidP="00810A2D">
            <w:pPr>
              <w:jc w:val="center"/>
              <w:rPr>
                <w:rFonts w:ascii="仿宋" w:eastAsia="仿宋" w:hAnsi="仿宋"/>
                <w:sz w:val="28"/>
                <w:szCs w:val="28"/>
              </w:rPr>
            </w:pPr>
            <w:r>
              <w:rPr>
                <w:rFonts w:ascii="仿宋" w:eastAsia="仿宋" w:hAnsi="仿宋" w:hint="eastAsia"/>
                <w:sz w:val="28"/>
                <w:szCs w:val="28"/>
              </w:rPr>
              <w:lastRenderedPageBreak/>
              <w:t>合计</w:t>
            </w:r>
          </w:p>
        </w:tc>
        <w:tc>
          <w:tcPr>
            <w:tcW w:w="7165" w:type="dxa"/>
            <w:gridSpan w:val="7"/>
            <w:tcBorders>
              <w:top w:val="single" w:sz="4" w:space="0" w:color="auto"/>
              <w:left w:val="single" w:sz="4" w:space="0" w:color="auto"/>
              <w:bottom w:val="single" w:sz="4" w:space="0" w:color="auto"/>
              <w:right w:val="single" w:sz="4" w:space="0" w:color="auto"/>
            </w:tcBorders>
            <w:vAlign w:val="center"/>
          </w:tcPr>
          <w:p w:rsidR="003D398C" w:rsidRPr="00D22D3E" w:rsidRDefault="003D398C" w:rsidP="00810A2D">
            <w:pPr>
              <w:spacing w:line="300" w:lineRule="exact"/>
              <w:rPr>
                <w:rFonts w:ascii="仿宋" w:eastAsia="仿宋" w:hAnsi="仿宋"/>
                <w:color w:val="000000"/>
                <w:sz w:val="24"/>
              </w:rPr>
            </w:pPr>
            <w:r w:rsidRPr="00D22D3E">
              <w:rPr>
                <w:rFonts w:ascii="仿宋" w:eastAsia="仿宋" w:hAnsi="仿宋" w:hint="eastAsia"/>
                <w:color w:val="000000"/>
                <w:sz w:val="24"/>
              </w:rPr>
              <w:t>1</w:t>
            </w:r>
            <w:r>
              <w:rPr>
                <w:rFonts w:ascii="仿宋" w:eastAsia="仿宋" w:hAnsi="仿宋" w:hint="eastAsia"/>
                <w:color w:val="000000"/>
                <w:sz w:val="24"/>
              </w:rPr>
              <w:t>．</w:t>
            </w:r>
            <w:r w:rsidRPr="00D22D3E">
              <w:rPr>
                <w:rFonts w:ascii="仿宋" w:eastAsia="仿宋" w:hAnsi="仿宋" w:hint="eastAsia"/>
                <w:color w:val="000000"/>
                <w:sz w:val="24"/>
              </w:rPr>
              <w:t>岗位数：</w:t>
            </w:r>
            <w:r>
              <w:rPr>
                <w:rFonts w:ascii="仿宋" w:eastAsia="仿宋" w:hAnsi="仿宋" w:hint="eastAsia"/>
                <w:color w:val="000000"/>
                <w:sz w:val="24"/>
                <w:u w:val="single"/>
              </w:rPr>
              <w:t xml:space="preserve">  4</w:t>
            </w:r>
            <w:r w:rsidRPr="00D22D3E">
              <w:rPr>
                <w:rFonts w:ascii="仿宋" w:eastAsia="仿宋" w:hAnsi="仿宋" w:hint="eastAsia"/>
                <w:color w:val="000000"/>
                <w:sz w:val="24"/>
                <w:u w:val="single"/>
              </w:rPr>
              <w:t xml:space="preserve"> </w:t>
            </w:r>
            <w:proofErr w:type="gramStart"/>
            <w:r>
              <w:rPr>
                <w:rFonts w:ascii="仿宋" w:eastAsia="仿宋" w:hAnsi="仿宋" w:hint="eastAsia"/>
                <w:color w:val="000000"/>
                <w:sz w:val="24"/>
              </w:rPr>
              <w:t>个</w:t>
            </w:r>
            <w:proofErr w:type="gramEnd"/>
            <w:r>
              <w:rPr>
                <w:rFonts w:ascii="仿宋" w:eastAsia="仿宋" w:hAnsi="仿宋" w:hint="eastAsia"/>
                <w:color w:val="000000"/>
                <w:sz w:val="24"/>
              </w:rPr>
              <w:t>，</w:t>
            </w:r>
            <w:r w:rsidRPr="00D22D3E">
              <w:rPr>
                <w:rFonts w:ascii="仿宋" w:eastAsia="仿宋" w:hAnsi="仿宋" w:hint="eastAsia"/>
                <w:color w:val="000000"/>
                <w:sz w:val="24"/>
              </w:rPr>
              <w:t>人数：</w:t>
            </w:r>
            <w:r>
              <w:rPr>
                <w:rFonts w:ascii="仿宋" w:eastAsia="仿宋" w:hAnsi="仿宋" w:hint="eastAsia"/>
                <w:color w:val="000000"/>
                <w:sz w:val="24"/>
                <w:u w:val="single"/>
              </w:rPr>
              <w:t xml:space="preserve"> 16</w:t>
            </w:r>
            <w:r w:rsidRPr="00D22D3E">
              <w:rPr>
                <w:rFonts w:ascii="仿宋" w:eastAsia="仿宋" w:hAnsi="仿宋" w:hint="eastAsia"/>
                <w:color w:val="000000"/>
                <w:sz w:val="24"/>
                <w:u w:val="single"/>
              </w:rPr>
              <w:t xml:space="preserve"> </w:t>
            </w:r>
            <w:r w:rsidRPr="00D22D3E">
              <w:rPr>
                <w:rFonts w:ascii="仿宋" w:eastAsia="仿宋" w:hAnsi="仿宋" w:hint="eastAsia"/>
                <w:color w:val="000000"/>
                <w:sz w:val="24"/>
              </w:rPr>
              <w:t>人。</w:t>
            </w:r>
          </w:p>
          <w:p w:rsidR="003D398C" w:rsidRPr="009B18C5" w:rsidRDefault="003D398C" w:rsidP="003D398C">
            <w:pPr>
              <w:rPr>
                <w:rFonts w:ascii="仿宋_GB2312" w:eastAsia="仿宋_GB2312" w:hAnsi="仿宋"/>
                <w:sz w:val="24"/>
              </w:rPr>
            </w:pPr>
            <w:r w:rsidRPr="00D22D3E">
              <w:rPr>
                <w:rFonts w:ascii="仿宋" w:eastAsia="仿宋" w:hAnsi="仿宋" w:hint="eastAsia"/>
                <w:color w:val="000000"/>
                <w:sz w:val="24"/>
              </w:rPr>
              <w:t>2．学历分布：博士</w:t>
            </w:r>
            <w:r>
              <w:rPr>
                <w:rFonts w:ascii="仿宋" w:eastAsia="仿宋" w:hAnsi="仿宋" w:hint="eastAsia"/>
                <w:color w:val="000000"/>
                <w:sz w:val="24"/>
                <w:u w:val="single"/>
              </w:rPr>
              <w:t xml:space="preserve">  2 </w:t>
            </w:r>
            <w:r w:rsidRPr="00D22D3E">
              <w:rPr>
                <w:rFonts w:ascii="仿宋" w:eastAsia="仿宋" w:hAnsi="仿宋" w:hint="eastAsia"/>
                <w:color w:val="000000"/>
                <w:sz w:val="24"/>
              </w:rPr>
              <w:t>人、硕士</w:t>
            </w:r>
            <w:r>
              <w:rPr>
                <w:rFonts w:ascii="仿宋" w:eastAsia="仿宋" w:hAnsi="仿宋" w:hint="eastAsia"/>
                <w:color w:val="000000"/>
                <w:sz w:val="24"/>
                <w:u w:val="single"/>
              </w:rPr>
              <w:t xml:space="preserve"> 6</w:t>
            </w:r>
            <w:r w:rsidRPr="00D22D3E">
              <w:rPr>
                <w:rFonts w:ascii="仿宋" w:eastAsia="仿宋" w:hAnsi="仿宋" w:hint="eastAsia"/>
                <w:color w:val="000000"/>
                <w:sz w:val="24"/>
              </w:rPr>
              <w:t>人、本科及以下</w:t>
            </w:r>
            <w:r w:rsidRPr="00D22D3E">
              <w:rPr>
                <w:rFonts w:ascii="仿宋" w:eastAsia="仿宋" w:hAnsi="仿宋" w:hint="eastAsia"/>
                <w:color w:val="000000"/>
                <w:sz w:val="24"/>
                <w:u w:val="single"/>
              </w:rPr>
              <w:t xml:space="preserve"> </w:t>
            </w:r>
            <w:r>
              <w:rPr>
                <w:rFonts w:ascii="仿宋" w:eastAsia="仿宋" w:hAnsi="仿宋" w:hint="eastAsia"/>
                <w:color w:val="000000"/>
                <w:sz w:val="24"/>
                <w:u w:val="single"/>
              </w:rPr>
              <w:t>8</w:t>
            </w:r>
            <w:r w:rsidRPr="00D22D3E">
              <w:rPr>
                <w:rFonts w:ascii="仿宋" w:eastAsia="仿宋" w:hAnsi="仿宋" w:hint="eastAsia"/>
                <w:color w:val="000000"/>
                <w:sz w:val="24"/>
              </w:rPr>
              <w:t>人。</w:t>
            </w:r>
          </w:p>
        </w:tc>
      </w:tr>
    </w:tbl>
    <w:p w:rsidR="00B5631B" w:rsidRPr="00A16BA7" w:rsidRDefault="00246F6D" w:rsidP="00A16BA7">
      <w:pPr>
        <w:spacing w:line="360" w:lineRule="exact"/>
        <w:ind w:firstLineChars="200" w:firstLine="480"/>
        <w:jc w:val="left"/>
        <w:rPr>
          <w:rFonts w:ascii="仿宋" w:eastAsia="仿宋" w:hAnsi="仿宋"/>
          <w:sz w:val="24"/>
        </w:rPr>
      </w:pPr>
      <w:r w:rsidRPr="00E22566">
        <w:rPr>
          <w:rFonts w:ascii="仿宋" w:eastAsia="仿宋" w:hAnsi="仿宋" w:hint="eastAsia"/>
          <w:sz w:val="24"/>
        </w:rPr>
        <w:t>注：1.此表请用人单位认真如实填写；2.</w:t>
      </w:r>
      <w:r>
        <w:rPr>
          <w:rFonts w:ascii="仿宋" w:eastAsia="仿宋" w:hAnsi="仿宋" w:hint="eastAsia"/>
          <w:sz w:val="24"/>
        </w:rPr>
        <w:t>需求信息</w:t>
      </w:r>
      <w:r w:rsidRPr="00E22566">
        <w:rPr>
          <w:rFonts w:ascii="仿宋" w:eastAsia="仿宋" w:hAnsi="仿宋" w:hint="eastAsia"/>
          <w:sz w:val="24"/>
        </w:rPr>
        <w:t>应</w:t>
      </w:r>
      <w:r>
        <w:rPr>
          <w:rFonts w:ascii="仿宋" w:eastAsia="仿宋" w:hAnsi="仿宋" w:hint="eastAsia"/>
          <w:sz w:val="24"/>
        </w:rPr>
        <w:t>详细</w:t>
      </w:r>
      <w:r w:rsidRPr="00E22566">
        <w:rPr>
          <w:rFonts w:ascii="仿宋" w:eastAsia="仿宋" w:hAnsi="仿宋" w:hint="eastAsia"/>
          <w:sz w:val="24"/>
        </w:rPr>
        <w:t>注明</w:t>
      </w:r>
      <w:r>
        <w:rPr>
          <w:rFonts w:ascii="仿宋" w:eastAsia="仿宋" w:hAnsi="仿宋" w:hint="eastAsia"/>
          <w:sz w:val="24"/>
        </w:rPr>
        <w:t>岗位、</w:t>
      </w:r>
      <w:r w:rsidRPr="00E22566">
        <w:rPr>
          <w:rFonts w:ascii="仿宋" w:eastAsia="仿宋" w:hAnsi="仿宋" w:hint="eastAsia"/>
          <w:sz w:val="24"/>
        </w:rPr>
        <w:t>专业、学历、人数、薪资待遇等</w:t>
      </w:r>
      <w:r>
        <w:rPr>
          <w:rFonts w:ascii="仿宋" w:eastAsia="仿宋" w:hAnsi="仿宋" w:hint="eastAsia"/>
          <w:sz w:val="24"/>
        </w:rPr>
        <w:t>内容，不要</w:t>
      </w:r>
      <w:r w:rsidRPr="00E22566">
        <w:rPr>
          <w:rFonts w:ascii="仿宋" w:eastAsia="仿宋" w:hAnsi="仿宋" w:hint="eastAsia"/>
          <w:sz w:val="24"/>
        </w:rPr>
        <w:t>出现性别、</w:t>
      </w:r>
      <w:r>
        <w:rPr>
          <w:rFonts w:ascii="仿宋" w:eastAsia="仿宋" w:hAnsi="仿宋" w:hint="eastAsia"/>
          <w:sz w:val="24"/>
        </w:rPr>
        <w:t>年龄、</w:t>
      </w:r>
      <w:r w:rsidRPr="00E22566">
        <w:rPr>
          <w:rFonts w:ascii="仿宋" w:eastAsia="仿宋" w:hAnsi="仿宋" w:hint="eastAsia"/>
          <w:sz w:val="24"/>
        </w:rPr>
        <w:t>民族等歧视性条件。</w:t>
      </w:r>
    </w:p>
    <w:sectPr w:rsidR="00B5631B" w:rsidRPr="00A16BA7" w:rsidSect="0073688D">
      <w:pgSz w:w="11906" w:h="16838"/>
      <w:pgMar w:top="1440" w:right="1466" w:bottom="935"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86F" w:rsidRDefault="0057786F" w:rsidP="0005045F">
      <w:r>
        <w:separator/>
      </w:r>
    </w:p>
  </w:endnote>
  <w:endnote w:type="continuationSeparator" w:id="0">
    <w:p w:rsidR="0057786F" w:rsidRDefault="0057786F" w:rsidP="00050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86F" w:rsidRDefault="0057786F" w:rsidP="0005045F">
      <w:r>
        <w:separator/>
      </w:r>
    </w:p>
  </w:footnote>
  <w:footnote w:type="continuationSeparator" w:id="0">
    <w:p w:rsidR="0057786F" w:rsidRDefault="0057786F" w:rsidP="000504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F6D"/>
    <w:rsid w:val="000269BE"/>
    <w:rsid w:val="0002787F"/>
    <w:rsid w:val="000366A9"/>
    <w:rsid w:val="0005045F"/>
    <w:rsid w:val="000518FF"/>
    <w:rsid w:val="000823AB"/>
    <w:rsid w:val="000C748F"/>
    <w:rsid w:val="00105A1C"/>
    <w:rsid w:val="00170D8C"/>
    <w:rsid w:val="001B4BA4"/>
    <w:rsid w:val="001C0F2C"/>
    <w:rsid w:val="001E4CD0"/>
    <w:rsid w:val="002165BB"/>
    <w:rsid w:val="00241201"/>
    <w:rsid w:val="00246F6D"/>
    <w:rsid w:val="002821F9"/>
    <w:rsid w:val="002E1864"/>
    <w:rsid w:val="002E6B15"/>
    <w:rsid w:val="00316012"/>
    <w:rsid w:val="0031668F"/>
    <w:rsid w:val="003C370C"/>
    <w:rsid w:val="003D398C"/>
    <w:rsid w:val="003E0109"/>
    <w:rsid w:val="003E153A"/>
    <w:rsid w:val="00443714"/>
    <w:rsid w:val="00471638"/>
    <w:rsid w:val="004E3AAD"/>
    <w:rsid w:val="00516966"/>
    <w:rsid w:val="00531AA7"/>
    <w:rsid w:val="005448AD"/>
    <w:rsid w:val="00554509"/>
    <w:rsid w:val="0057786F"/>
    <w:rsid w:val="005C4EF3"/>
    <w:rsid w:val="00615D5A"/>
    <w:rsid w:val="0070264E"/>
    <w:rsid w:val="00715A7D"/>
    <w:rsid w:val="0073688D"/>
    <w:rsid w:val="007408B9"/>
    <w:rsid w:val="007758FA"/>
    <w:rsid w:val="00797B81"/>
    <w:rsid w:val="007F44A4"/>
    <w:rsid w:val="008172AF"/>
    <w:rsid w:val="009A4019"/>
    <w:rsid w:val="00A16BA7"/>
    <w:rsid w:val="00A6500F"/>
    <w:rsid w:val="00A71FB1"/>
    <w:rsid w:val="00A93087"/>
    <w:rsid w:val="00AC3E2B"/>
    <w:rsid w:val="00B34289"/>
    <w:rsid w:val="00B430DF"/>
    <w:rsid w:val="00B5631B"/>
    <w:rsid w:val="00B57A94"/>
    <w:rsid w:val="00BB2F42"/>
    <w:rsid w:val="00C2736B"/>
    <w:rsid w:val="00C43069"/>
    <w:rsid w:val="00CC4706"/>
    <w:rsid w:val="00CD1287"/>
    <w:rsid w:val="00D33C01"/>
    <w:rsid w:val="00D64D3F"/>
    <w:rsid w:val="00DB180D"/>
    <w:rsid w:val="00DF0C57"/>
    <w:rsid w:val="00E05B5C"/>
    <w:rsid w:val="00E274FD"/>
    <w:rsid w:val="00E3630D"/>
    <w:rsid w:val="00E50A09"/>
    <w:rsid w:val="00E76370"/>
    <w:rsid w:val="00E81C46"/>
    <w:rsid w:val="00F46348"/>
    <w:rsid w:val="00F604B3"/>
    <w:rsid w:val="00F7080B"/>
    <w:rsid w:val="00F70A75"/>
    <w:rsid w:val="00F93EA0"/>
    <w:rsid w:val="00FA3A92"/>
    <w:rsid w:val="00FE54BB"/>
    <w:rsid w:val="00FF6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F6D"/>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0264E"/>
    <w:rPr>
      <w:color w:val="0000FF" w:themeColor="hyperlink"/>
      <w:u w:val="single"/>
    </w:rPr>
  </w:style>
  <w:style w:type="paragraph" w:styleId="a4">
    <w:name w:val="header"/>
    <w:basedOn w:val="a"/>
    <w:link w:val="Char"/>
    <w:uiPriority w:val="99"/>
    <w:unhideWhenUsed/>
    <w:rsid w:val="000504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5045F"/>
    <w:rPr>
      <w:rFonts w:ascii="Times New Roman" w:eastAsia="宋体" w:hAnsi="Times New Roman" w:cs="Times New Roman"/>
      <w:sz w:val="18"/>
      <w:szCs w:val="18"/>
    </w:rPr>
  </w:style>
  <w:style w:type="paragraph" w:styleId="a5">
    <w:name w:val="footer"/>
    <w:basedOn w:val="a"/>
    <w:link w:val="Char0"/>
    <w:uiPriority w:val="99"/>
    <w:unhideWhenUsed/>
    <w:rsid w:val="0005045F"/>
    <w:pPr>
      <w:tabs>
        <w:tab w:val="center" w:pos="4153"/>
        <w:tab w:val="right" w:pos="8306"/>
      </w:tabs>
      <w:snapToGrid w:val="0"/>
      <w:jc w:val="left"/>
    </w:pPr>
    <w:rPr>
      <w:sz w:val="18"/>
      <w:szCs w:val="18"/>
    </w:rPr>
  </w:style>
  <w:style w:type="character" w:customStyle="1" w:styleId="Char0">
    <w:name w:val="页脚 Char"/>
    <w:basedOn w:val="a0"/>
    <w:link w:val="a5"/>
    <w:uiPriority w:val="99"/>
    <w:rsid w:val="0005045F"/>
    <w:rPr>
      <w:rFonts w:ascii="Times New Roman" w:eastAsia="宋体" w:hAnsi="Times New Roman" w:cs="Times New Roman"/>
      <w:sz w:val="18"/>
      <w:szCs w:val="18"/>
    </w:rPr>
  </w:style>
  <w:style w:type="paragraph" w:styleId="a6">
    <w:name w:val="Date"/>
    <w:basedOn w:val="a"/>
    <w:next w:val="a"/>
    <w:link w:val="Char1"/>
    <w:uiPriority w:val="99"/>
    <w:semiHidden/>
    <w:unhideWhenUsed/>
    <w:rsid w:val="00E05B5C"/>
    <w:pPr>
      <w:ind w:leftChars="2500" w:left="100"/>
    </w:pPr>
  </w:style>
  <w:style w:type="character" w:customStyle="1" w:styleId="Char1">
    <w:name w:val="日期 Char"/>
    <w:basedOn w:val="a0"/>
    <w:link w:val="a6"/>
    <w:uiPriority w:val="99"/>
    <w:semiHidden/>
    <w:rsid w:val="00E05B5C"/>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F6D"/>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0264E"/>
    <w:rPr>
      <w:color w:val="0000FF" w:themeColor="hyperlink"/>
      <w:u w:val="single"/>
    </w:rPr>
  </w:style>
  <w:style w:type="paragraph" w:styleId="a4">
    <w:name w:val="header"/>
    <w:basedOn w:val="a"/>
    <w:link w:val="Char"/>
    <w:uiPriority w:val="99"/>
    <w:unhideWhenUsed/>
    <w:rsid w:val="000504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5045F"/>
    <w:rPr>
      <w:rFonts w:ascii="Times New Roman" w:eastAsia="宋体" w:hAnsi="Times New Roman" w:cs="Times New Roman"/>
      <w:sz w:val="18"/>
      <w:szCs w:val="18"/>
    </w:rPr>
  </w:style>
  <w:style w:type="paragraph" w:styleId="a5">
    <w:name w:val="footer"/>
    <w:basedOn w:val="a"/>
    <w:link w:val="Char0"/>
    <w:uiPriority w:val="99"/>
    <w:unhideWhenUsed/>
    <w:rsid w:val="0005045F"/>
    <w:pPr>
      <w:tabs>
        <w:tab w:val="center" w:pos="4153"/>
        <w:tab w:val="right" w:pos="8306"/>
      </w:tabs>
      <w:snapToGrid w:val="0"/>
      <w:jc w:val="left"/>
    </w:pPr>
    <w:rPr>
      <w:sz w:val="18"/>
      <w:szCs w:val="18"/>
    </w:rPr>
  </w:style>
  <w:style w:type="character" w:customStyle="1" w:styleId="Char0">
    <w:name w:val="页脚 Char"/>
    <w:basedOn w:val="a0"/>
    <w:link w:val="a5"/>
    <w:uiPriority w:val="99"/>
    <w:rsid w:val="0005045F"/>
    <w:rPr>
      <w:rFonts w:ascii="Times New Roman" w:eastAsia="宋体" w:hAnsi="Times New Roman" w:cs="Times New Roman"/>
      <w:sz w:val="18"/>
      <w:szCs w:val="18"/>
    </w:rPr>
  </w:style>
  <w:style w:type="paragraph" w:styleId="a6">
    <w:name w:val="Date"/>
    <w:basedOn w:val="a"/>
    <w:next w:val="a"/>
    <w:link w:val="Char1"/>
    <w:uiPriority w:val="99"/>
    <w:semiHidden/>
    <w:unhideWhenUsed/>
    <w:rsid w:val="00E05B5C"/>
    <w:pPr>
      <w:ind w:leftChars="2500" w:left="100"/>
    </w:pPr>
  </w:style>
  <w:style w:type="character" w:customStyle="1" w:styleId="Char1">
    <w:name w:val="日期 Char"/>
    <w:basedOn w:val="a0"/>
    <w:link w:val="a6"/>
    <w:uiPriority w:val="99"/>
    <w:semiHidden/>
    <w:rsid w:val="00E05B5C"/>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97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138</Words>
  <Characters>789</Characters>
  <Application>Microsoft Office Word</Application>
  <DocSecurity>0</DocSecurity>
  <Lines>6</Lines>
  <Paragraphs>1</Paragraphs>
  <ScaleCrop>false</ScaleCrop>
  <Company>China</Company>
  <LinksUpToDate>false</LinksUpToDate>
  <CharactersWithSpaces>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王爱林</cp:lastModifiedBy>
  <cp:revision>2</cp:revision>
  <cp:lastPrinted>2018-02-24T07:31:00Z</cp:lastPrinted>
  <dcterms:created xsi:type="dcterms:W3CDTF">2018-03-12T05:43:00Z</dcterms:created>
  <dcterms:modified xsi:type="dcterms:W3CDTF">2018-03-12T05:43:00Z</dcterms:modified>
</cp:coreProperties>
</file>