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7"/>
          <w:tab w:val="left" w:pos="6584"/>
        </w:tabs>
        <w:spacing w:line="600" w:lineRule="exact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附件：</w:t>
      </w:r>
    </w:p>
    <w:p>
      <w:pPr>
        <w:tabs>
          <w:tab w:val="left" w:pos="287"/>
          <w:tab w:val="left" w:pos="6584"/>
        </w:tabs>
        <w:spacing w:line="600" w:lineRule="exact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青岛港集团招聘报名应聘材料有关要求：</w:t>
      </w:r>
    </w:p>
    <w:p>
      <w:pPr>
        <w:tabs>
          <w:tab w:val="left" w:pos="287"/>
          <w:tab w:val="left" w:pos="6584"/>
        </w:tabs>
        <w:spacing w:line="600" w:lineRule="exact"/>
        <w:ind w:firstLine="601" w:firstLineChars="188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1、每人限报1个专业（以招聘专业编码所对应的专业为准，编码详见招聘简章）。</w:t>
      </w:r>
    </w:p>
    <w:p>
      <w:pPr>
        <w:tabs>
          <w:tab w:val="left" w:pos="287"/>
          <w:tab w:val="left" w:pos="6584"/>
        </w:tabs>
        <w:spacing w:line="600" w:lineRule="exact"/>
        <w:ind w:firstLine="601" w:firstLineChars="188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、需网上填写或上传的电子版材料有：《青岛港招聘报名人员情况登记表》、推荐表（校方发放，盖红章）、个人简历材料、历年学习成绩单、英语四六级证书、荣誉证书等。电子版材料应内容齐全、页面清晰，如因内容不全或页面模糊影响查验，责任自负。</w:t>
      </w:r>
    </w:p>
    <w:p>
      <w:pPr>
        <w:tabs>
          <w:tab w:val="left" w:pos="287"/>
          <w:tab w:val="left" w:pos="6584"/>
        </w:tabs>
        <w:spacing w:line="600" w:lineRule="exact"/>
        <w:ind w:firstLine="601" w:firstLineChars="188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3、提交方式：所有材料，均需登录规定网站，网上填写提报，</w:t>
      </w:r>
      <w:r>
        <w:rPr>
          <w:rFonts w:hint="eastAsia" w:ascii="仿宋" w:hAnsi="仿宋" w:eastAsia="仿宋" w:cs="仿宋"/>
          <w:color w:val="FF0000"/>
        </w:rPr>
        <w:t>不接收电子邮件报名</w:t>
      </w:r>
      <w:r>
        <w:rPr>
          <w:rFonts w:hint="eastAsia" w:ascii="仿宋" w:hAnsi="仿宋" w:eastAsia="仿宋" w:cs="仿宋"/>
          <w:color w:val="000000"/>
        </w:rPr>
        <w:t>。</w:t>
      </w:r>
    </w:p>
    <w:p>
      <w:pPr>
        <w:tabs>
          <w:tab w:val="left" w:pos="287"/>
          <w:tab w:val="left" w:pos="6584"/>
        </w:tabs>
        <w:spacing w:line="600" w:lineRule="exact"/>
        <w:ind w:firstLine="601" w:firstLineChars="188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4、报名截止时间：2018年12月25日。</w:t>
      </w:r>
    </w:p>
    <w:p>
      <w:pPr>
        <w:tabs>
          <w:tab w:val="left" w:pos="287"/>
        </w:tabs>
        <w:spacing w:line="600" w:lineRule="exact"/>
        <w:ind w:firstLine="4960" w:firstLineChars="1550"/>
        <w:rPr>
          <w:rFonts w:hint="eastAsia" w:ascii="仿宋" w:hAnsi="仿宋" w:eastAsia="仿宋" w:cs="仿宋"/>
          <w:color w:val="000000"/>
        </w:rPr>
      </w:pPr>
    </w:p>
    <w:p>
      <w:pPr>
        <w:tabs>
          <w:tab w:val="left" w:pos="287"/>
        </w:tabs>
        <w:spacing w:line="600" w:lineRule="exact"/>
        <w:ind w:firstLine="4960" w:firstLineChars="1550"/>
        <w:rPr>
          <w:rFonts w:hint="eastAsia" w:ascii="仿宋" w:hAnsi="仿宋" w:eastAsia="仿宋" w:cs="仿宋"/>
          <w:color w:val="000000"/>
        </w:rPr>
      </w:pPr>
    </w:p>
    <w:p>
      <w:pPr>
        <w:tabs>
          <w:tab w:val="left" w:pos="287"/>
        </w:tabs>
        <w:spacing w:line="600" w:lineRule="exact"/>
        <w:ind w:firstLine="4960" w:firstLineChars="155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2018年11月20日</w:t>
      </w:r>
    </w:p>
    <w:p>
      <w:pPr>
        <w:tabs>
          <w:tab w:val="left" w:pos="287"/>
        </w:tabs>
        <w:spacing w:line="600" w:lineRule="exact"/>
        <w:rPr>
          <w:rFonts w:hint="eastAsia" w:ascii="仿宋" w:hAnsi="仿宋" w:eastAsia="仿宋" w:cs="仿宋"/>
        </w:rPr>
        <w:sectPr>
          <w:footerReference r:id="rId3" w:type="default"/>
          <w:pgSz w:w="11907" w:h="16840"/>
          <w:pgMar w:top="1418" w:right="1134" w:bottom="1134" w:left="1134" w:header="851" w:footer="851" w:gutter="0"/>
          <w:cols w:space="425" w:num="1"/>
          <w:docGrid w:type="lines" w:linePitch="442" w:charSpace="-3612"/>
        </w:sectPr>
      </w:pPr>
    </w:p>
    <w:p>
      <w:pPr>
        <w:widowControl/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青岛港招聘报名人员情况登记表</w:t>
      </w:r>
    </w:p>
    <w:p>
      <w:pPr>
        <w:widowControl/>
        <w:spacing w:line="500" w:lineRule="exact"/>
        <w:jc w:val="center"/>
        <w:rPr>
          <w:rFonts w:hint="eastAsia" w:ascii="仿宋" w:hAnsi="仿宋" w:eastAsia="仿宋" w:cs="仿宋"/>
          <w:color w:val="FF0000"/>
          <w:spacing w:val="-2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pacing w:val="-20"/>
          <w:sz w:val="24"/>
          <w:szCs w:val="24"/>
        </w:rPr>
        <w:t>（样表，具体信息仅需在网站系统中填报即可，但需个人提前汇总好，便于一次性网上填写完整）</w:t>
      </w:r>
    </w:p>
    <w:p>
      <w:pPr>
        <w:widowControl/>
        <w:spacing w:line="500" w:lineRule="exact"/>
        <w:ind w:firstLine="630" w:firstLineChars="225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应聘专业：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         应聘专业编码：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</w:t>
      </w:r>
    </w:p>
    <w:tbl>
      <w:tblPr>
        <w:tblStyle w:val="5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08"/>
        <w:gridCol w:w="122"/>
        <w:gridCol w:w="643"/>
        <w:gridCol w:w="285"/>
        <w:gridCol w:w="358"/>
        <w:gridCol w:w="1056"/>
        <w:gridCol w:w="230"/>
        <w:gridCol w:w="1113"/>
        <w:gridCol w:w="173"/>
        <w:gridCol w:w="128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0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1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45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20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1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145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所在学校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2258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(研究生)所学专业方向</w:t>
            </w:r>
          </w:p>
        </w:tc>
        <w:tc>
          <w:tcPr>
            <w:tcW w:w="134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（格式为省、市、区、街道或社区）</w:t>
            </w:r>
          </w:p>
        </w:tc>
        <w:tc>
          <w:tcPr>
            <w:tcW w:w="3672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43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5015" w:type="dxa"/>
            <w:gridSpan w:val="8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7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 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开始）</w:t>
            </w:r>
          </w:p>
        </w:tc>
        <w:tc>
          <w:tcPr>
            <w:tcW w:w="197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92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所在学校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145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8454" w:type="dxa"/>
            <w:gridSpan w:val="11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关系</w:t>
            </w:r>
          </w:p>
        </w:tc>
        <w:tc>
          <w:tcPr>
            <w:tcW w:w="133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称谓</w:t>
            </w:r>
          </w:p>
        </w:tc>
        <w:tc>
          <w:tcPr>
            <w:tcW w:w="128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326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父亲</w:t>
            </w:r>
          </w:p>
        </w:tc>
        <w:tc>
          <w:tcPr>
            <w:tcW w:w="12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母亲</w:t>
            </w:r>
          </w:p>
        </w:tc>
        <w:tc>
          <w:tcPr>
            <w:tcW w:w="12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9927" w:type="dxa"/>
            <w:gridSpan w:val="1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附：应聘人员诚信承诺书</w:t>
            </w:r>
          </w:p>
          <w:p>
            <w:pPr>
              <w:widowControl/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我已仔细阅读青岛港 (集团)有限公司招聘简章，理解其内容，符合应聘岗位条件要求。我郑重承诺:本人所提供的个人信息、证明资料、证件等真实、准确，并自觉遵守贵集团公开招聘的各项规定，诚实守信、严守纪律，认真履行应聘人员的义务。对因提供有关信息证件不实或违反有关纪律所造成的后果，本人自愿承担相应责任。</w:t>
            </w:r>
          </w:p>
        </w:tc>
      </w:tr>
    </w:tbl>
    <w:p>
      <w:pPr>
        <w:tabs>
          <w:tab w:val="left" w:pos="287"/>
          <w:tab w:val="left" w:pos="6584"/>
        </w:tabs>
        <w:spacing w:line="540" w:lineRule="exact"/>
        <w:ind w:firstLine="601" w:firstLineChars="188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</w:rPr>
        <w:t>另需提交：推荐表（校</w:t>
      </w:r>
      <w:r>
        <w:rPr>
          <w:rFonts w:hint="eastAsia" w:ascii="仿宋" w:hAnsi="仿宋" w:eastAsia="仿宋" w:cs="仿宋"/>
          <w:color w:val="000000"/>
        </w:rPr>
        <w:t>方发放）、个人简历材料、历年学习成绩单、英语四六级证书、荣誉证书等电子版材料。电子版材料应内容齐全、页面清晰，如因内容不全或页面模糊影响查验，责任自负。</w:t>
      </w:r>
    </w:p>
    <w:p>
      <w:pPr>
        <w:tabs>
          <w:tab w:val="left" w:pos="287"/>
          <w:tab w:val="left" w:pos="6584"/>
        </w:tabs>
        <w:spacing w:line="540" w:lineRule="exact"/>
        <w:ind w:firstLine="601" w:firstLineChars="188"/>
        <w:rPr>
          <w:rFonts w:hint="eastAsia" w:ascii="仿宋" w:hAnsi="仿宋" w:eastAsia="仿宋" w:cs="仿宋"/>
          <w:color w:val="FF0000"/>
        </w:rPr>
      </w:pPr>
      <w:r>
        <w:rPr>
          <w:rFonts w:hint="eastAsia" w:ascii="仿宋" w:hAnsi="仿宋" w:eastAsia="仿宋" w:cs="仿宋"/>
          <w:color w:val="FF0000"/>
          <w:kern w:val="0"/>
          <w:szCs w:val="32"/>
        </w:rPr>
        <w:t>以上表格及材料信息，请登录规定网站认真、仔细填写</w:t>
      </w:r>
      <w:r>
        <w:rPr>
          <w:rFonts w:hint="eastAsia" w:ascii="仿宋" w:hAnsi="仿宋" w:eastAsia="仿宋" w:cs="仿宋"/>
          <w:color w:val="FF0000"/>
        </w:rPr>
        <w:t>，提交确认前请再次复核所填信息，提交确认后在网站系统中将不能再修改个人信息，望周知。</w:t>
      </w:r>
    </w:p>
    <w:p>
      <w:bookmarkStart w:id="0" w:name="_GoBack"/>
      <w:bookmarkEnd w:id="0"/>
    </w:p>
    <w:sectPr>
      <w:pgSz w:w="11907" w:h="16840"/>
      <w:pgMar w:top="2098" w:right="1588" w:bottom="1985" w:left="1588" w:header="851" w:footer="992" w:gutter="0"/>
      <w:cols w:space="425" w:num="1"/>
      <w:docGrid w:type="lines" w:linePitch="442" w:charSpace="-36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7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0174B"/>
    <w:rsid w:val="4DC0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2018-12-04T00:02:00Z</dcterms:created>
  <dc:creator>Administrator</dc:creator>
  <cp:lastModifiedBy>Administrator</cp:lastModifiedBy>
  <dcterms:modified xsi:type="dcterms:W3CDTF">2018-12-04T00:03:03Z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