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A67EF" w14:textId="0883A39A" w:rsidR="00AF1F45" w:rsidRDefault="00305FE9" w:rsidP="00305FE9">
      <w:pPr>
        <w:jc w:val="left"/>
      </w:pPr>
      <w:r w:rsidRPr="00305FE9">
        <w:rPr>
          <w:noProof/>
        </w:rPr>
        <w:drawing>
          <wp:anchor distT="0" distB="0" distL="114300" distR="114300" simplePos="0" relativeHeight="251658240" behindDoc="0" locked="0" layoutInCell="1" allowOverlap="1" wp14:anchorId="3D27F667" wp14:editId="4F0DD417">
            <wp:simplePos x="0" y="0"/>
            <wp:positionH relativeFrom="margin">
              <wp:align>left</wp:align>
            </wp:positionH>
            <wp:positionV relativeFrom="paragraph">
              <wp:posOffset>635</wp:posOffset>
            </wp:positionV>
            <wp:extent cx="2941320" cy="86464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1320" cy="864640"/>
                    </a:xfrm>
                    <a:prstGeom prst="rect">
                      <a:avLst/>
                    </a:prstGeom>
                  </pic:spPr>
                </pic:pic>
              </a:graphicData>
            </a:graphic>
            <wp14:sizeRelH relativeFrom="page">
              <wp14:pctWidth>0</wp14:pctWidth>
            </wp14:sizeRelH>
            <wp14:sizeRelV relativeFrom="page">
              <wp14:pctHeight>0</wp14:pctHeight>
            </wp14:sizeRelV>
          </wp:anchor>
        </w:drawing>
      </w:r>
    </w:p>
    <w:p w14:paraId="68E4F7AF" w14:textId="77777777" w:rsidR="00AF1F45" w:rsidRDefault="00AF1F45" w:rsidP="00AF1F45">
      <w:pPr>
        <w:jc w:val="center"/>
        <w:rPr>
          <w:rFonts w:ascii="SimHei" w:eastAsia="SimHei" w:hAnsi="SimHei"/>
          <w:sz w:val="48"/>
          <w:szCs w:val="48"/>
        </w:rPr>
      </w:pPr>
    </w:p>
    <w:p w14:paraId="2B06361E" w14:textId="4CA3B858" w:rsidR="00AF1F45" w:rsidRDefault="00AF1F45" w:rsidP="00AF1F45">
      <w:pPr>
        <w:jc w:val="center"/>
        <w:rPr>
          <w:rFonts w:ascii="SimHei" w:eastAsia="SimHei" w:hAnsi="SimHei"/>
          <w:sz w:val="48"/>
          <w:szCs w:val="48"/>
        </w:rPr>
      </w:pPr>
    </w:p>
    <w:p w14:paraId="3FE3EEC5" w14:textId="264BDD80" w:rsidR="00305FE9" w:rsidRDefault="00305FE9" w:rsidP="00AF1F45">
      <w:pPr>
        <w:jc w:val="center"/>
        <w:rPr>
          <w:rFonts w:ascii="SimHei" w:eastAsia="SimHei" w:hAnsi="SimHei"/>
          <w:sz w:val="48"/>
          <w:szCs w:val="48"/>
        </w:rPr>
      </w:pPr>
    </w:p>
    <w:p w14:paraId="7D4B7C87" w14:textId="77777777" w:rsidR="00305FE9" w:rsidRPr="00AF1F45" w:rsidRDefault="00305FE9" w:rsidP="00AF1F45">
      <w:pPr>
        <w:jc w:val="center"/>
        <w:rPr>
          <w:rFonts w:ascii="SimHei" w:eastAsia="SimHei" w:hAnsi="SimHei"/>
          <w:sz w:val="48"/>
          <w:szCs w:val="48"/>
        </w:rPr>
      </w:pPr>
      <w:bookmarkStart w:id="0" w:name="_GoBack"/>
      <w:bookmarkEnd w:id="0"/>
    </w:p>
    <w:p w14:paraId="009D6A37" w14:textId="547A4528" w:rsidR="00AF1F45" w:rsidRPr="00761ACA" w:rsidRDefault="00AF1F45" w:rsidP="00AF1F45">
      <w:pPr>
        <w:jc w:val="center"/>
        <w:rPr>
          <w:rFonts w:ascii="方正粗黑宋简体" w:eastAsia="方正粗黑宋简体" w:hAnsi="方正粗黑宋简体"/>
          <w:sz w:val="52"/>
          <w:szCs w:val="52"/>
        </w:rPr>
      </w:pPr>
      <w:r w:rsidRPr="00761ACA">
        <w:rPr>
          <w:rFonts w:ascii="方正粗黑宋简体" w:eastAsia="方正粗黑宋简体" w:hAnsi="方正粗黑宋简体" w:hint="eastAsia"/>
          <w:sz w:val="52"/>
          <w:szCs w:val="52"/>
        </w:rPr>
        <w:t>工程教育</w:t>
      </w:r>
      <w:r w:rsidR="00305FE9" w:rsidRPr="00761ACA">
        <w:rPr>
          <w:rFonts w:ascii="方正粗黑宋简体" w:eastAsia="方正粗黑宋简体" w:hAnsi="方正粗黑宋简体" w:hint="eastAsia"/>
          <w:sz w:val="52"/>
          <w:szCs w:val="52"/>
        </w:rPr>
        <w:t>专业</w:t>
      </w:r>
      <w:r w:rsidRPr="00761ACA">
        <w:rPr>
          <w:rFonts w:ascii="方正粗黑宋简体" w:eastAsia="方正粗黑宋简体" w:hAnsi="方正粗黑宋简体" w:hint="eastAsia"/>
          <w:sz w:val="52"/>
          <w:szCs w:val="52"/>
        </w:rPr>
        <w:t>认证手册</w:t>
      </w:r>
    </w:p>
    <w:p w14:paraId="7A3505A2" w14:textId="3E4E72BC" w:rsidR="00AF1F45" w:rsidRDefault="00AF1F45" w:rsidP="00AF1F45">
      <w:pPr>
        <w:jc w:val="center"/>
        <w:rPr>
          <w:rFonts w:ascii="方正粗黑宋简体" w:eastAsia="方正粗黑宋简体" w:hAnsi="方正粗黑宋简体"/>
          <w:sz w:val="32"/>
          <w:szCs w:val="32"/>
        </w:rPr>
      </w:pPr>
    </w:p>
    <w:p w14:paraId="629472C2" w14:textId="74035BDC" w:rsidR="00AF1F45" w:rsidRDefault="00AF1F45" w:rsidP="00AF1F45">
      <w:pPr>
        <w:jc w:val="center"/>
        <w:rPr>
          <w:rFonts w:ascii="方正粗黑宋简体" w:eastAsia="方正粗黑宋简体" w:hAnsi="方正粗黑宋简体"/>
          <w:sz w:val="32"/>
          <w:szCs w:val="32"/>
        </w:rPr>
      </w:pPr>
    </w:p>
    <w:p w14:paraId="27C3AD69" w14:textId="18E04F84" w:rsidR="00AF1F45" w:rsidRDefault="00AF1F45" w:rsidP="00AF1F45">
      <w:pPr>
        <w:jc w:val="center"/>
        <w:rPr>
          <w:rFonts w:ascii="方正粗黑宋简体" w:eastAsia="方正粗黑宋简体" w:hAnsi="方正粗黑宋简体"/>
          <w:sz w:val="32"/>
          <w:szCs w:val="32"/>
        </w:rPr>
      </w:pPr>
    </w:p>
    <w:p w14:paraId="70574188" w14:textId="5E7A02A7" w:rsidR="00AF1F45" w:rsidRDefault="00AF1F45" w:rsidP="00AF1F45">
      <w:pPr>
        <w:jc w:val="center"/>
        <w:rPr>
          <w:rFonts w:ascii="方正粗黑宋简体" w:eastAsia="方正粗黑宋简体" w:hAnsi="方正粗黑宋简体"/>
          <w:sz w:val="32"/>
          <w:szCs w:val="32"/>
        </w:rPr>
      </w:pPr>
    </w:p>
    <w:p w14:paraId="09C4B170" w14:textId="59D7D753" w:rsidR="00AF1F45" w:rsidRDefault="00AF1F45" w:rsidP="00AF1F45">
      <w:pPr>
        <w:jc w:val="center"/>
        <w:rPr>
          <w:rFonts w:ascii="方正粗黑宋简体" w:eastAsia="方正粗黑宋简体" w:hAnsi="方正粗黑宋简体"/>
          <w:sz w:val="32"/>
          <w:szCs w:val="32"/>
        </w:rPr>
      </w:pPr>
    </w:p>
    <w:p w14:paraId="486C697D" w14:textId="0217AE31" w:rsidR="00AF1F45" w:rsidRDefault="00AF1F45" w:rsidP="00AF1F45">
      <w:pPr>
        <w:jc w:val="center"/>
        <w:rPr>
          <w:rFonts w:ascii="方正粗黑宋简体" w:eastAsia="方正粗黑宋简体" w:hAnsi="方正粗黑宋简体"/>
          <w:sz w:val="32"/>
          <w:szCs w:val="32"/>
        </w:rPr>
      </w:pPr>
    </w:p>
    <w:p w14:paraId="61822FBE" w14:textId="5A6E70BA" w:rsidR="00AF1F45" w:rsidRDefault="00AF1F45" w:rsidP="00AF1F45">
      <w:pPr>
        <w:jc w:val="center"/>
        <w:rPr>
          <w:rFonts w:ascii="方正粗黑宋简体" w:eastAsia="方正粗黑宋简体" w:hAnsi="方正粗黑宋简体"/>
          <w:sz w:val="32"/>
          <w:szCs w:val="32"/>
        </w:rPr>
      </w:pPr>
    </w:p>
    <w:p w14:paraId="581F7DD7" w14:textId="484B9DF1" w:rsidR="00AF1F45" w:rsidRPr="00761ACA" w:rsidRDefault="00305FE9" w:rsidP="00AF1F45">
      <w:pPr>
        <w:jc w:val="center"/>
        <w:rPr>
          <w:rFonts w:ascii="方正粗黑宋简体" w:eastAsia="方正粗黑宋简体" w:hAnsi="方正粗黑宋简体"/>
          <w:sz w:val="28"/>
          <w:szCs w:val="28"/>
        </w:rPr>
      </w:pPr>
      <w:r w:rsidRPr="00761ACA">
        <w:rPr>
          <w:rFonts w:ascii="方正粗黑宋简体" w:eastAsia="方正粗黑宋简体" w:hAnsi="方正粗黑宋简体" w:hint="eastAsia"/>
          <w:sz w:val="28"/>
          <w:szCs w:val="28"/>
        </w:rPr>
        <w:t>电气工程及其自动化专业</w:t>
      </w:r>
    </w:p>
    <w:p w14:paraId="47B6DC9F" w14:textId="7CCD96C1" w:rsidR="00AF1F45" w:rsidRPr="00761ACA" w:rsidRDefault="00AF1F45" w:rsidP="00AF1F45">
      <w:pPr>
        <w:jc w:val="center"/>
        <w:rPr>
          <w:rFonts w:ascii="方正粗黑宋简体" w:eastAsia="方正粗黑宋简体" w:hAnsi="方正粗黑宋简体"/>
          <w:sz w:val="28"/>
          <w:szCs w:val="28"/>
        </w:rPr>
      </w:pPr>
      <w:r w:rsidRPr="00761ACA">
        <w:rPr>
          <w:rFonts w:ascii="方正粗黑宋简体" w:eastAsia="方正粗黑宋简体" w:hAnsi="方正粗黑宋简体" w:hint="eastAsia"/>
          <w:sz w:val="28"/>
          <w:szCs w:val="28"/>
        </w:rPr>
        <w:t>2</w:t>
      </w:r>
      <w:r w:rsidRPr="00761ACA">
        <w:rPr>
          <w:rFonts w:ascii="方正粗黑宋简体" w:eastAsia="方正粗黑宋简体" w:hAnsi="方正粗黑宋简体"/>
          <w:sz w:val="28"/>
          <w:szCs w:val="28"/>
        </w:rPr>
        <w:t>019</w:t>
      </w:r>
      <w:r w:rsidRPr="00761ACA">
        <w:rPr>
          <w:rFonts w:ascii="方正粗黑宋简体" w:eastAsia="方正粗黑宋简体" w:hAnsi="方正粗黑宋简体" w:hint="eastAsia"/>
          <w:sz w:val="28"/>
          <w:szCs w:val="28"/>
        </w:rPr>
        <w:t>年9月</w:t>
      </w:r>
    </w:p>
    <w:p w14:paraId="335F4615" w14:textId="326B4FF4" w:rsidR="00AF1F45" w:rsidRPr="00761ACA" w:rsidRDefault="00AF1F45" w:rsidP="00776C31">
      <w:pPr>
        <w:widowControl/>
        <w:jc w:val="center"/>
        <w:rPr>
          <w:rFonts w:ascii="方正粗黑宋简体" w:eastAsia="方正粗黑宋简体" w:hAnsi="方正粗黑宋简体"/>
          <w:sz w:val="30"/>
          <w:szCs w:val="30"/>
        </w:rPr>
      </w:pPr>
      <w:r>
        <w:rPr>
          <w:rFonts w:ascii="方正粗黑宋简体" w:eastAsia="方正粗黑宋简体" w:hAnsi="方正粗黑宋简体"/>
          <w:sz w:val="32"/>
          <w:szCs w:val="32"/>
        </w:rPr>
        <w:br w:type="page"/>
      </w:r>
      <w:r w:rsidRPr="00761ACA">
        <w:rPr>
          <w:rFonts w:ascii="方正粗黑宋简体" w:eastAsia="方正粗黑宋简体" w:hAnsi="方正粗黑宋简体" w:hint="eastAsia"/>
          <w:sz w:val="30"/>
          <w:szCs w:val="30"/>
        </w:rPr>
        <w:lastRenderedPageBreak/>
        <w:t>目</w:t>
      </w:r>
      <w:r w:rsidR="00305FE9" w:rsidRPr="00761ACA">
        <w:rPr>
          <w:rFonts w:ascii="方正粗黑宋简体" w:eastAsia="方正粗黑宋简体" w:hAnsi="方正粗黑宋简体" w:hint="eastAsia"/>
          <w:sz w:val="30"/>
          <w:szCs w:val="30"/>
        </w:rPr>
        <w:t xml:space="preserve"> </w:t>
      </w:r>
      <w:r w:rsidR="00305FE9" w:rsidRPr="00761ACA">
        <w:rPr>
          <w:rFonts w:ascii="方正粗黑宋简体" w:eastAsia="方正粗黑宋简体" w:hAnsi="方正粗黑宋简体"/>
          <w:sz w:val="30"/>
          <w:szCs w:val="30"/>
        </w:rPr>
        <w:t xml:space="preserve"> </w:t>
      </w:r>
      <w:r w:rsidRPr="00761ACA">
        <w:rPr>
          <w:rFonts w:ascii="方正粗黑宋简体" w:eastAsia="方正粗黑宋简体" w:hAnsi="方正粗黑宋简体" w:hint="eastAsia"/>
          <w:sz w:val="30"/>
          <w:szCs w:val="30"/>
        </w:rPr>
        <w:t>录</w:t>
      </w:r>
    </w:p>
    <w:p w14:paraId="59E72486" w14:textId="77777777" w:rsidR="00305FE9" w:rsidRDefault="00305FE9" w:rsidP="00776C31">
      <w:pPr>
        <w:widowControl/>
        <w:jc w:val="center"/>
        <w:rPr>
          <w:rFonts w:ascii="方正粗黑宋简体" w:eastAsia="方正粗黑宋简体" w:hAnsi="方正粗黑宋简体"/>
          <w:sz w:val="32"/>
          <w:szCs w:val="32"/>
        </w:rPr>
      </w:pPr>
    </w:p>
    <w:p w14:paraId="4AF1899C" w14:textId="5ACD3E2A" w:rsidR="00E9285D" w:rsidRPr="00761ACA" w:rsidRDefault="00E9285D" w:rsidP="00E9285D">
      <w:pPr>
        <w:pStyle w:val="TOC1"/>
        <w:tabs>
          <w:tab w:val="right" w:leader="dot" w:pos="8296"/>
        </w:tabs>
        <w:ind w:firstLineChars="0" w:firstLine="0"/>
        <w:rPr>
          <w:rFonts w:cstheme="minorBidi"/>
          <w:b w:val="0"/>
          <w:bCs w:val="0"/>
          <w:caps w:val="0"/>
          <w:noProof/>
          <w:sz w:val="21"/>
          <w:szCs w:val="21"/>
        </w:rPr>
      </w:pPr>
      <w:r w:rsidRPr="00E9285D">
        <w:rPr>
          <w:rFonts w:ascii="方正粗黑宋简体" w:eastAsia="方正粗黑宋简体" w:hAnsi="方正粗黑宋简体"/>
          <w:sz w:val="24"/>
          <w:szCs w:val="24"/>
        </w:rPr>
        <w:fldChar w:fldCharType="begin"/>
      </w:r>
      <w:r w:rsidRPr="00E9285D">
        <w:rPr>
          <w:rFonts w:ascii="方正粗黑宋简体" w:eastAsia="方正粗黑宋简体" w:hAnsi="方正粗黑宋简体"/>
          <w:sz w:val="24"/>
          <w:szCs w:val="24"/>
        </w:rPr>
        <w:instrText xml:space="preserve"> </w:instrText>
      </w:r>
      <w:r w:rsidRPr="00E9285D">
        <w:rPr>
          <w:rFonts w:ascii="方正粗黑宋简体" w:eastAsia="方正粗黑宋简体" w:hAnsi="方正粗黑宋简体" w:hint="eastAsia"/>
          <w:sz w:val="24"/>
          <w:szCs w:val="24"/>
        </w:rPr>
        <w:instrText>TOC \o "1-1" \h \z \u</w:instrText>
      </w:r>
      <w:r w:rsidRPr="00E9285D">
        <w:rPr>
          <w:rFonts w:ascii="方正粗黑宋简体" w:eastAsia="方正粗黑宋简体" w:hAnsi="方正粗黑宋简体"/>
          <w:sz w:val="24"/>
          <w:szCs w:val="24"/>
        </w:rPr>
        <w:instrText xml:space="preserve"> </w:instrText>
      </w:r>
      <w:r w:rsidRPr="00E9285D">
        <w:rPr>
          <w:rFonts w:ascii="方正粗黑宋简体" w:eastAsia="方正粗黑宋简体" w:hAnsi="方正粗黑宋简体"/>
          <w:sz w:val="24"/>
          <w:szCs w:val="24"/>
        </w:rPr>
        <w:fldChar w:fldCharType="separate"/>
      </w:r>
      <w:hyperlink w:anchor="_Toc21363949" w:history="1">
        <w:r w:rsidRPr="00761ACA">
          <w:rPr>
            <w:rStyle w:val="affc"/>
            <w:noProof/>
            <w:sz w:val="21"/>
            <w:szCs w:val="21"/>
          </w:rPr>
          <w:t>工程教育认证一点通</w:t>
        </w:r>
        <w:r w:rsidRPr="00761ACA">
          <w:rPr>
            <w:noProof/>
            <w:webHidden/>
            <w:sz w:val="21"/>
            <w:szCs w:val="21"/>
          </w:rPr>
          <w:tab/>
        </w:r>
        <w:r w:rsidRPr="00761ACA">
          <w:rPr>
            <w:noProof/>
            <w:webHidden/>
            <w:sz w:val="21"/>
            <w:szCs w:val="21"/>
          </w:rPr>
          <w:fldChar w:fldCharType="begin"/>
        </w:r>
        <w:r w:rsidRPr="00761ACA">
          <w:rPr>
            <w:noProof/>
            <w:webHidden/>
            <w:sz w:val="21"/>
            <w:szCs w:val="21"/>
          </w:rPr>
          <w:instrText xml:space="preserve"> PAGEREF _Toc21363949 \h </w:instrText>
        </w:r>
        <w:r w:rsidRPr="00761ACA">
          <w:rPr>
            <w:noProof/>
            <w:webHidden/>
            <w:sz w:val="21"/>
            <w:szCs w:val="21"/>
          </w:rPr>
        </w:r>
        <w:r w:rsidRPr="00761ACA">
          <w:rPr>
            <w:noProof/>
            <w:webHidden/>
            <w:sz w:val="21"/>
            <w:szCs w:val="21"/>
          </w:rPr>
          <w:fldChar w:fldCharType="separate"/>
        </w:r>
        <w:r w:rsidRPr="00761ACA">
          <w:rPr>
            <w:noProof/>
            <w:webHidden/>
            <w:sz w:val="21"/>
            <w:szCs w:val="21"/>
          </w:rPr>
          <w:t>1</w:t>
        </w:r>
        <w:r w:rsidRPr="00761ACA">
          <w:rPr>
            <w:noProof/>
            <w:webHidden/>
            <w:sz w:val="21"/>
            <w:szCs w:val="21"/>
          </w:rPr>
          <w:fldChar w:fldCharType="end"/>
        </w:r>
      </w:hyperlink>
    </w:p>
    <w:p w14:paraId="2F390D26" w14:textId="3D9A631A" w:rsidR="00E9285D" w:rsidRPr="00761ACA" w:rsidRDefault="00761ACA" w:rsidP="00E9285D">
      <w:pPr>
        <w:pStyle w:val="TOC1"/>
        <w:tabs>
          <w:tab w:val="right" w:leader="dot" w:pos="8296"/>
        </w:tabs>
        <w:ind w:firstLineChars="0" w:firstLine="0"/>
        <w:rPr>
          <w:rFonts w:cstheme="minorBidi"/>
          <w:b w:val="0"/>
          <w:bCs w:val="0"/>
          <w:caps w:val="0"/>
          <w:noProof/>
          <w:sz w:val="21"/>
          <w:szCs w:val="21"/>
        </w:rPr>
      </w:pPr>
      <w:hyperlink w:anchor="_Toc21363950" w:history="1">
        <w:r w:rsidR="00E9285D" w:rsidRPr="00761ACA">
          <w:rPr>
            <w:rStyle w:val="affc"/>
            <w:noProof/>
            <w:sz w:val="21"/>
            <w:szCs w:val="21"/>
          </w:rPr>
          <w:t>山东理工大学电气工程及其自动化专业培养目标（2017）</w:t>
        </w:r>
        <w:r w:rsidR="00E9285D" w:rsidRPr="00761ACA">
          <w:rPr>
            <w:noProof/>
            <w:webHidden/>
            <w:sz w:val="21"/>
            <w:szCs w:val="21"/>
          </w:rPr>
          <w:tab/>
        </w:r>
        <w:r w:rsidR="00E9285D" w:rsidRPr="00761ACA">
          <w:rPr>
            <w:noProof/>
            <w:webHidden/>
            <w:sz w:val="21"/>
            <w:szCs w:val="21"/>
          </w:rPr>
          <w:fldChar w:fldCharType="begin"/>
        </w:r>
        <w:r w:rsidR="00E9285D" w:rsidRPr="00761ACA">
          <w:rPr>
            <w:noProof/>
            <w:webHidden/>
            <w:sz w:val="21"/>
            <w:szCs w:val="21"/>
          </w:rPr>
          <w:instrText xml:space="preserve"> PAGEREF _Toc21363950 \h </w:instrText>
        </w:r>
        <w:r w:rsidR="00E9285D" w:rsidRPr="00761ACA">
          <w:rPr>
            <w:noProof/>
            <w:webHidden/>
            <w:sz w:val="21"/>
            <w:szCs w:val="21"/>
          </w:rPr>
        </w:r>
        <w:r w:rsidR="00E9285D" w:rsidRPr="00761ACA">
          <w:rPr>
            <w:noProof/>
            <w:webHidden/>
            <w:sz w:val="21"/>
            <w:szCs w:val="21"/>
          </w:rPr>
          <w:fldChar w:fldCharType="separate"/>
        </w:r>
        <w:r w:rsidR="00E9285D" w:rsidRPr="00761ACA">
          <w:rPr>
            <w:noProof/>
            <w:webHidden/>
            <w:sz w:val="21"/>
            <w:szCs w:val="21"/>
          </w:rPr>
          <w:t>8</w:t>
        </w:r>
        <w:r w:rsidR="00E9285D" w:rsidRPr="00761ACA">
          <w:rPr>
            <w:noProof/>
            <w:webHidden/>
            <w:sz w:val="21"/>
            <w:szCs w:val="21"/>
          </w:rPr>
          <w:fldChar w:fldCharType="end"/>
        </w:r>
      </w:hyperlink>
    </w:p>
    <w:p w14:paraId="3ABA3EBA" w14:textId="2897E7C1" w:rsidR="00E9285D" w:rsidRPr="00761ACA" w:rsidRDefault="00761ACA" w:rsidP="00E9285D">
      <w:pPr>
        <w:pStyle w:val="TOC1"/>
        <w:tabs>
          <w:tab w:val="right" w:leader="dot" w:pos="8296"/>
        </w:tabs>
        <w:ind w:firstLineChars="0" w:firstLine="0"/>
        <w:rPr>
          <w:rFonts w:cstheme="minorBidi"/>
          <w:b w:val="0"/>
          <w:bCs w:val="0"/>
          <w:caps w:val="0"/>
          <w:noProof/>
          <w:sz w:val="21"/>
          <w:szCs w:val="21"/>
        </w:rPr>
      </w:pPr>
      <w:hyperlink w:anchor="_Toc21363951" w:history="1">
        <w:r w:rsidR="00E9285D" w:rsidRPr="00761ACA">
          <w:rPr>
            <w:rStyle w:val="affc"/>
            <w:noProof/>
            <w:sz w:val="21"/>
            <w:szCs w:val="21"/>
          </w:rPr>
          <w:t>山东理工大学电气工程及其自动化专业毕业要求（2017）</w:t>
        </w:r>
        <w:r w:rsidR="00E9285D" w:rsidRPr="00761ACA">
          <w:rPr>
            <w:noProof/>
            <w:webHidden/>
            <w:sz w:val="21"/>
            <w:szCs w:val="21"/>
          </w:rPr>
          <w:tab/>
        </w:r>
        <w:r w:rsidR="00E9285D" w:rsidRPr="00761ACA">
          <w:rPr>
            <w:noProof/>
            <w:webHidden/>
            <w:sz w:val="21"/>
            <w:szCs w:val="21"/>
          </w:rPr>
          <w:fldChar w:fldCharType="begin"/>
        </w:r>
        <w:r w:rsidR="00E9285D" w:rsidRPr="00761ACA">
          <w:rPr>
            <w:noProof/>
            <w:webHidden/>
            <w:sz w:val="21"/>
            <w:szCs w:val="21"/>
          </w:rPr>
          <w:instrText xml:space="preserve"> PAGEREF _Toc21363951 \h </w:instrText>
        </w:r>
        <w:r w:rsidR="00E9285D" w:rsidRPr="00761ACA">
          <w:rPr>
            <w:noProof/>
            <w:webHidden/>
            <w:sz w:val="21"/>
            <w:szCs w:val="21"/>
          </w:rPr>
        </w:r>
        <w:r w:rsidR="00E9285D" w:rsidRPr="00761ACA">
          <w:rPr>
            <w:noProof/>
            <w:webHidden/>
            <w:sz w:val="21"/>
            <w:szCs w:val="21"/>
          </w:rPr>
          <w:fldChar w:fldCharType="separate"/>
        </w:r>
        <w:r w:rsidR="00E9285D" w:rsidRPr="00761ACA">
          <w:rPr>
            <w:noProof/>
            <w:webHidden/>
            <w:sz w:val="21"/>
            <w:szCs w:val="21"/>
          </w:rPr>
          <w:t>9</w:t>
        </w:r>
        <w:r w:rsidR="00E9285D" w:rsidRPr="00761ACA">
          <w:rPr>
            <w:noProof/>
            <w:webHidden/>
            <w:sz w:val="21"/>
            <w:szCs w:val="21"/>
          </w:rPr>
          <w:fldChar w:fldCharType="end"/>
        </w:r>
      </w:hyperlink>
    </w:p>
    <w:p w14:paraId="160529D5" w14:textId="262F1152" w:rsidR="00E9285D" w:rsidRPr="00761ACA" w:rsidRDefault="00761ACA" w:rsidP="00E9285D">
      <w:pPr>
        <w:pStyle w:val="TOC1"/>
        <w:tabs>
          <w:tab w:val="right" w:leader="dot" w:pos="8296"/>
        </w:tabs>
        <w:ind w:firstLineChars="0" w:firstLine="0"/>
        <w:rPr>
          <w:rFonts w:cstheme="minorBidi"/>
          <w:b w:val="0"/>
          <w:bCs w:val="0"/>
          <w:caps w:val="0"/>
          <w:noProof/>
          <w:sz w:val="21"/>
          <w:szCs w:val="21"/>
        </w:rPr>
      </w:pPr>
      <w:hyperlink w:anchor="_Toc21363952" w:history="1">
        <w:r w:rsidR="00E9285D" w:rsidRPr="00761ACA">
          <w:rPr>
            <w:rStyle w:val="affc"/>
            <w:noProof/>
            <w:sz w:val="21"/>
            <w:szCs w:val="21"/>
          </w:rPr>
          <w:t>电气工程及其自动化专业毕业要求二级指标点</w:t>
        </w:r>
        <w:r w:rsidR="00E9285D" w:rsidRPr="00761ACA">
          <w:rPr>
            <w:noProof/>
            <w:webHidden/>
            <w:sz w:val="21"/>
            <w:szCs w:val="21"/>
          </w:rPr>
          <w:tab/>
        </w:r>
        <w:r w:rsidR="00E9285D" w:rsidRPr="00761ACA">
          <w:rPr>
            <w:noProof/>
            <w:webHidden/>
            <w:sz w:val="21"/>
            <w:szCs w:val="21"/>
          </w:rPr>
          <w:fldChar w:fldCharType="begin"/>
        </w:r>
        <w:r w:rsidR="00E9285D" w:rsidRPr="00761ACA">
          <w:rPr>
            <w:noProof/>
            <w:webHidden/>
            <w:sz w:val="21"/>
            <w:szCs w:val="21"/>
          </w:rPr>
          <w:instrText xml:space="preserve"> PAGEREF _Toc21363952 \h </w:instrText>
        </w:r>
        <w:r w:rsidR="00E9285D" w:rsidRPr="00761ACA">
          <w:rPr>
            <w:noProof/>
            <w:webHidden/>
            <w:sz w:val="21"/>
            <w:szCs w:val="21"/>
          </w:rPr>
        </w:r>
        <w:r w:rsidR="00E9285D" w:rsidRPr="00761ACA">
          <w:rPr>
            <w:noProof/>
            <w:webHidden/>
            <w:sz w:val="21"/>
            <w:szCs w:val="21"/>
          </w:rPr>
          <w:fldChar w:fldCharType="separate"/>
        </w:r>
        <w:r w:rsidR="00E9285D" w:rsidRPr="00761ACA">
          <w:rPr>
            <w:noProof/>
            <w:webHidden/>
            <w:sz w:val="21"/>
            <w:szCs w:val="21"/>
          </w:rPr>
          <w:t>11</w:t>
        </w:r>
        <w:r w:rsidR="00E9285D" w:rsidRPr="00761ACA">
          <w:rPr>
            <w:noProof/>
            <w:webHidden/>
            <w:sz w:val="21"/>
            <w:szCs w:val="21"/>
          </w:rPr>
          <w:fldChar w:fldCharType="end"/>
        </w:r>
      </w:hyperlink>
    </w:p>
    <w:p w14:paraId="5F229610" w14:textId="07B1F98C" w:rsidR="00E9285D" w:rsidRPr="00761ACA" w:rsidRDefault="00761ACA" w:rsidP="00E9285D">
      <w:pPr>
        <w:pStyle w:val="TOC1"/>
        <w:tabs>
          <w:tab w:val="right" w:leader="dot" w:pos="8296"/>
        </w:tabs>
        <w:ind w:firstLineChars="0" w:firstLine="0"/>
        <w:rPr>
          <w:rFonts w:cstheme="minorBidi"/>
          <w:b w:val="0"/>
          <w:bCs w:val="0"/>
          <w:caps w:val="0"/>
          <w:noProof/>
          <w:sz w:val="21"/>
          <w:szCs w:val="21"/>
        </w:rPr>
      </w:pPr>
      <w:hyperlink w:anchor="_Toc21363953" w:history="1">
        <w:r w:rsidR="00E9285D" w:rsidRPr="00761ACA">
          <w:rPr>
            <w:rStyle w:val="affc"/>
            <w:noProof/>
            <w:sz w:val="21"/>
            <w:szCs w:val="21"/>
          </w:rPr>
          <w:t>山东理工大学电气工程及其自动化专业课程体系（2017）</w:t>
        </w:r>
        <w:r w:rsidR="00E9285D" w:rsidRPr="00761ACA">
          <w:rPr>
            <w:noProof/>
            <w:webHidden/>
            <w:sz w:val="21"/>
            <w:szCs w:val="21"/>
          </w:rPr>
          <w:tab/>
        </w:r>
        <w:r w:rsidR="00E9285D" w:rsidRPr="00761ACA">
          <w:rPr>
            <w:noProof/>
            <w:webHidden/>
            <w:sz w:val="21"/>
            <w:szCs w:val="21"/>
          </w:rPr>
          <w:fldChar w:fldCharType="begin"/>
        </w:r>
        <w:r w:rsidR="00E9285D" w:rsidRPr="00761ACA">
          <w:rPr>
            <w:noProof/>
            <w:webHidden/>
            <w:sz w:val="21"/>
            <w:szCs w:val="21"/>
          </w:rPr>
          <w:instrText xml:space="preserve"> PAGEREF _Toc21363953 \h </w:instrText>
        </w:r>
        <w:r w:rsidR="00E9285D" w:rsidRPr="00761ACA">
          <w:rPr>
            <w:noProof/>
            <w:webHidden/>
            <w:sz w:val="21"/>
            <w:szCs w:val="21"/>
          </w:rPr>
        </w:r>
        <w:r w:rsidR="00E9285D" w:rsidRPr="00761ACA">
          <w:rPr>
            <w:noProof/>
            <w:webHidden/>
            <w:sz w:val="21"/>
            <w:szCs w:val="21"/>
          </w:rPr>
          <w:fldChar w:fldCharType="separate"/>
        </w:r>
        <w:r w:rsidR="00E9285D" w:rsidRPr="00761ACA">
          <w:rPr>
            <w:noProof/>
            <w:webHidden/>
            <w:sz w:val="21"/>
            <w:szCs w:val="21"/>
          </w:rPr>
          <w:t>21</w:t>
        </w:r>
        <w:r w:rsidR="00E9285D" w:rsidRPr="00761ACA">
          <w:rPr>
            <w:noProof/>
            <w:webHidden/>
            <w:sz w:val="21"/>
            <w:szCs w:val="21"/>
          </w:rPr>
          <w:fldChar w:fldCharType="end"/>
        </w:r>
      </w:hyperlink>
    </w:p>
    <w:p w14:paraId="4CE3BACE" w14:textId="70F89946" w:rsidR="00E9285D" w:rsidRPr="00761ACA" w:rsidRDefault="00761ACA" w:rsidP="00E9285D">
      <w:pPr>
        <w:pStyle w:val="TOC1"/>
        <w:tabs>
          <w:tab w:val="right" w:leader="dot" w:pos="8296"/>
        </w:tabs>
        <w:ind w:firstLineChars="0" w:firstLine="0"/>
        <w:rPr>
          <w:rFonts w:cstheme="minorBidi"/>
          <w:b w:val="0"/>
          <w:bCs w:val="0"/>
          <w:caps w:val="0"/>
          <w:noProof/>
          <w:sz w:val="21"/>
          <w:szCs w:val="21"/>
        </w:rPr>
      </w:pPr>
      <w:hyperlink w:anchor="_Toc21363954" w:history="1">
        <w:r w:rsidR="00E9285D" w:rsidRPr="00761ACA">
          <w:rPr>
            <w:rStyle w:val="affc"/>
            <w:noProof/>
            <w:sz w:val="21"/>
            <w:szCs w:val="21"/>
          </w:rPr>
          <w:t>培养目标、毕业要求、课程体系的关系</w:t>
        </w:r>
        <w:r w:rsidR="00E9285D" w:rsidRPr="00761ACA">
          <w:rPr>
            <w:noProof/>
            <w:webHidden/>
            <w:sz w:val="21"/>
            <w:szCs w:val="21"/>
          </w:rPr>
          <w:tab/>
        </w:r>
        <w:r w:rsidR="00E9285D" w:rsidRPr="00761ACA">
          <w:rPr>
            <w:noProof/>
            <w:webHidden/>
            <w:sz w:val="21"/>
            <w:szCs w:val="21"/>
          </w:rPr>
          <w:fldChar w:fldCharType="begin"/>
        </w:r>
        <w:r w:rsidR="00E9285D" w:rsidRPr="00761ACA">
          <w:rPr>
            <w:noProof/>
            <w:webHidden/>
            <w:sz w:val="21"/>
            <w:szCs w:val="21"/>
          </w:rPr>
          <w:instrText xml:space="preserve"> PAGEREF _Toc21363954 \h </w:instrText>
        </w:r>
        <w:r w:rsidR="00E9285D" w:rsidRPr="00761ACA">
          <w:rPr>
            <w:noProof/>
            <w:webHidden/>
            <w:sz w:val="21"/>
            <w:szCs w:val="21"/>
          </w:rPr>
        </w:r>
        <w:r w:rsidR="00E9285D" w:rsidRPr="00761ACA">
          <w:rPr>
            <w:noProof/>
            <w:webHidden/>
            <w:sz w:val="21"/>
            <w:szCs w:val="21"/>
          </w:rPr>
          <w:fldChar w:fldCharType="separate"/>
        </w:r>
        <w:r w:rsidR="00E9285D" w:rsidRPr="00761ACA">
          <w:rPr>
            <w:noProof/>
            <w:webHidden/>
            <w:sz w:val="21"/>
            <w:szCs w:val="21"/>
          </w:rPr>
          <w:t>27</w:t>
        </w:r>
        <w:r w:rsidR="00E9285D" w:rsidRPr="00761ACA">
          <w:rPr>
            <w:noProof/>
            <w:webHidden/>
            <w:sz w:val="21"/>
            <w:szCs w:val="21"/>
          </w:rPr>
          <w:fldChar w:fldCharType="end"/>
        </w:r>
      </w:hyperlink>
    </w:p>
    <w:p w14:paraId="580C981E" w14:textId="26323827" w:rsidR="00E9285D" w:rsidRDefault="00E9285D" w:rsidP="00776C31">
      <w:pPr>
        <w:widowControl/>
        <w:jc w:val="center"/>
        <w:rPr>
          <w:rFonts w:ascii="方正粗黑宋简体" w:eastAsia="方正粗黑宋简体" w:hAnsi="方正粗黑宋简体"/>
          <w:sz w:val="32"/>
          <w:szCs w:val="32"/>
        </w:rPr>
      </w:pPr>
      <w:r w:rsidRPr="00E9285D">
        <w:rPr>
          <w:rFonts w:ascii="方正粗黑宋简体" w:eastAsia="方正粗黑宋简体" w:hAnsi="方正粗黑宋简体"/>
          <w:sz w:val="24"/>
          <w:szCs w:val="24"/>
        </w:rPr>
        <w:fldChar w:fldCharType="end"/>
      </w:r>
    </w:p>
    <w:p w14:paraId="0E2E1F54" w14:textId="77777777" w:rsidR="00AF1F45" w:rsidRDefault="00AF1F45" w:rsidP="00AF1F45">
      <w:pPr>
        <w:widowControl/>
        <w:jc w:val="left"/>
        <w:rPr>
          <w:rFonts w:ascii="方正粗黑宋简体" w:eastAsia="方正粗黑宋简体" w:hAnsi="方正粗黑宋简体"/>
          <w:sz w:val="32"/>
          <w:szCs w:val="32"/>
        </w:rPr>
      </w:pPr>
    </w:p>
    <w:p w14:paraId="1F286D26" w14:textId="77777777" w:rsidR="00AF1F45" w:rsidRDefault="00AF1F45" w:rsidP="00AF1F45">
      <w:pPr>
        <w:widowControl/>
        <w:jc w:val="left"/>
        <w:rPr>
          <w:rFonts w:ascii="方正粗黑宋简体" w:eastAsia="方正粗黑宋简体" w:hAnsi="方正粗黑宋简体"/>
          <w:sz w:val="32"/>
          <w:szCs w:val="32"/>
        </w:rPr>
        <w:sectPr w:rsidR="00AF1F45" w:rsidSect="00761ACA">
          <w:footerReference w:type="default" r:id="rId9"/>
          <w:pgSz w:w="7938" w:h="11510"/>
          <w:pgMar w:top="720" w:right="720" w:bottom="720" w:left="720" w:header="851" w:footer="992" w:gutter="0"/>
          <w:cols w:space="425"/>
          <w:docGrid w:type="lines" w:linePitch="312"/>
        </w:sectPr>
      </w:pPr>
    </w:p>
    <w:p w14:paraId="38425DF6" w14:textId="77777777" w:rsidR="00AF1F45" w:rsidRPr="00761ACA" w:rsidRDefault="00AF1F45" w:rsidP="00E9285D">
      <w:pPr>
        <w:pStyle w:val="10"/>
        <w:jc w:val="center"/>
        <w:rPr>
          <w:sz w:val="32"/>
          <w:szCs w:val="32"/>
        </w:rPr>
      </w:pPr>
      <w:bookmarkStart w:id="1" w:name="_Toc21363949"/>
      <w:r w:rsidRPr="00761ACA">
        <w:rPr>
          <w:sz w:val="32"/>
          <w:szCs w:val="32"/>
        </w:rPr>
        <w:lastRenderedPageBreak/>
        <w:t>工程教育认证一点通</w:t>
      </w:r>
      <w:bookmarkEnd w:id="1"/>
    </w:p>
    <w:p w14:paraId="6ADE8540" w14:textId="77777777" w:rsidR="00AF1F45" w:rsidRPr="00761ACA" w:rsidRDefault="00AF1F45" w:rsidP="00761ACA">
      <w:pPr>
        <w:pStyle w:val="a5"/>
        <w:widowControl/>
        <w:wordWrap w:val="0"/>
        <w:rPr>
          <w:b/>
        </w:rPr>
      </w:pPr>
      <w:r w:rsidRPr="00761ACA">
        <w:rPr>
          <w:rFonts w:ascii="微软雅黑" w:eastAsia="微软雅黑" w:hAnsi="微软雅黑" w:cs="微软雅黑" w:hint="eastAsia"/>
          <w:b/>
          <w:color w:val="333333"/>
        </w:rPr>
        <w:t>一、工程教育认证与《华盛顿协议》</w:t>
      </w:r>
    </w:p>
    <w:p w14:paraId="75AAE574"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1.什么是工程教育认证?</w:t>
      </w:r>
    </w:p>
    <w:p w14:paraId="38318110" w14:textId="77777777" w:rsidR="00AF1F45" w:rsidRPr="00761ACA" w:rsidRDefault="00AF1F45" w:rsidP="00776C31">
      <w:pPr>
        <w:pStyle w:val="a5"/>
        <w:widowControl/>
        <w:wordWrap w:val="0"/>
        <w:spacing w:line="420" w:lineRule="exact"/>
        <w:ind w:firstLine="561"/>
        <w:rPr>
          <w:sz w:val="21"/>
          <w:szCs w:val="21"/>
        </w:rPr>
      </w:pPr>
      <w:r w:rsidRPr="00761ACA">
        <w:rPr>
          <w:rFonts w:ascii="微软雅黑" w:eastAsia="微软雅黑" w:hAnsi="微软雅黑" w:cs="微软雅黑" w:hint="eastAsia"/>
          <w:color w:val="333333"/>
          <w:sz w:val="21"/>
          <w:szCs w:val="21"/>
        </w:rPr>
        <w:t>答：工程教育认证是专业认证机构针对高等教育机构开设的工程类专业实施的专门性认证，由专门的职业或行业协会(联合会)、专业学会会同该领域的教育专家和相关行业企业专家一起进行，旨在为相关工程人才进入工业界从业提供预备教育质量保证。</w:t>
      </w:r>
    </w:p>
    <w:p w14:paraId="5E310845" w14:textId="77777777" w:rsidR="00AF1F45" w:rsidRPr="00761ACA" w:rsidRDefault="00AF1F45" w:rsidP="00776C31">
      <w:pPr>
        <w:pStyle w:val="a5"/>
        <w:widowControl/>
        <w:wordWrap w:val="0"/>
        <w:spacing w:line="420" w:lineRule="exact"/>
        <w:ind w:firstLine="561"/>
        <w:rPr>
          <w:sz w:val="21"/>
          <w:szCs w:val="21"/>
        </w:rPr>
      </w:pPr>
      <w:r w:rsidRPr="00761ACA">
        <w:rPr>
          <w:rFonts w:ascii="微软雅黑" w:eastAsia="微软雅黑" w:hAnsi="微软雅黑" w:cs="微软雅黑" w:hint="eastAsia"/>
          <w:color w:val="333333"/>
          <w:sz w:val="21"/>
          <w:szCs w:val="21"/>
        </w:rPr>
        <w:t>工程教育认证最早起源于20世纪30年代的美国，现已发展成为国际通行的工程教育质量保障制度。</w:t>
      </w:r>
    </w:p>
    <w:p w14:paraId="1A172785"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2．工程教育认证的基本理念是什么?</w:t>
      </w:r>
    </w:p>
    <w:p w14:paraId="0553D4BD"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答：我国工程教育认证主要倡导三个基本理念：</w:t>
      </w:r>
    </w:p>
    <w:p w14:paraId="7C150BB5"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(1)学生中心理念。强调以学生为中心，围绕培养目标和全体学生毕业要求的达成进行资源配置和教学安排，并将学生和用人单位满意度作为专业评价的重要参考依据。</w:t>
      </w:r>
    </w:p>
    <w:p w14:paraId="4E6F0FAC"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(2)产出导向理念。强调专业教学设计和教学实施以学生接受教育后所取得的学习成果为导向，并对照毕业生核心能力和要求，评价专业教育的有效性。</w:t>
      </w:r>
    </w:p>
    <w:p w14:paraId="15B90923"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(3)持续改进理念。强调专业必须建立有效的质量监控和持续改进机制，能持续跟踪改进效果并用于推动专业人才培养质量不断提升。</w:t>
      </w:r>
    </w:p>
    <w:p w14:paraId="76A03A69"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3．工程教育认证有什么基本特征?</w:t>
      </w:r>
    </w:p>
    <w:p w14:paraId="7BEDBEE9"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lastRenderedPageBreak/>
        <w:t>答：工程教育认证的基本特征如下：</w:t>
      </w:r>
    </w:p>
    <w:p w14:paraId="6AC1D8B8"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(1)自愿性评价。工程教育认证采取非强制性方式，由学校自愿申请参加，是一种自愿性评价。</w:t>
      </w:r>
    </w:p>
    <w:p w14:paraId="29A3F039"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(2)合格性评价。工程教育认证强调工科专业人才培养质量达到行业提出的基本质量标准要求，是一种合格性评价。</w:t>
      </w:r>
    </w:p>
    <w:p w14:paraId="11438B55"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(3)外部评价。工程教育认证由独立于教育界和政府的非营利性机构组织实施，目的是保证进入工业界从业的工科毕业生质量满足行业要求，是一种外部评价。</w:t>
      </w:r>
    </w:p>
    <w:p w14:paraId="67450070"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(4)同行评价。工程教育认证工作由专门的职业或行业协会(联合会)、专业学会会同该领域的教育专家和相关行业企业专家一起进行，是一种同行评价。</w:t>
      </w:r>
    </w:p>
    <w:p w14:paraId="5D2EAA3E"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(5)实证评价。工程教育认证的基本工作模式是接受认证的专业对照认证标准，提供满足要求的证据，专家依据标准判定证据的有效性，是一种实证评价。</w:t>
      </w:r>
    </w:p>
    <w:p w14:paraId="6245F964"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4．我国为什么要开展工程教育认证?</w:t>
      </w:r>
    </w:p>
    <w:p w14:paraId="317D6E9C"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答：我国开展工程教育认证的目的主要包括：</w:t>
      </w:r>
    </w:p>
    <w:p w14:paraId="3409251F"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(1) 构建工程教育质量监控体系，推进工程教育改革，进一步提高工程教育质量。</w:t>
      </w:r>
    </w:p>
    <w:p w14:paraId="5DE1F6EB"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(2) 建立与工程师制度相衔接的工程教育认证体系，促进工程教育与工业界的联系，增强工程教育人才培养对产业发展的适应性。</w:t>
      </w:r>
    </w:p>
    <w:p w14:paraId="40CA7B59"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(3) 促进中国工程教育的国际互认，提升我国工程技术人才的国际竞争力。</w:t>
      </w:r>
    </w:p>
    <w:p w14:paraId="32EAE757"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5．我国工程教育认证与注册工程师制度有什么关联?</w:t>
      </w:r>
    </w:p>
    <w:p w14:paraId="78B9BE8E"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lastRenderedPageBreak/>
        <w:t>答：注册工程师制度是在国家范围内，对相关工程专业领域内的工程师建立统一标准，对符合标准的人员给予认证和注册，并颁发证书，使其具有相应执业资格，准许其在从事本领域工程师工作时拥有规定的权限，同时也承担相应义务的制度。一般来说，注册工程师制度包括专业教育认证、职业实践、资格考试和注册登记管理四个阶段。其中，工程教育认证是注册工程师制度实施的前提和基础。</w:t>
      </w:r>
    </w:p>
    <w:p w14:paraId="08D05882"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目前，我国已在土建、环境、核安全等近10个工程领域开展注册工程师制度试点工作，并正在尝试建立工程教育认证与注册工程师制度的衔接机制，例如免除部分基础课程考试或是缩短职业实践年限要求等。今后，我国将进一步扩大注册工程师制度的领域和范围，加强衔接的力度和效用，以此推进工程教育认证和工程师注册的国际互认。</w:t>
      </w:r>
    </w:p>
    <w:p w14:paraId="3BE01DB6"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6．什么是《华盛顿协议》?</w:t>
      </w:r>
    </w:p>
    <w:p w14:paraId="1FE0A895" w14:textId="058D648C"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答：《华盛顿协议》(Washington</w:t>
      </w:r>
      <w:r w:rsidR="00776C31" w:rsidRPr="00761ACA">
        <w:rPr>
          <w:rFonts w:ascii="微软雅黑" w:eastAsia="微软雅黑" w:hAnsi="微软雅黑" w:cs="微软雅黑"/>
          <w:color w:val="333333"/>
          <w:sz w:val="21"/>
          <w:szCs w:val="21"/>
        </w:rPr>
        <w:t xml:space="preserve"> </w:t>
      </w:r>
      <w:r w:rsidRPr="00761ACA">
        <w:rPr>
          <w:rFonts w:ascii="微软雅黑" w:eastAsia="微软雅黑" w:hAnsi="微软雅黑" w:cs="微软雅黑" w:hint="eastAsia"/>
          <w:color w:val="333333"/>
          <w:sz w:val="21"/>
          <w:szCs w:val="21"/>
        </w:rPr>
        <w:t>Accord)是目前国际上最具权威性和影响力的工程教育本科学位互认协议之一，1989年由美国、英国、加拿大、爱尔兰、澳大利亚、新西兰等6个国家的民间工程专业团体共同发起和签署。各签约组织相互认可其他签约组织认证的工程教育学位，同时，毕业于任</w:t>
      </w:r>
      <w:proofErr w:type="gramStart"/>
      <w:r w:rsidRPr="00761ACA">
        <w:rPr>
          <w:rFonts w:ascii="微软雅黑" w:eastAsia="微软雅黑" w:hAnsi="微软雅黑" w:cs="微软雅黑" w:hint="eastAsia"/>
          <w:color w:val="333333"/>
          <w:sz w:val="21"/>
          <w:szCs w:val="21"/>
        </w:rPr>
        <w:t>一</w:t>
      </w:r>
      <w:proofErr w:type="gramEnd"/>
      <w:r w:rsidRPr="00761ACA">
        <w:rPr>
          <w:rFonts w:ascii="微软雅黑" w:eastAsia="微软雅黑" w:hAnsi="微软雅黑" w:cs="微软雅黑" w:hint="eastAsia"/>
          <w:color w:val="333333"/>
          <w:sz w:val="21"/>
          <w:szCs w:val="21"/>
        </w:rPr>
        <w:t>签约组织已认证专业的毕业生，均应被其他签约组织视为已获得从事该专业领域工程工作的学术资格。</w:t>
      </w:r>
    </w:p>
    <w:p w14:paraId="08B03153"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华盛顿协议》规定签约组织须为本国(地区)政府授权的独立的非政府和专业性社团。截至2014年，《华盛顿协议》已有美国、英国、加拿大、澳大利亚、爱尔兰、新西兰、中国香港、南非、日本、新加坡、中国台湾、韩国、马来西亚、俄罗斯、印度、斯里兰卡、土</w:t>
      </w:r>
      <w:r w:rsidRPr="00761ACA">
        <w:rPr>
          <w:rFonts w:ascii="微软雅黑" w:eastAsia="微软雅黑" w:hAnsi="微软雅黑" w:cs="微软雅黑" w:hint="eastAsia"/>
          <w:color w:val="333333"/>
          <w:sz w:val="21"/>
          <w:szCs w:val="21"/>
        </w:rPr>
        <w:lastRenderedPageBreak/>
        <w:t>耳其等17个正式签约组织，中国、巴基斯坦、孟加拉、菲律宾、秘鲁等5个临时签约组织。2016年6月我国成为《华盛顿协议》正式成员。</w:t>
      </w:r>
    </w:p>
    <w:p w14:paraId="6A6104C8"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7．我国加入《华盛顿协议》有什么积极意义?</w:t>
      </w:r>
    </w:p>
    <w:p w14:paraId="27015F60"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答：2013年6月19日，在</w:t>
      </w:r>
      <w:proofErr w:type="gramStart"/>
      <w:r w:rsidRPr="00761ACA">
        <w:rPr>
          <w:rFonts w:ascii="微软雅黑" w:eastAsia="微软雅黑" w:hAnsi="微软雅黑" w:cs="微软雅黑" w:hint="eastAsia"/>
          <w:color w:val="333333"/>
          <w:sz w:val="21"/>
          <w:szCs w:val="21"/>
        </w:rPr>
        <w:t>韩国首尔召开</w:t>
      </w:r>
      <w:proofErr w:type="gramEnd"/>
      <w:r w:rsidRPr="00761ACA">
        <w:rPr>
          <w:rFonts w:ascii="微软雅黑" w:eastAsia="微软雅黑" w:hAnsi="微软雅黑" w:cs="微软雅黑" w:hint="eastAsia"/>
          <w:color w:val="333333"/>
          <w:sz w:val="21"/>
          <w:szCs w:val="21"/>
        </w:rPr>
        <w:t>的国际工程联盟大会上，《华盛顿协议》全会一致通过接纳我国成为该协议临时签约组织。加入《华盛顿协议》，表明我国工程教育质量及其保障机制得到国际工程教育界的认可，意味着能够为我国工程类毕业生走向世界提供具有国际互认质量标准的“通行证”，标志着我国工程教育国际化迈出了重大步伐，能够促进我国工程制造业走出国门、走向世界。</w:t>
      </w:r>
    </w:p>
    <w:p w14:paraId="7AB49CDE"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8．我国加入《华盛顿协议》后有哪些权利和义务?</w:t>
      </w:r>
    </w:p>
    <w:p w14:paraId="7DF2FD49"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答：成为《华盛顿协议》正式签约组织后，我国将享有《华盛顿协议》各签约组织所具备的各项权利并承担相应的义务：</w:t>
      </w:r>
    </w:p>
    <w:p w14:paraId="6DEBD779"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(1)权利方面，我国所采用的认证政策、认证标准和认证程序与其他签约组织具有实质等效性，认证结论可以获得各签约组织的认可。</w:t>
      </w:r>
    </w:p>
    <w:p w14:paraId="0BB623D6"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(2)义务方面，我国有义务承认其他签约组织的认证结论，并定期接受其他签约组织对认证政策、认证标准、认证程序的观摩检查，保证认证程序公开透明及认证工作具备更高的等效性，不断提高认证水平。</w:t>
      </w:r>
    </w:p>
    <w:p w14:paraId="68B3E7E4" w14:textId="1C570F73" w:rsidR="00AF1F45" w:rsidRPr="00776C31" w:rsidRDefault="00AF1F45" w:rsidP="00776C31">
      <w:pPr>
        <w:pStyle w:val="a5"/>
        <w:widowControl/>
        <w:wordWrap w:val="0"/>
        <w:spacing w:line="420" w:lineRule="exact"/>
        <w:ind w:firstLine="561"/>
        <w:rPr>
          <w:rFonts w:ascii="微软雅黑" w:eastAsia="微软雅黑" w:hAnsi="微软雅黑" w:cs="微软雅黑"/>
          <w:color w:val="333333"/>
        </w:rPr>
      </w:pPr>
      <w:r w:rsidRPr="00761ACA">
        <w:rPr>
          <w:rFonts w:ascii="微软雅黑" w:eastAsia="微软雅黑" w:hAnsi="微软雅黑" w:cs="微软雅黑" w:hint="eastAsia"/>
          <w:color w:val="333333"/>
          <w:sz w:val="21"/>
          <w:szCs w:val="21"/>
        </w:rPr>
        <w:t>我国作为临时签约组织或正式签约组织的身份均不是永久的，需按《华盛顿协议》相关规定定期接受检查，检查不合格将按要求做降级或留待观察处理。</w:t>
      </w:r>
    </w:p>
    <w:p w14:paraId="58D3FAC1" w14:textId="77777777" w:rsidR="00AF1F45" w:rsidRPr="00761ACA" w:rsidRDefault="00AF1F45" w:rsidP="00761ACA">
      <w:pPr>
        <w:pStyle w:val="a5"/>
        <w:widowControl/>
        <w:wordWrap w:val="0"/>
        <w:rPr>
          <w:b/>
        </w:rPr>
      </w:pPr>
      <w:r w:rsidRPr="00761ACA">
        <w:rPr>
          <w:rFonts w:ascii="微软雅黑" w:eastAsia="微软雅黑" w:hAnsi="微软雅黑" w:cs="微软雅黑" w:hint="eastAsia"/>
          <w:b/>
          <w:color w:val="333333"/>
        </w:rPr>
        <w:lastRenderedPageBreak/>
        <w:t>二、工程教育认证组织与管理</w:t>
      </w:r>
    </w:p>
    <w:p w14:paraId="5747B1A7" w14:textId="2ACB3309" w:rsidR="00AF1F45" w:rsidRPr="00761ACA" w:rsidRDefault="00AF1F45" w:rsidP="00761ACA">
      <w:pPr>
        <w:pStyle w:val="a5"/>
        <w:widowControl/>
        <w:wordWrap w:val="0"/>
        <w:ind w:firstLineChars="200" w:firstLine="420"/>
        <w:jc w:val="both"/>
        <w:rPr>
          <w:b/>
          <w:sz w:val="21"/>
          <w:szCs w:val="21"/>
        </w:rPr>
      </w:pPr>
      <w:r w:rsidRPr="00761ACA">
        <w:rPr>
          <w:rFonts w:ascii="微软雅黑" w:eastAsia="微软雅黑" w:hAnsi="微软雅黑" w:cs="微软雅黑" w:hint="eastAsia"/>
          <w:b/>
          <w:color w:val="333333"/>
          <w:sz w:val="21"/>
          <w:szCs w:val="21"/>
        </w:rPr>
        <w:t>9．我国开展工程教育认证的组织及其基本架构如何?</w:t>
      </w:r>
    </w:p>
    <w:p w14:paraId="747730F3" w14:textId="2B7D24EE"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答：中国工程教育专业认证协会(China</w:t>
      </w:r>
      <w:r w:rsidR="00776C31" w:rsidRPr="00761ACA">
        <w:rPr>
          <w:rFonts w:ascii="微软雅黑" w:eastAsia="微软雅黑" w:hAnsi="微软雅黑" w:cs="微软雅黑"/>
          <w:color w:val="333333"/>
          <w:sz w:val="21"/>
          <w:szCs w:val="21"/>
        </w:rPr>
        <w:t xml:space="preserve"> </w:t>
      </w:r>
      <w:r w:rsidRPr="00761ACA">
        <w:rPr>
          <w:rFonts w:ascii="微软雅黑" w:eastAsia="微软雅黑" w:hAnsi="微软雅黑" w:cs="微软雅黑" w:hint="eastAsia"/>
          <w:color w:val="333333"/>
          <w:sz w:val="21"/>
          <w:szCs w:val="21"/>
        </w:rPr>
        <w:t>Engineering</w:t>
      </w:r>
      <w:r w:rsidR="00776C31" w:rsidRPr="00761ACA">
        <w:rPr>
          <w:rFonts w:ascii="微软雅黑" w:eastAsia="微软雅黑" w:hAnsi="微软雅黑" w:cs="微软雅黑"/>
          <w:color w:val="333333"/>
          <w:sz w:val="21"/>
          <w:szCs w:val="21"/>
        </w:rPr>
        <w:t xml:space="preserve"> </w:t>
      </w:r>
      <w:r w:rsidRPr="00761ACA">
        <w:rPr>
          <w:rFonts w:ascii="微软雅黑" w:eastAsia="微软雅黑" w:hAnsi="微软雅黑" w:cs="微软雅黑" w:hint="eastAsia"/>
          <w:color w:val="333333"/>
          <w:sz w:val="21"/>
          <w:szCs w:val="21"/>
        </w:rPr>
        <w:t>Education</w:t>
      </w:r>
      <w:r w:rsidR="00776C31" w:rsidRPr="00761ACA">
        <w:rPr>
          <w:rFonts w:ascii="微软雅黑" w:eastAsia="微软雅黑" w:hAnsi="微软雅黑" w:cs="微软雅黑"/>
          <w:color w:val="333333"/>
          <w:sz w:val="21"/>
          <w:szCs w:val="21"/>
        </w:rPr>
        <w:t xml:space="preserve"> </w:t>
      </w:r>
      <w:r w:rsidRPr="00761ACA">
        <w:rPr>
          <w:rFonts w:ascii="微软雅黑" w:eastAsia="微软雅黑" w:hAnsi="微软雅黑" w:cs="微软雅黑" w:hint="eastAsia"/>
          <w:color w:val="333333"/>
          <w:sz w:val="21"/>
          <w:szCs w:val="21"/>
        </w:rPr>
        <w:t>Accreditation</w:t>
      </w:r>
      <w:r w:rsidR="00776C31" w:rsidRPr="00761ACA">
        <w:rPr>
          <w:rFonts w:ascii="微软雅黑" w:eastAsia="微软雅黑" w:hAnsi="微软雅黑" w:cs="微软雅黑"/>
          <w:color w:val="333333"/>
          <w:sz w:val="21"/>
          <w:szCs w:val="21"/>
        </w:rPr>
        <w:t xml:space="preserve"> </w:t>
      </w:r>
      <w:r w:rsidRPr="00761ACA">
        <w:rPr>
          <w:rFonts w:ascii="微软雅黑" w:eastAsia="微软雅黑" w:hAnsi="微软雅黑" w:cs="微软雅黑" w:hint="eastAsia"/>
          <w:color w:val="333333"/>
          <w:sz w:val="21"/>
          <w:szCs w:val="21"/>
        </w:rPr>
        <w:t>Association，CEEAA，以下简称认证协会)是由教育部授权，在中国大陆组织实施工程教育认证的唯一合法组织，是中国科学技术协会下属团体会员，由33家全国性行业组织共同组成，是非政府、非营利性质的第三方组织。</w:t>
      </w:r>
    </w:p>
    <w:p w14:paraId="1B9DDFF4"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认证协会的最高权力机构是会员大会。协会下设理事会、监事会和秘书处。理事会是会员大会的执行机构，全面负责认证工作。理事会下设各专业领域的专业类认证委员会以及认证结论审议委员会和学术委员会。其中，专业类认证委员会负责组织实施本领域的认证工作，认证结论审议委员会负责认证结论的审议工作，学术委员会负责与认证相关的学术工作。监事会是协会监督机构，负责对理事会、秘书处及工程教育认证工作进行监督，接受社会各界对认证工作的投诉，受理学校关于认证结论或认证过程的申诉，调查并做出最终裁决。秘书处是协会办事机构，在理事会领导下开展协会日常工作，同时为监事会、学术委员会、认证结论审议委员会开展工作提供服务。秘书处设在教育部高等教育教学评估中心。</w:t>
      </w:r>
    </w:p>
    <w:p w14:paraId="12A548EB"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10．各专业类认证委员会如何组织实施本专业领域的工程教育认证工作?</w:t>
      </w:r>
    </w:p>
    <w:p w14:paraId="69EB1877"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lastRenderedPageBreak/>
        <w:t>答：专业类认证委员会是由认证协会在各专业领域设立的，负责具体组织实施本领域工程教育认证工作的专门性组织，其成员由工程教育界和企业界专家以及来自国家行业主管部门、职业或行业协会(联合会)、专业学会等单位和机构的人员组成。专业类认证委员会的主要工作任务包括：制定与修订本专业领域的专业补充标准和本委员会的工作文件，推荐本专业领域的认证专家人选，组织本专业领域认证专家的日常培训，委派现场考查专家组开展现场考查工作，组织审议本领域认证结论，撰写工程教育认证的有关报告、结论建议等。</w:t>
      </w:r>
    </w:p>
    <w:p w14:paraId="7B1676CD"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11．行业参与如何体现在工程教育认证工作中?</w:t>
      </w:r>
    </w:p>
    <w:p w14:paraId="27D8940E"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答：工业界的广泛参与是工程教育认证工作的重要特征和基本要求：</w:t>
      </w:r>
    </w:p>
    <w:p w14:paraId="3AB4A10C"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(1)在组织体系方面，认证协会由33家行业协会(联合会)、专业学会组成，各专业类认证委员会、认证结论审议委员会、学术委员会的成员均由工程教育界和企业界专家及来自国家行业主管部门、专业学会和行业协会(联合会)等单位和机构的人员共同组成。</w:t>
      </w:r>
    </w:p>
    <w:p w14:paraId="3E931988"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(2)在认证标准制定方面，通用标准由包含一定比例行业、企业专家在内的学术委员会负责制定与修订，专业补充标准由相应专业领域的专业类认证委员会制定或修订，委员会要求约占一半的行业、企业专家参与。</w:t>
      </w:r>
    </w:p>
    <w:p w14:paraId="2C475DE2"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(3)在认证实施方面，进校考查专家组成员中约有一半为行业或企业界的工程技术专家。认证结论的审议和做出也有约占一半的行业、企业专家参与。</w:t>
      </w:r>
    </w:p>
    <w:p w14:paraId="48E97B05"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12．目前我国在哪些领域开展了工程教育认证?</w:t>
      </w:r>
    </w:p>
    <w:p w14:paraId="40215971"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lastRenderedPageBreak/>
        <w:t>答：我国的工程教育认证始于1992年土建类专业评估，2006年正式在多个专业领域实施。截至2019年，已有17个专业领域开展工程教育认证，分别是：机械类、化工与制药类、计算机类、电子信息与电气工程类、水利类、安全类、环境类、交通运输类、食品类、矿业类、地质类、材料类、仪器类、测绘地理信息类、土木类、核工程类、纺织类等。</w:t>
      </w:r>
    </w:p>
    <w:p w14:paraId="5A7109BC"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今后，随着工程教育认证的发展，认证专业的领域将会逐步扩大到所有工科专业。</w:t>
      </w:r>
    </w:p>
    <w:p w14:paraId="3CD5144D" w14:textId="77777777" w:rsidR="00AF1F45" w:rsidRPr="00761ACA" w:rsidRDefault="00AF1F45" w:rsidP="00761ACA">
      <w:pPr>
        <w:pStyle w:val="a5"/>
        <w:widowControl/>
        <w:wordWrap w:val="0"/>
        <w:rPr>
          <w:rFonts w:ascii="微软雅黑" w:eastAsia="微软雅黑" w:hAnsi="微软雅黑"/>
          <w:b/>
        </w:rPr>
      </w:pPr>
      <w:r w:rsidRPr="00761ACA">
        <w:rPr>
          <w:rFonts w:ascii="微软雅黑" w:eastAsia="微软雅黑" w:hAnsi="微软雅黑" w:cs="微软雅黑" w:hint="eastAsia"/>
          <w:b/>
          <w:color w:val="333333"/>
        </w:rPr>
        <w:t>三、工程教育认证标准</w:t>
      </w:r>
    </w:p>
    <w:p w14:paraId="5578AA82" w14:textId="629C6224" w:rsidR="00AF1F45" w:rsidRPr="00761ACA" w:rsidRDefault="00AF1F45" w:rsidP="00761ACA">
      <w:pPr>
        <w:pStyle w:val="a5"/>
        <w:widowControl/>
        <w:wordWrap w:val="0"/>
        <w:ind w:firstLineChars="200" w:firstLine="420"/>
        <w:rPr>
          <w:b/>
          <w:sz w:val="21"/>
          <w:szCs w:val="21"/>
        </w:rPr>
      </w:pPr>
      <w:r w:rsidRPr="00761ACA">
        <w:rPr>
          <w:rFonts w:ascii="微软雅黑" w:eastAsia="微软雅黑" w:hAnsi="微软雅黑" w:cs="微软雅黑" w:hint="eastAsia"/>
          <w:b/>
          <w:color w:val="333333"/>
          <w:sz w:val="21"/>
          <w:szCs w:val="21"/>
        </w:rPr>
        <w:t>13．工程教育认证标准的基本内容和框架结构如何?</w:t>
      </w:r>
    </w:p>
    <w:p w14:paraId="11322395"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答：我国的工程教育认证标准由通用标准和专业补充标准两部分构成，内容覆盖了《华盛顿协议》提出的毕业生素质要求(Graduate Attributes)， 具有国际实质等效性。其中，通用标准规定了专业在</w:t>
      </w:r>
    </w:p>
    <w:p w14:paraId="4B8BC340"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“学生”“培养目标”“毕业要求”“持续改进”，“课程体系”“师资队伍”和“支持条件”等七个方面的要求；专业补充标准在“课程体系”师资队伍</w:t>
      </w:r>
      <w:proofErr w:type="gramStart"/>
      <w:r w:rsidRPr="00761ACA">
        <w:rPr>
          <w:rFonts w:ascii="微软雅黑" w:eastAsia="微软雅黑" w:hAnsi="微软雅黑" w:cs="微软雅黑" w:hint="eastAsia"/>
          <w:color w:val="333333"/>
          <w:sz w:val="21"/>
          <w:szCs w:val="21"/>
        </w:rPr>
        <w:t>”</w:t>
      </w:r>
      <w:proofErr w:type="gramEnd"/>
      <w:r w:rsidRPr="00761ACA">
        <w:rPr>
          <w:rFonts w:ascii="微软雅黑" w:eastAsia="微软雅黑" w:hAnsi="微软雅黑" w:cs="微软雅黑" w:hint="eastAsia"/>
          <w:color w:val="333333"/>
          <w:sz w:val="21"/>
          <w:szCs w:val="21"/>
        </w:rPr>
        <w:t>和“支持条件”等三个方面规定了相应专业类的特殊要求。认证标准各项指标的逻辑关系为：以学生为中心，以培养目标和毕业要求为导向，通过足够的师资队伍和完备的支持条件保证各类课程教学的有效实施，并通过完善的内外部质量保障机制保证质量的持续改进和提升，最终使学生培养质量满足要求。</w:t>
      </w:r>
    </w:p>
    <w:p w14:paraId="4BCE49F6"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14．工程教育认证标准是否会影响专业特色?</w:t>
      </w:r>
    </w:p>
    <w:p w14:paraId="43F848CB"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lastRenderedPageBreak/>
        <w:t>答：国际工程联盟制定的《毕业生素质和职业能力》(各国制定认证标准的参照系)在解释毕业生素质的用途时提道，毕业生素质不仅可以用来确定不同类型专业预期结果的共性，还可以用来判定各自的特色。我国的认证标准正是依据《华盛顿协议》(国际工程联盟六个协议之一)提出的毕业生素质要求，规定了毕业生在进入职业时应该具有的最基本能力要求，以保证学校可以依据这些要求制定专业自己的毕业要求和培养目标，避免不同学校的专业特色趋同。在这种基本的门槛质量之上，鼓励学校根据自身的办学定位和经济社会发展需求，培养不同类型、各具特色的工程技术人才。认证标准的内容以定性为主，同时兼顾定量。认证标准设计为通用标准加专业补充标准，其主要目的之一是鼓励专业特色和个性化发展。</w:t>
      </w:r>
    </w:p>
    <w:p w14:paraId="270D7933"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15．工程教育认证标准是如何体现以学生为中心的?</w:t>
      </w:r>
    </w:p>
    <w:p w14:paraId="4AEF711E"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工程教育认证标准要求以学生为中心，不仅仅体现在“学生”这一个指标项上，也体现在其他六个指标项中。以学生为中心，就是把培养目标和全体学生的毕业要求达成情况作为评价的核心；培养目标应该围绕毕业时的要求以及毕业后一段时间所具备的职业能力设定；课程体系设置、师资队伍和支持条件配备要以有利于学生达到培养目标和毕业要求为导向；各种质量保障制度和措施的目的是推进专业质量的持续改进和提高，最终目的是保证学生培养质量满足从事相应职业的要求。</w:t>
      </w:r>
    </w:p>
    <w:p w14:paraId="5ED372B3"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16．工程教育认证标准是如何体现产出导向的?</w:t>
      </w:r>
    </w:p>
    <w:p w14:paraId="70E41EF5"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lastRenderedPageBreak/>
        <w:t>答：产出导向是国际工程教育倡导的一种先进理念，也是工程教育认证的核心理念，我国的工程教育认证标准正是按照这一理念来设计和制定的。</w:t>
      </w:r>
    </w:p>
    <w:p w14:paraId="7A84865A"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产出导向强调工程教育认证应关注“教育产出”(学生学到什么)，而非“教育输入”(教师教了什么)。要求专业按照“反向设计，正向施工”的基本思路，以培养目标和毕业要求为出发点，设计科学合理的培养方案和课程大纲，采用匹配的教学内容和教学方法，配置足够的软硬件资源，并要求每个教师明确自己的责任，对学生是否达成毕业要求进行合理考核，最终还要评价课程和毕业要求的达成情况，并进行相应的持续改进。</w:t>
      </w:r>
    </w:p>
    <w:p w14:paraId="49231385"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17．工程教育认证标准是如何体现持续改进的?</w:t>
      </w:r>
    </w:p>
    <w:p w14:paraId="61B0B3A6"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工程教育认证的一大重要特点就是要求专业建立持续改进的质量文化，认证标准同样贯穿了质量持续改进的基本理念。认证标准要求专业必须有明确可行的改进机制和措施，能持续跟踪改进效果并收集信息用于下一步改进，形成“评价</w:t>
      </w:r>
      <w:proofErr w:type="gramStart"/>
      <w:r w:rsidRPr="00761ACA">
        <w:rPr>
          <w:rFonts w:ascii="微软雅黑" w:eastAsia="微软雅黑" w:hAnsi="微软雅黑" w:cs="微软雅黑" w:hint="eastAsia"/>
          <w:color w:val="333333"/>
          <w:sz w:val="21"/>
          <w:szCs w:val="21"/>
        </w:rPr>
        <w:t>一</w:t>
      </w:r>
      <w:proofErr w:type="gramEnd"/>
      <w:r w:rsidRPr="00761ACA">
        <w:rPr>
          <w:rFonts w:ascii="微软雅黑" w:eastAsia="微软雅黑" w:hAnsi="微软雅黑" w:cs="微软雅黑" w:hint="eastAsia"/>
          <w:color w:val="333333"/>
          <w:sz w:val="21"/>
          <w:szCs w:val="21"/>
        </w:rPr>
        <w:t>改进一再评价”的闭环管理，这是一种质量持续不断提高的循环式上升过程。标准的七个指标项全部贯穿了持续改进的理念，标准要求专业应该具有的各种机制、制度和措施，最终都要落实到执行、跟踪、评价与改进上。</w:t>
      </w:r>
    </w:p>
    <w:p w14:paraId="52E8DB71"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18．为什么工程教育认证标准要求建立毕业生跟踪反馈与社会评价机制?</w:t>
      </w:r>
    </w:p>
    <w:p w14:paraId="4A376CB8"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答：工程教育的根本目的就是使其所培养的人才质量能够持续满足经济社会发展需求，“用户”的满意程度和毕业生的实际就业情况</w:t>
      </w:r>
      <w:r w:rsidRPr="00761ACA">
        <w:rPr>
          <w:rFonts w:ascii="微软雅黑" w:eastAsia="微软雅黑" w:hAnsi="微软雅黑" w:cs="微软雅黑" w:hint="eastAsia"/>
          <w:color w:val="333333"/>
          <w:sz w:val="21"/>
          <w:szCs w:val="21"/>
        </w:rPr>
        <w:lastRenderedPageBreak/>
        <w:t>应该是专业办学质量的重要评判指标之一。因此，认证标准在“持续改进”指标项中，要求专业建立毕业生跟踪反馈机制以及有高等教育系统以外有关各方参与的社会评价机制。毕业生跟踪反馈与社会评价机制是专业收集信息，评估“培养目标”和“毕业要求”达成情况的必要渠道，也是在“学生”“课程体系”“师资队伍”“支持条件”方面开展“持续改进”工作的重要基础。</w:t>
      </w:r>
    </w:p>
    <w:p w14:paraId="4B52B38C" w14:textId="77777777" w:rsidR="00AF1F45" w:rsidRPr="00761ACA" w:rsidRDefault="00AF1F45" w:rsidP="00776C31">
      <w:pPr>
        <w:pStyle w:val="a5"/>
        <w:widowControl/>
        <w:wordWrap w:val="0"/>
        <w:ind w:firstLine="640"/>
        <w:rPr>
          <w:b/>
          <w:sz w:val="21"/>
          <w:szCs w:val="21"/>
        </w:rPr>
      </w:pPr>
      <w:r w:rsidRPr="00761ACA">
        <w:rPr>
          <w:rFonts w:ascii="微软雅黑" w:eastAsia="微软雅黑" w:hAnsi="微软雅黑" w:cs="微软雅黑" w:hint="eastAsia"/>
          <w:b/>
          <w:color w:val="333333"/>
          <w:sz w:val="21"/>
          <w:szCs w:val="21"/>
        </w:rPr>
        <w:t>19．为什么工程教育认证标准强调对毕业要求的达成情况开展评价?</w:t>
      </w:r>
    </w:p>
    <w:p w14:paraId="3EBEE07F"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答：工程教育认证标准在“毕业要求”指标项中明确提出，“专业应通过评价证明毕业要求的达成”。</w:t>
      </w:r>
    </w:p>
    <w:p w14:paraId="3BB72B6C" w14:textId="77777777" w:rsidR="00AF1F45" w:rsidRPr="00761ACA" w:rsidRDefault="00AF1F45" w:rsidP="00776C31">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毕业要求达成度评价是指由所有教师和管理人员通过采用不同的评估方法评估自己负责的毕业要求达成情况，由专业经过对所有评估数据的分析、比较和综合，得出毕业要求达成情况。完整的毕业要求达成度评价不仅仅是单纯的评价环节本身，而应该包括以下基本过程：确定毕业要求及其分解指标点、设置相应的教学环节支撑、围绕毕业要求实施教学活动、制定评价计划、选择恰当的评价方法、实施评估并收集评估数据、分析得出评价结果、将评价结果用于持续改进等。开展毕业要求达成度评价的目的是将毕业要求落实到每门课程和每位教师，并通过评价为专业持续改进工作提供依据，保证所培养的毕业生达成专业制定的毕业要求。对毕业要求达成度的评价包括多种方法，凡能证明毕业要求逐项达成的方法都可以，但必须具有说服力，能够自圆其说。</w:t>
      </w:r>
    </w:p>
    <w:p w14:paraId="75E20A3A" w14:textId="36155460" w:rsidR="00776C31" w:rsidRPr="00761ACA" w:rsidRDefault="00776C31">
      <w:pPr>
        <w:widowControl/>
        <w:jc w:val="left"/>
        <w:rPr>
          <w:rFonts w:ascii="微软雅黑" w:eastAsia="微软雅黑" w:hAnsi="微软雅黑" w:cs="微软雅黑"/>
          <w:color w:val="333333"/>
          <w:kern w:val="0"/>
          <w:szCs w:val="21"/>
        </w:rPr>
      </w:pPr>
      <w:r w:rsidRPr="00761ACA">
        <w:rPr>
          <w:rFonts w:ascii="微软雅黑" w:eastAsia="微软雅黑" w:hAnsi="微软雅黑" w:cs="微软雅黑"/>
          <w:color w:val="333333"/>
          <w:szCs w:val="21"/>
        </w:rPr>
        <w:lastRenderedPageBreak/>
        <w:br w:type="page"/>
      </w:r>
    </w:p>
    <w:p w14:paraId="6B52AC2E" w14:textId="6DF58AE8" w:rsidR="00AF1F45" w:rsidRPr="00761ACA" w:rsidRDefault="00B27B14" w:rsidP="00B27B14">
      <w:pPr>
        <w:pStyle w:val="10"/>
        <w:ind w:leftChars="270" w:left="567" w:rightChars="110" w:right="231"/>
        <w:jc w:val="center"/>
        <w:rPr>
          <w:sz w:val="32"/>
          <w:szCs w:val="32"/>
        </w:rPr>
      </w:pPr>
      <w:bookmarkStart w:id="2" w:name="_Toc21363950"/>
      <w:r w:rsidRPr="00761ACA">
        <w:rPr>
          <w:rFonts w:hint="eastAsia"/>
          <w:sz w:val="32"/>
          <w:szCs w:val="32"/>
        </w:rPr>
        <w:lastRenderedPageBreak/>
        <w:t>电气工程及其自动化专业培养目标（2</w:t>
      </w:r>
      <w:r w:rsidRPr="00761ACA">
        <w:rPr>
          <w:sz w:val="32"/>
          <w:szCs w:val="32"/>
        </w:rPr>
        <w:t>017</w:t>
      </w:r>
      <w:r w:rsidRPr="00761ACA">
        <w:rPr>
          <w:rFonts w:hint="eastAsia"/>
          <w:sz w:val="32"/>
          <w:szCs w:val="32"/>
        </w:rPr>
        <w:t>）</w:t>
      </w:r>
      <w:bookmarkEnd w:id="2"/>
    </w:p>
    <w:p w14:paraId="557AE0B3" w14:textId="77777777" w:rsidR="00B27B14" w:rsidRPr="00761ACA" w:rsidRDefault="00B27B14" w:rsidP="00B27B14">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本专业培养能够适应现代电气工程技术发展，系统掌握并能灵活运用基础理论和专业知识，从事与电气工程领域相关的产品研发、工程规划和设计、系统运行和维护、设备安装调试和项目管理等工作，并能够综合考虑法律、安全、环境与可持续发展等因素，具有良好的人文素养、职业道德、社会责任感和国际视野，具备工程创新意识、团队精神、沟通表达能力和终身学习能力的应用型高级专业人才。</w:t>
      </w:r>
    </w:p>
    <w:p w14:paraId="660B25E4" w14:textId="77777777" w:rsidR="00B27B14" w:rsidRPr="00761ACA" w:rsidRDefault="00B27B14" w:rsidP="00B27B14">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学生在毕业后</w:t>
      </w:r>
      <w:r w:rsidRPr="00761ACA">
        <w:rPr>
          <w:rFonts w:ascii="微软雅黑" w:eastAsia="微软雅黑" w:hAnsi="微软雅黑" w:cs="微软雅黑"/>
          <w:color w:val="333333"/>
          <w:sz w:val="21"/>
          <w:szCs w:val="21"/>
        </w:rPr>
        <w:t>5</w:t>
      </w:r>
      <w:r w:rsidRPr="00761ACA">
        <w:rPr>
          <w:rFonts w:ascii="微软雅黑" w:eastAsia="微软雅黑" w:hAnsi="微软雅黑" w:cs="微软雅黑" w:hint="eastAsia"/>
          <w:color w:val="333333"/>
          <w:sz w:val="21"/>
          <w:szCs w:val="21"/>
        </w:rPr>
        <w:t>年左右预期能够实现以下目标：</w:t>
      </w:r>
    </w:p>
    <w:p w14:paraId="54B98720" w14:textId="77777777" w:rsidR="00B27B14" w:rsidRPr="00761ACA" w:rsidRDefault="00B27B14" w:rsidP="00B27B14">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（1）具备高度的社会责任感，理解并坚守职业道德规范，在工程实践中能坚持公众利益优先。</w:t>
      </w:r>
    </w:p>
    <w:p w14:paraId="6C81B4A8" w14:textId="77777777" w:rsidR="00B27B14" w:rsidRPr="00761ACA" w:rsidRDefault="00B27B14" w:rsidP="00B27B14">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（2）具有扎实的数理基础和系统的电气工程专业知识，并能使二者融会贯通，</w:t>
      </w:r>
      <w:r w:rsidRPr="00761ACA">
        <w:rPr>
          <w:rFonts w:ascii="微软雅黑" w:eastAsia="微软雅黑" w:hAnsi="微软雅黑" w:cs="微软雅黑"/>
          <w:color w:val="333333"/>
          <w:sz w:val="21"/>
          <w:szCs w:val="21"/>
        </w:rPr>
        <w:t>能够对复杂工程问题进行研究</w:t>
      </w:r>
      <w:r w:rsidRPr="00761ACA">
        <w:rPr>
          <w:rFonts w:ascii="微软雅黑" w:eastAsia="微软雅黑" w:hAnsi="微软雅黑" w:cs="微软雅黑" w:hint="eastAsia"/>
          <w:color w:val="333333"/>
          <w:sz w:val="21"/>
          <w:szCs w:val="21"/>
        </w:rPr>
        <w:t>，对复杂工程项目提供系统性的解决方案，</w:t>
      </w:r>
      <w:r w:rsidRPr="00761ACA">
        <w:rPr>
          <w:rFonts w:ascii="微软雅黑" w:eastAsia="微软雅黑" w:hAnsi="微软雅黑" w:cs="微软雅黑"/>
          <w:color w:val="333333"/>
          <w:sz w:val="21"/>
          <w:szCs w:val="21"/>
        </w:rPr>
        <w:t>并得到合理有效的结论。</w:t>
      </w:r>
    </w:p>
    <w:p w14:paraId="46FC8FA9" w14:textId="77777777" w:rsidR="00B27B14" w:rsidRPr="00761ACA" w:rsidRDefault="00B27B14" w:rsidP="00B27B14">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（3）能够跟踪并适应现代电气工程技术发展，具备较强的实践和创新能力，能够</w:t>
      </w:r>
      <w:r w:rsidRPr="00761ACA">
        <w:rPr>
          <w:rFonts w:ascii="微软雅黑" w:eastAsia="微软雅黑" w:hAnsi="微软雅黑" w:cs="微软雅黑"/>
          <w:color w:val="333333"/>
          <w:sz w:val="21"/>
          <w:szCs w:val="21"/>
        </w:rPr>
        <w:t>运用现代工具从事本专业领域相关产品的设计、开发和生产，负责完成一个以上产品关键技术的方案设计和研发工作，成长为研发工程师、产品设计师等。</w:t>
      </w:r>
    </w:p>
    <w:p w14:paraId="62201F55" w14:textId="77777777" w:rsidR="00B27B14" w:rsidRPr="00761ACA" w:rsidRDefault="00B27B14" w:rsidP="00B27B14">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（4）了解工程管理的基本原理与经济决策方法，具备一定的协调、管理、沟通、竞争与合作能力，胜任研发、测试、技术支持、营销等部门的管理工作，成为企业管理骨干。</w:t>
      </w:r>
    </w:p>
    <w:p w14:paraId="055EF106" w14:textId="77777777" w:rsidR="00B27B14" w:rsidRPr="00761ACA" w:rsidRDefault="00B27B14" w:rsidP="00B27B14">
      <w:pPr>
        <w:pStyle w:val="a5"/>
        <w:widowControl/>
        <w:wordWrap w:val="0"/>
        <w:spacing w:line="420" w:lineRule="exact"/>
        <w:ind w:firstLine="561"/>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lastRenderedPageBreak/>
        <w:t>（5）具有全球化意识和国际视野，拥有自主的、终生的学习习惯和能力，能够通过自主学习持续提升自己的综合素质和专业能力，不断适应社会发展。</w:t>
      </w:r>
    </w:p>
    <w:p w14:paraId="718C272C" w14:textId="4BA14B5F" w:rsidR="00B27B14" w:rsidRPr="00761ACA" w:rsidRDefault="00B27B14">
      <w:pPr>
        <w:widowControl/>
        <w:jc w:val="left"/>
        <w:rPr>
          <w:rFonts w:ascii="微软雅黑" w:eastAsia="微软雅黑" w:hAnsi="微软雅黑" w:cs="微软雅黑"/>
          <w:color w:val="333333"/>
          <w:kern w:val="0"/>
          <w:szCs w:val="21"/>
        </w:rPr>
      </w:pPr>
      <w:r w:rsidRPr="00761ACA">
        <w:rPr>
          <w:rFonts w:ascii="微软雅黑" w:eastAsia="微软雅黑" w:hAnsi="微软雅黑" w:cs="微软雅黑"/>
          <w:color w:val="333333"/>
          <w:szCs w:val="21"/>
        </w:rPr>
        <w:br w:type="page"/>
      </w:r>
    </w:p>
    <w:p w14:paraId="0D6DA3C3" w14:textId="4570E4EB" w:rsidR="00B27B14" w:rsidRPr="00761ACA" w:rsidRDefault="00B27B14" w:rsidP="00B27B14">
      <w:pPr>
        <w:pStyle w:val="10"/>
        <w:ind w:leftChars="270" w:left="567" w:rightChars="110" w:right="231"/>
        <w:jc w:val="center"/>
        <w:rPr>
          <w:sz w:val="32"/>
          <w:szCs w:val="32"/>
        </w:rPr>
      </w:pPr>
      <w:bookmarkStart w:id="3" w:name="_Toc21363951"/>
      <w:bookmarkStart w:id="4" w:name="_Hlk21356095"/>
      <w:r w:rsidRPr="00761ACA">
        <w:rPr>
          <w:rFonts w:hint="eastAsia"/>
          <w:sz w:val="32"/>
          <w:szCs w:val="32"/>
        </w:rPr>
        <w:lastRenderedPageBreak/>
        <w:t>电气工程及其自动化专业毕业要求（2</w:t>
      </w:r>
      <w:r w:rsidRPr="00761ACA">
        <w:rPr>
          <w:sz w:val="32"/>
          <w:szCs w:val="32"/>
        </w:rPr>
        <w:t>017</w:t>
      </w:r>
      <w:r w:rsidRPr="00761ACA">
        <w:rPr>
          <w:rFonts w:hint="eastAsia"/>
          <w:sz w:val="32"/>
          <w:szCs w:val="32"/>
        </w:rPr>
        <w:t>）</w:t>
      </w:r>
      <w:bookmarkEnd w:id="3"/>
    </w:p>
    <w:p w14:paraId="70CBB428"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通过</w:t>
      </w:r>
      <w:r w:rsidRPr="00761ACA">
        <w:rPr>
          <w:rFonts w:ascii="微软雅黑" w:eastAsia="微软雅黑" w:hAnsi="微软雅黑" w:cs="微软雅黑"/>
          <w:color w:val="333333"/>
          <w:sz w:val="21"/>
          <w:szCs w:val="21"/>
        </w:rPr>
        <w:t>4年的系统学习，本专业的学生要求掌握电气工程领域的基础理论与知识，熟悉相关工程技术及规范，了解新兴技术；具备电气工程领域相关的产品研发、工程规划和设计、系统运行和维护、设备安装调试和项目管理等工作的基本能力；具备现代科技观念、较强的创新精神和实践能力；具有良好的工程素质、人文修养和沟通能力；具备国际视野和终生学习、适应社会的能力。具体包括以下方面的能力和素养：</w:t>
      </w:r>
    </w:p>
    <w:bookmarkEnd w:id="4"/>
    <w:p w14:paraId="51CB4B48"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1-工程知识：</w:t>
      </w:r>
      <w:r w:rsidRPr="00761ACA">
        <w:rPr>
          <w:rFonts w:ascii="微软雅黑" w:eastAsia="微软雅黑" w:hAnsi="微软雅黑" w:cs="微软雅黑"/>
          <w:color w:val="333333"/>
          <w:sz w:val="21"/>
          <w:szCs w:val="21"/>
        </w:rPr>
        <w:t>能够应用数学、自然科学等领域的理论与方法，以及工程基础和电气工程等相关领域的专业知识，解决电能的发、输、变、配、用等环节中，电气设备或产品的构思、设计、实现和执行过程所面临的复杂工程问题。</w:t>
      </w:r>
    </w:p>
    <w:p w14:paraId="7F13E098"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2-工程问题分析：</w:t>
      </w:r>
      <w:r w:rsidRPr="00761ACA">
        <w:rPr>
          <w:rFonts w:ascii="微软雅黑" w:eastAsia="微软雅黑" w:hAnsi="微软雅黑" w:cs="微软雅黑"/>
          <w:color w:val="333333"/>
          <w:sz w:val="21"/>
          <w:szCs w:val="21"/>
        </w:rPr>
        <w:t xml:space="preserve">能够应用数学、自然科学和工程科学等学科的基本原理，在电气产品或装置的零部件构思与设计阶段，应用整合思维方法，通过文献研究、实验试验、工程推理、数学建模、工程经验提炼等方法，识别、表达、分析复杂电气工程问题及其解决方法，识别和判断复杂电气工程问题的关键环节和参数，以获得数学模型、工程知识库等有效结论； </w:t>
      </w:r>
    </w:p>
    <w:p w14:paraId="389C2673"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3-设计/开发解决方案：</w:t>
      </w:r>
      <w:r w:rsidRPr="00761ACA">
        <w:rPr>
          <w:rFonts w:ascii="微软雅黑" w:eastAsia="微软雅黑" w:hAnsi="微软雅黑" w:cs="微软雅黑"/>
          <w:color w:val="333333"/>
          <w:sz w:val="21"/>
          <w:szCs w:val="21"/>
        </w:rPr>
        <w:t>能够针对复杂电气工程问题在设计阶段提供合理或最优化的解决方案，应用整合思维方法，同时设计与实现满</w:t>
      </w:r>
      <w:r w:rsidRPr="00761ACA">
        <w:rPr>
          <w:rFonts w:ascii="微软雅黑" w:eastAsia="微软雅黑" w:hAnsi="微软雅黑" w:cs="微软雅黑"/>
          <w:color w:val="333333"/>
          <w:sz w:val="21"/>
          <w:szCs w:val="21"/>
        </w:rPr>
        <w:lastRenderedPageBreak/>
        <w:t>足特定客户需求与技术指标的系统（装置）、单元（部件）或工艺流程，并能够在设计环节中体现创新意识，综合考虑社会、健康、安全、法律、文化以及环境等因素；</w:t>
      </w:r>
    </w:p>
    <w:p w14:paraId="597BCDBC"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4-研究工程问题：</w:t>
      </w:r>
      <w:r w:rsidRPr="00761ACA">
        <w:rPr>
          <w:rFonts w:ascii="微软雅黑" w:eastAsia="微软雅黑" w:hAnsi="微软雅黑" w:cs="微软雅黑"/>
          <w:color w:val="333333"/>
          <w:sz w:val="21"/>
          <w:szCs w:val="21"/>
        </w:rPr>
        <w:t>能够应用数学、自然科学、电气工程等领域的科学原理，采用设计实验、开展实验、分析与解释数据、数学建模等科学方法，应用整合思维方法，对复杂电气工程问题进行研究，并通过条件假设、数据提炼、信息综合等方法得到合理有效的结论；</w:t>
      </w:r>
    </w:p>
    <w:p w14:paraId="7D909BD4"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5-使用现代工具：</w:t>
      </w:r>
      <w:r w:rsidRPr="00761ACA">
        <w:rPr>
          <w:rFonts w:ascii="微软雅黑" w:eastAsia="微软雅黑" w:hAnsi="微软雅黑" w:cs="微软雅黑"/>
          <w:color w:val="333333"/>
          <w:sz w:val="21"/>
          <w:szCs w:val="21"/>
        </w:rPr>
        <w:t>能够针对复杂电气工程问题，在电气产品的构思、设计、实现、运行过程中，开发、选择与使用恰当的技术、资源、现代电气工程工具和信息技术工具，开展电气设备或产品的设计与实现，包括对复杂电气工程问题的预测与模拟，并理解当前技术与工具的其局限性；</w:t>
      </w:r>
    </w:p>
    <w:p w14:paraId="2FB721DB"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6-工程与社会：</w:t>
      </w:r>
      <w:r w:rsidRPr="00761ACA">
        <w:rPr>
          <w:rFonts w:ascii="微软雅黑" w:eastAsia="微软雅黑" w:hAnsi="微软雅黑" w:cs="微软雅黑"/>
          <w:color w:val="333333"/>
          <w:sz w:val="21"/>
          <w:szCs w:val="21"/>
        </w:rPr>
        <w:t>能够基于电气工程、人文社会科学等领域的相关背景知识，评价专业工程实践和复杂工程问题解决方案对社会、健康、安全、法律以及文化的影响，进行解决方案的合理分析，并理解工程师应承担的责任与义务；</w:t>
      </w:r>
    </w:p>
    <w:p w14:paraId="1F9AA28E"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7-环境和可持续发展：</w:t>
      </w:r>
      <w:r w:rsidRPr="00761ACA">
        <w:rPr>
          <w:rFonts w:ascii="微软雅黑" w:eastAsia="微软雅黑" w:hAnsi="微软雅黑" w:cs="微软雅黑"/>
          <w:color w:val="333333"/>
          <w:sz w:val="21"/>
          <w:szCs w:val="21"/>
        </w:rPr>
        <w:t>能够基于电气工程、人文社会科学以及环境工程等领域的相关背景知识，理解和评价针对复杂电气工程问题的构思、设计、实现、运行等过程的专业工程实践对环境、社会可持续发展的影响，并给出合理化改进的建议；</w:t>
      </w:r>
    </w:p>
    <w:p w14:paraId="0A5AECD1"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8-职业道德与规范：</w:t>
      </w:r>
      <w:r w:rsidRPr="00761ACA">
        <w:rPr>
          <w:rFonts w:ascii="微软雅黑" w:eastAsia="微软雅黑" w:hAnsi="微软雅黑" w:cs="微软雅黑"/>
          <w:color w:val="333333"/>
          <w:sz w:val="21"/>
          <w:szCs w:val="21"/>
        </w:rPr>
        <w:t>能够理解当代社会环境下的人文社会科学素养、社会责任感等知识的内涵，并在电气设备和产品的构思、设计、</w:t>
      </w:r>
      <w:r w:rsidRPr="00761ACA">
        <w:rPr>
          <w:rFonts w:ascii="微软雅黑" w:eastAsia="微软雅黑" w:hAnsi="微软雅黑" w:cs="微软雅黑"/>
          <w:color w:val="333333"/>
          <w:sz w:val="21"/>
          <w:szCs w:val="21"/>
        </w:rPr>
        <w:lastRenderedPageBreak/>
        <w:t xml:space="preserve">实现、运行等过程的工程实践中，理解并遵守电气工程师等职业的工程职业道德和规范，履行法定或社会约定的责任； </w:t>
      </w:r>
    </w:p>
    <w:p w14:paraId="5D3BCF7D"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9-个人和团队：</w:t>
      </w:r>
      <w:r w:rsidRPr="00761ACA">
        <w:rPr>
          <w:rFonts w:ascii="微软雅黑" w:eastAsia="微软雅黑" w:hAnsi="微软雅黑" w:cs="微软雅黑"/>
          <w:color w:val="333333"/>
          <w:sz w:val="21"/>
          <w:szCs w:val="21"/>
        </w:rPr>
        <w:t>能够在多学科背景下的项目团队中，以及在电气设备和产品的构思、设计、实现、运行等过程的工程实践中，承担个体、团队成员以及负责人的角色，并开展有效的工作；</w:t>
      </w:r>
    </w:p>
    <w:p w14:paraId="5A93C5C6"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10-沟通与交流：</w:t>
      </w:r>
      <w:r w:rsidRPr="00761ACA">
        <w:rPr>
          <w:rFonts w:ascii="微软雅黑" w:eastAsia="微软雅黑" w:hAnsi="微软雅黑" w:cs="微软雅黑"/>
          <w:color w:val="333333"/>
          <w:sz w:val="21"/>
          <w:szCs w:val="21"/>
        </w:rPr>
        <w:t>能够在电气设备和产品的构思、设计、实现、运行等过程的工程实践中，以及在跨文化背景下，以一定的国际视野，就复杂电气工程问题与业界同行及社会公众，进行有效沟通和交流，包括撰写报告、设计文稿、陈述发言、清晰表达或回应指令；</w:t>
      </w:r>
    </w:p>
    <w:p w14:paraId="72173530" w14:textId="77777777"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11-项目管理：</w:t>
      </w:r>
      <w:r w:rsidRPr="00761ACA">
        <w:rPr>
          <w:rFonts w:ascii="微软雅黑" w:eastAsia="微软雅黑" w:hAnsi="微软雅黑" w:cs="微软雅黑"/>
          <w:color w:val="333333"/>
          <w:sz w:val="21"/>
          <w:szCs w:val="21"/>
        </w:rPr>
        <w:t>能够在电气产品的构思、设计、实现、运行等过程的工程实践中，理解与掌握工程管理原理与经济决策方法，并能在多学科环境下，应用整合思维方法，在电气产品研发的项目团队中应用这些原理和方法；</w:t>
      </w:r>
    </w:p>
    <w:p w14:paraId="05D56038" w14:textId="458F9836" w:rsidR="00B27B14" w:rsidRPr="00761ACA" w:rsidRDefault="00B27B14" w:rsidP="00B27B14">
      <w:pPr>
        <w:pStyle w:val="a5"/>
        <w:widowControl/>
        <w:wordWrap w:val="0"/>
        <w:spacing w:line="420" w:lineRule="exact"/>
        <w:ind w:firstLine="480"/>
        <w:rPr>
          <w:rFonts w:ascii="微软雅黑" w:eastAsia="微软雅黑" w:hAnsi="微软雅黑" w:cs="微软雅黑"/>
          <w:color w:val="333333"/>
          <w:sz w:val="21"/>
          <w:szCs w:val="21"/>
        </w:rPr>
      </w:pPr>
      <w:r w:rsidRPr="00761ACA">
        <w:rPr>
          <w:rFonts w:ascii="微软雅黑" w:eastAsia="微软雅黑" w:hAnsi="微软雅黑" w:cs="微软雅黑"/>
          <w:b/>
          <w:bCs/>
          <w:color w:val="333333"/>
          <w:sz w:val="21"/>
          <w:szCs w:val="21"/>
        </w:rPr>
        <w:t>12-终身学习：</w:t>
      </w:r>
      <w:r w:rsidRPr="00761ACA">
        <w:rPr>
          <w:rFonts w:ascii="微软雅黑" w:eastAsia="微软雅黑" w:hAnsi="微软雅黑" w:cs="微软雅黑"/>
          <w:color w:val="333333"/>
          <w:sz w:val="21"/>
          <w:szCs w:val="21"/>
        </w:rPr>
        <w:t>能够在大学学习的全周期中，应用现代网络与电子数据库环境，具有自主学习和终身学习的意识，开展使用学习工具、制定技术方案以及学习新技术等工作，不断自主学习和适应电气工程领域快速发展。</w:t>
      </w:r>
    </w:p>
    <w:p w14:paraId="30CF3B4A" w14:textId="77777777" w:rsidR="00B27B14" w:rsidRPr="00761ACA" w:rsidRDefault="00B27B14">
      <w:pPr>
        <w:widowControl/>
        <w:jc w:val="left"/>
        <w:rPr>
          <w:rFonts w:ascii="微软雅黑" w:eastAsia="微软雅黑" w:hAnsi="微软雅黑" w:cs="微软雅黑"/>
          <w:color w:val="333333"/>
          <w:kern w:val="0"/>
          <w:szCs w:val="21"/>
        </w:rPr>
      </w:pPr>
      <w:r w:rsidRPr="00761ACA">
        <w:rPr>
          <w:rFonts w:ascii="微软雅黑" w:eastAsia="微软雅黑" w:hAnsi="微软雅黑" w:cs="微软雅黑"/>
          <w:color w:val="333333"/>
          <w:szCs w:val="21"/>
        </w:rPr>
        <w:br w:type="page"/>
      </w:r>
    </w:p>
    <w:p w14:paraId="56D8ECB7" w14:textId="59BBD404" w:rsidR="00B27B14" w:rsidRPr="00761ACA" w:rsidRDefault="00B27B14" w:rsidP="00D31206">
      <w:pPr>
        <w:pStyle w:val="10"/>
        <w:ind w:leftChars="607" w:left="1275" w:rightChars="664" w:right="1394"/>
        <w:jc w:val="center"/>
        <w:rPr>
          <w:sz w:val="32"/>
          <w:szCs w:val="32"/>
        </w:rPr>
      </w:pPr>
      <w:bookmarkStart w:id="5" w:name="_Toc21363952"/>
      <w:r w:rsidRPr="00761ACA">
        <w:rPr>
          <w:rFonts w:hint="eastAsia"/>
          <w:sz w:val="32"/>
          <w:szCs w:val="32"/>
        </w:rPr>
        <w:lastRenderedPageBreak/>
        <w:t>电气工程及其自动化专业毕业要求二级指标点</w:t>
      </w:r>
      <w:bookmarkEnd w:id="5"/>
    </w:p>
    <w:p w14:paraId="30F31C8E" w14:textId="5B86CEA7" w:rsidR="00277524" w:rsidRPr="00761ACA" w:rsidRDefault="00277524" w:rsidP="00277524">
      <w:pPr>
        <w:pStyle w:val="a5"/>
        <w:widowControl/>
        <w:wordWrap w:val="0"/>
        <w:spacing w:afterLines="50" w:after="156" w:line="420" w:lineRule="exact"/>
        <w:ind w:firstLineChars="200" w:firstLine="420"/>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为</w:t>
      </w:r>
      <w:proofErr w:type="gramStart"/>
      <w:r w:rsidRPr="00761ACA">
        <w:rPr>
          <w:rFonts w:ascii="微软雅黑" w:eastAsia="微软雅黑" w:hAnsi="微软雅黑" w:cs="微软雅黑" w:hint="eastAsia"/>
          <w:color w:val="333333"/>
          <w:sz w:val="21"/>
          <w:szCs w:val="21"/>
        </w:rPr>
        <w:t>使毕业</w:t>
      </w:r>
      <w:proofErr w:type="gramEnd"/>
      <w:r w:rsidRPr="00761ACA">
        <w:rPr>
          <w:rFonts w:ascii="微软雅黑" w:eastAsia="微软雅黑" w:hAnsi="微软雅黑" w:cs="微软雅黑" w:hint="eastAsia"/>
          <w:color w:val="333333"/>
          <w:sz w:val="21"/>
          <w:szCs w:val="21"/>
        </w:rPr>
        <w:t>要求真正可观测、可衡量，对培养目标形成更明确的支撑关系，对工程教育认证通用标准形成事实上的覆盖，将电气工程及其自动化专业</w:t>
      </w:r>
      <w:r w:rsidRPr="00761ACA">
        <w:rPr>
          <w:rFonts w:ascii="微软雅黑" w:eastAsia="微软雅黑" w:hAnsi="微软雅黑" w:cs="微软雅黑"/>
          <w:color w:val="333333"/>
          <w:sz w:val="21"/>
          <w:szCs w:val="21"/>
        </w:rPr>
        <w:t>12</w:t>
      </w:r>
      <w:r w:rsidRPr="00761ACA">
        <w:rPr>
          <w:rFonts w:ascii="微软雅黑" w:eastAsia="微软雅黑" w:hAnsi="微软雅黑" w:cs="微软雅黑" w:hint="eastAsia"/>
          <w:color w:val="333333"/>
          <w:sz w:val="21"/>
          <w:szCs w:val="21"/>
        </w:rPr>
        <w:t>项</w:t>
      </w:r>
      <w:r w:rsidRPr="00761ACA">
        <w:rPr>
          <w:rFonts w:ascii="微软雅黑" w:eastAsia="微软雅黑" w:hAnsi="微软雅黑" w:cs="微软雅黑"/>
          <w:color w:val="333333"/>
          <w:sz w:val="21"/>
          <w:szCs w:val="21"/>
        </w:rPr>
        <w:t>毕业要求</w:t>
      </w:r>
      <w:r w:rsidRPr="00761ACA">
        <w:rPr>
          <w:rFonts w:ascii="微软雅黑" w:eastAsia="微软雅黑" w:hAnsi="微软雅黑" w:cs="微软雅黑" w:hint="eastAsia"/>
          <w:color w:val="333333"/>
          <w:sz w:val="21"/>
          <w:szCs w:val="21"/>
        </w:rPr>
        <w:t>分解</w:t>
      </w:r>
      <w:r w:rsidRPr="00761ACA">
        <w:rPr>
          <w:rFonts w:ascii="微软雅黑" w:eastAsia="微软雅黑" w:hAnsi="微软雅黑" w:cs="微软雅黑"/>
          <w:color w:val="333333"/>
          <w:sz w:val="21"/>
          <w:szCs w:val="21"/>
        </w:rPr>
        <w:t>细化为38个二级指标点</w:t>
      </w:r>
      <w:r w:rsidRPr="00761ACA">
        <w:rPr>
          <w:rFonts w:ascii="微软雅黑" w:eastAsia="微软雅黑" w:hAnsi="微软雅黑" w:cs="微软雅黑" w:hint="eastAsia"/>
          <w:color w:val="333333"/>
          <w:sz w:val="21"/>
          <w:szCs w:val="21"/>
        </w:rPr>
        <w:t>如下：</w:t>
      </w:r>
    </w:p>
    <w:p w14:paraId="39F3B949" w14:textId="53136181"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 xml:space="preserve">1 </w:t>
      </w:r>
      <w:r w:rsidRPr="001D2954">
        <w:rPr>
          <w:rFonts w:ascii="宋体" w:eastAsia="宋体" w:hAnsi="宋体" w:cs="Times New Roman" w:hint="eastAsia"/>
          <w:b/>
          <w:color w:val="000000"/>
          <w:sz w:val="18"/>
          <w:szCs w:val="18"/>
        </w:rPr>
        <w:t>毕业要求1指标点分解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271"/>
        <w:gridCol w:w="3081"/>
        <w:gridCol w:w="2136"/>
      </w:tblGrid>
      <w:tr w:rsidR="00277524" w:rsidRPr="001D2954" w14:paraId="53709427" w14:textId="77777777" w:rsidTr="00277524">
        <w:trPr>
          <w:trHeight w:val="389"/>
          <w:jc w:val="center"/>
        </w:trPr>
        <w:tc>
          <w:tcPr>
            <w:tcW w:w="980" w:type="pct"/>
            <w:shd w:val="clear" w:color="auto" w:fill="ACB9CA" w:themeFill="text2" w:themeFillTint="66"/>
            <w:vAlign w:val="center"/>
          </w:tcPr>
          <w:p w14:paraId="2C8A476F" w14:textId="77777777" w:rsidR="00277524" w:rsidRPr="001D2954" w:rsidRDefault="00277524" w:rsidP="00277524">
            <w:pPr>
              <w:spacing w:line="288" w:lineRule="auto"/>
              <w:jc w:val="center"/>
              <w:rPr>
                <w:rFonts w:ascii="宋体" w:eastAsia="宋体" w:hAnsi="宋体" w:cs="Times New Roman"/>
                <w:b/>
                <w:sz w:val="18"/>
                <w:szCs w:val="18"/>
              </w:rPr>
            </w:pPr>
            <w:r w:rsidRPr="001D2954">
              <w:rPr>
                <w:rFonts w:ascii="宋体" w:eastAsia="宋体" w:hAnsi="宋体" w:cs="Times New Roman" w:hint="eastAsia"/>
                <w:b/>
                <w:sz w:val="18"/>
                <w:szCs w:val="18"/>
              </w:rPr>
              <w:t>毕业</w:t>
            </w:r>
            <w:r w:rsidRPr="001D2954">
              <w:rPr>
                <w:rFonts w:ascii="宋体" w:eastAsia="宋体" w:hAnsi="宋体" w:cs="Times New Roman"/>
                <w:b/>
                <w:sz w:val="18"/>
                <w:szCs w:val="18"/>
              </w:rPr>
              <w:t>要求</w:t>
            </w:r>
          </w:p>
        </w:tc>
        <w:tc>
          <w:tcPr>
            <w:tcW w:w="2374" w:type="pct"/>
            <w:shd w:val="clear" w:color="auto" w:fill="ACB9CA" w:themeFill="text2" w:themeFillTint="66"/>
            <w:vAlign w:val="center"/>
          </w:tcPr>
          <w:p w14:paraId="4FE33315" w14:textId="77777777" w:rsidR="00277524" w:rsidRPr="001D2954" w:rsidRDefault="00277524" w:rsidP="00277524">
            <w:pPr>
              <w:spacing w:line="288" w:lineRule="auto"/>
              <w:jc w:val="center"/>
              <w:rPr>
                <w:rFonts w:ascii="宋体" w:eastAsia="宋体" w:hAnsi="宋体" w:cs="Times New Roman"/>
                <w:b/>
                <w:sz w:val="18"/>
                <w:szCs w:val="18"/>
              </w:rPr>
            </w:pPr>
            <w:r w:rsidRPr="001D2954">
              <w:rPr>
                <w:rFonts w:ascii="宋体" w:eastAsia="宋体" w:hAnsi="宋体" w:cs="Times New Roman" w:hint="eastAsia"/>
                <w:b/>
                <w:sz w:val="18"/>
                <w:szCs w:val="18"/>
              </w:rPr>
              <w:t>指标点</w:t>
            </w:r>
            <w:r w:rsidRPr="001D2954">
              <w:rPr>
                <w:rFonts w:ascii="宋体" w:eastAsia="宋体" w:hAnsi="宋体" w:cs="Times New Roman"/>
                <w:b/>
                <w:sz w:val="18"/>
                <w:szCs w:val="18"/>
              </w:rPr>
              <w:t>分解</w:t>
            </w:r>
          </w:p>
        </w:tc>
        <w:tc>
          <w:tcPr>
            <w:tcW w:w="1646" w:type="pct"/>
            <w:tcBorders>
              <w:bottom w:val="single" w:sz="4" w:space="0" w:color="auto"/>
            </w:tcBorders>
            <w:shd w:val="clear" w:color="auto" w:fill="ACB9CA" w:themeFill="text2" w:themeFillTint="66"/>
            <w:vAlign w:val="center"/>
          </w:tcPr>
          <w:p w14:paraId="5A2B8A96" w14:textId="77777777" w:rsidR="00277524" w:rsidRPr="001D2954" w:rsidRDefault="00277524" w:rsidP="00277524">
            <w:pPr>
              <w:spacing w:line="288" w:lineRule="auto"/>
              <w:jc w:val="center"/>
              <w:rPr>
                <w:rFonts w:ascii="宋体" w:eastAsia="宋体" w:hAnsi="宋体" w:cs="Times New Roman"/>
                <w:b/>
                <w:sz w:val="18"/>
                <w:szCs w:val="18"/>
              </w:rPr>
            </w:pPr>
            <w:r w:rsidRPr="001D2954">
              <w:rPr>
                <w:rFonts w:ascii="宋体" w:eastAsia="宋体" w:hAnsi="宋体" w:cs="Times New Roman" w:hint="eastAsia"/>
                <w:b/>
                <w:sz w:val="18"/>
                <w:szCs w:val="18"/>
              </w:rPr>
              <w:t>教学</w:t>
            </w:r>
            <w:r w:rsidRPr="001D2954">
              <w:rPr>
                <w:rFonts w:ascii="宋体" w:eastAsia="宋体" w:hAnsi="宋体" w:cs="Times New Roman"/>
                <w:b/>
                <w:sz w:val="18"/>
                <w:szCs w:val="18"/>
              </w:rPr>
              <w:t>活动名称</w:t>
            </w:r>
          </w:p>
        </w:tc>
      </w:tr>
      <w:tr w:rsidR="00277524" w:rsidRPr="001D2954" w14:paraId="39EFF1F4" w14:textId="77777777" w:rsidTr="00277524">
        <w:trPr>
          <w:trHeight w:val="170"/>
          <w:jc w:val="center"/>
        </w:trPr>
        <w:tc>
          <w:tcPr>
            <w:tcW w:w="980" w:type="pct"/>
            <w:vMerge w:val="restart"/>
            <w:vAlign w:val="center"/>
          </w:tcPr>
          <w:p w14:paraId="20F07915" w14:textId="77777777" w:rsidR="00277524" w:rsidRPr="001D2954" w:rsidRDefault="00277524" w:rsidP="00277524">
            <w:pPr>
              <w:autoSpaceDE w:val="0"/>
              <w:autoSpaceDN w:val="0"/>
              <w:adjustRightInd w:val="0"/>
              <w:spacing w:line="288" w:lineRule="auto"/>
              <w:rPr>
                <w:rFonts w:ascii="宋体" w:eastAsia="宋体" w:hAnsi="宋体" w:cs="宋体"/>
                <w:sz w:val="18"/>
                <w:szCs w:val="18"/>
              </w:rPr>
            </w:pPr>
            <w:r w:rsidRPr="001D2954">
              <w:rPr>
                <w:rFonts w:ascii="宋体" w:eastAsia="宋体" w:hAnsi="宋体" w:cs="Times New Roman" w:hint="eastAsia"/>
                <w:sz w:val="18"/>
                <w:szCs w:val="18"/>
              </w:rPr>
              <w:t>毕业要求1-工程知识：能够应用数学、自然科学等领域的理论与方法，以及工程基础和电气工程等相关领域的专业知识，解决电能的发、输、变、配、用等环节中，电气设备或</w:t>
            </w:r>
            <w:r w:rsidRPr="001D2954">
              <w:rPr>
                <w:rFonts w:ascii="宋体" w:eastAsia="宋体" w:hAnsi="宋体" w:cs="Times New Roman" w:hint="eastAsia"/>
                <w:sz w:val="18"/>
                <w:szCs w:val="18"/>
              </w:rPr>
              <w:lastRenderedPageBreak/>
              <w:t>产品的构思、设计、实现和执行过程所面临的复杂工程问题。</w:t>
            </w:r>
          </w:p>
        </w:tc>
        <w:tc>
          <w:tcPr>
            <w:tcW w:w="2374" w:type="pct"/>
            <w:vMerge w:val="restart"/>
            <w:vAlign w:val="center"/>
          </w:tcPr>
          <w:p w14:paraId="4461D719"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lastRenderedPageBreak/>
              <w:t>1.</w:t>
            </w:r>
            <w:r w:rsidRPr="001D2954">
              <w:rPr>
                <w:rFonts w:ascii="宋体" w:eastAsia="宋体" w:hAnsi="宋体" w:cs="Times New Roman" w:hint="eastAsia"/>
                <w:sz w:val="18"/>
                <w:szCs w:val="18"/>
              </w:rPr>
              <w:t>1</w:t>
            </w:r>
            <w:r w:rsidRPr="001D2954">
              <w:rPr>
                <w:rFonts w:ascii="宋体" w:eastAsia="宋体" w:hAnsi="宋体" w:cs="Times New Roman"/>
                <w:sz w:val="18"/>
                <w:szCs w:val="18"/>
              </w:rPr>
              <w:t>能够将数学与自然科学的基本概念运用到</w:t>
            </w:r>
            <w:r w:rsidRPr="001D2954">
              <w:rPr>
                <w:rFonts w:ascii="宋体" w:eastAsia="宋体" w:hAnsi="宋体" w:cs="Times New Roman" w:hint="eastAsia"/>
                <w:sz w:val="18"/>
                <w:szCs w:val="18"/>
              </w:rPr>
              <w:t>电气</w:t>
            </w:r>
            <w:r w:rsidRPr="001D2954">
              <w:rPr>
                <w:rFonts w:ascii="宋体" w:eastAsia="宋体" w:hAnsi="宋体" w:cs="Times New Roman"/>
                <w:sz w:val="18"/>
                <w:szCs w:val="18"/>
              </w:rPr>
              <w:t>工程</w:t>
            </w:r>
            <w:r w:rsidRPr="001D2954">
              <w:rPr>
                <w:rFonts w:ascii="宋体" w:eastAsia="宋体" w:hAnsi="宋体" w:cs="Times New Roman" w:hint="eastAsia"/>
                <w:sz w:val="18"/>
                <w:szCs w:val="18"/>
              </w:rPr>
              <w:t>领域</w:t>
            </w:r>
            <w:r w:rsidRPr="001D2954">
              <w:rPr>
                <w:rFonts w:ascii="宋体" w:eastAsia="宋体" w:hAnsi="宋体" w:cs="Times New Roman"/>
                <w:sz w:val="18"/>
                <w:szCs w:val="18"/>
              </w:rPr>
              <w:t>复杂工程问题的适当</w:t>
            </w:r>
            <w:r w:rsidRPr="001D2954">
              <w:rPr>
                <w:rFonts w:ascii="宋体" w:eastAsia="宋体" w:hAnsi="宋体" w:cs="Times New Roman" w:hint="eastAsia"/>
                <w:sz w:val="18"/>
                <w:szCs w:val="18"/>
              </w:rPr>
              <w:t>表述之中；</w:t>
            </w:r>
          </w:p>
        </w:tc>
        <w:tc>
          <w:tcPr>
            <w:tcW w:w="1646" w:type="pct"/>
            <w:tcBorders>
              <w:bottom w:val="single" w:sz="4" w:space="0" w:color="auto"/>
            </w:tcBorders>
          </w:tcPr>
          <w:p w14:paraId="7885A3F5"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t>高等数学</w:t>
            </w:r>
          </w:p>
        </w:tc>
      </w:tr>
      <w:tr w:rsidR="00277524" w:rsidRPr="001D2954" w14:paraId="1DE37B9F" w14:textId="77777777" w:rsidTr="00277524">
        <w:trPr>
          <w:trHeight w:val="170"/>
          <w:jc w:val="center"/>
        </w:trPr>
        <w:tc>
          <w:tcPr>
            <w:tcW w:w="980" w:type="pct"/>
            <w:vMerge/>
            <w:vAlign w:val="center"/>
          </w:tcPr>
          <w:p w14:paraId="4521F289" w14:textId="77777777" w:rsidR="00277524" w:rsidRPr="001D2954" w:rsidRDefault="00277524" w:rsidP="00277524">
            <w:pPr>
              <w:autoSpaceDE w:val="0"/>
              <w:autoSpaceDN w:val="0"/>
              <w:adjustRightInd w:val="0"/>
              <w:spacing w:line="288" w:lineRule="auto"/>
              <w:ind w:firstLine="420"/>
              <w:rPr>
                <w:rFonts w:ascii="宋体" w:eastAsia="宋体" w:hAnsi="宋体" w:cs="Times New Roman"/>
                <w:sz w:val="18"/>
                <w:szCs w:val="18"/>
              </w:rPr>
            </w:pPr>
          </w:p>
        </w:tc>
        <w:tc>
          <w:tcPr>
            <w:tcW w:w="2374" w:type="pct"/>
            <w:vMerge/>
            <w:vAlign w:val="center"/>
          </w:tcPr>
          <w:p w14:paraId="426243E4"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tcPr>
          <w:p w14:paraId="4ED35EAA"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线性代数</w:t>
            </w:r>
          </w:p>
        </w:tc>
      </w:tr>
      <w:tr w:rsidR="00277524" w:rsidRPr="001D2954" w14:paraId="178DDA93" w14:textId="77777777" w:rsidTr="00277524">
        <w:trPr>
          <w:trHeight w:val="170"/>
          <w:jc w:val="center"/>
        </w:trPr>
        <w:tc>
          <w:tcPr>
            <w:tcW w:w="980" w:type="pct"/>
            <w:vMerge/>
            <w:vAlign w:val="center"/>
          </w:tcPr>
          <w:p w14:paraId="3B0A50C3" w14:textId="77777777" w:rsidR="00277524" w:rsidRPr="001D2954" w:rsidRDefault="00277524" w:rsidP="00277524">
            <w:pPr>
              <w:autoSpaceDE w:val="0"/>
              <w:autoSpaceDN w:val="0"/>
              <w:adjustRightInd w:val="0"/>
              <w:spacing w:line="288" w:lineRule="auto"/>
              <w:ind w:firstLine="420"/>
              <w:rPr>
                <w:rFonts w:ascii="宋体" w:eastAsia="宋体" w:hAnsi="宋体" w:cs="Times New Roman"/>
                <w:sz w:val="18"/>
                <w:szCs w:val="18"/>
              </w:rPr>
            </w:pPr>
          </w:p>
        </w:tc>
        <w:tc>
          <w:tcPr>
            <w:tcW w:w="2374" w:type="pct"/>
            <w:vMerge/>
            <w:vAlign w:val="center"/>
          </w:tcPr>
          <w:p w14:paraId="15C9260E"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tcPr>
          <w:p w14:paraId="60C59910"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复变函数与积分变换</w:t>
            </w:r>
          </w:p>
        </w:tc>
      </w:tr>
      <w:tr w:rsidR="00277524" w:rsidRPr="001D2954" w14:paraId="07B09244" w14:textId="77777777" w:rsidTr="00277524">
        <w:trPr>
          <w:trHeight w:val="42"/>
          <w:jc w:val="center"/>
        </w:trPr>
        <w:tc>
          <w:tcPr>
            <w:tcW w:w="980" w:type="pct"/>
            <w:vMerge/>
            <w:vAlign w:val="center"/>
          </w:tcPr>
          <w:p w14:paraId="3806F220" w14:textId="77777777" w:rsidR="00277524" w:rsidRPr="001D2954" w:rsidRDefault="00277524" w:rsidP="00277524">
            <w:pPr>
              <w:autoSpaceDE w:val="0"/>
              <w:autoSpaceDN w:val="0"/>
              <w:adjustRightInd w:val="0"/>
              <w:spacing w:line="288" w:lineRule="auto"/>
              <w:ind w:firstLine="420"/>
              <w:rPr>
                <w:rFonts w:ascii="宋体" w:eastAsia="宋体" w:hAnsi="宋体" w:cs="Times New Roman"/>
                <w:sz w:val="18"/>
                <w:szCs w:val="18"/>
              </w:rPr>
            </w:pPr>
          </w:p>
        </w:tc>
        <w:tc>
          <w:tcPr>
            <w:tcW w:w="2374" w:type="pct"/>
            <w:vMerge/>
            <w:vAlign w:val="center"/>
          </w:tcPr>
          <w:p w14:paraId="7D837C5B"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tcBorders>
          </w:tcPr>
          <w:p w14:paraId="38469AE2"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t>大学物理</w:t>
            </w:r>
          </w:p>
        </w:tc>
      </w:tr>
      <w:tr w:rsidR="00277524" w:rsidRPr="001D2954" w14:paraId="1C052ADA" w14:textId="77777777" w:rsidTr="00277524">
        <w:trPr>
          <w:trHeight w:val="170"/>
          <w:jc w:val="center"/>
        </w:trPr>
        <w:tc>
          <w:tcPr>
            <w:tcW w:w="980" w:type="pct"/>
            <w:vMerge/>
            <w:vAlign w:val="center"/>
          </w:tcPr>
          <w:p w14:paraId="1BE7FD18"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restart"/>
            <w:vAlign w:val="center"/>
          </w:tcPr>
          <w:p w14:paraId="2DE532A6" w14:textId="77777777" w:rsidR="00277524" w:rsidRPr="001D2954" w:rsidRDefault="00277524" w:rsidP="00277524">
            <w:pPr>
              <w:spacing w:line="288" w:lineRule="auto"/>
              <w:jc w:val="left"/>
              <w:rPr>
                <w:rFonts w:ascii="宋体" w:eastAsia="宋体" w:hAnsi="宋体" w:cs="Times New Roman"/>
                <w:sz w:val="18"/>
                <w:szCs w:val="18"/>
              </w:rPr>
            </w:pPr>
            <w:r w:rsidRPr="001D2954">
              <w:rPr>
                <w:rFonts w:ascii="宋体" w:eastAsia="宋体" w:hAnsi="宋体" w:cs="Times New Roman"/>
                <w:sz w:val="18"/>
                <w:szCs w:val="18"/>
              </w:rPr>
              <w:t>1.2</w:t>
            </w:r>
            <w:r w:rsidRPr="001D2954">
              <w:rPr>
                <w:rFonts w:ascii="宋体" w:eastAsia="宋体" w:hAnsi="宋体" w:cs="Times New Roman" w:hint="eastAsia"/>
                <w:sz w:val="18"/>
                <w:szCs w:val="18"/>
              </w:rPr>
              <w:t>能够应用数学、自然科学知识和工程基础知识，针对一个电气</w:t>
            </w:r>
            <w:r w:rsidRPr="001D2954">
              <w:rPr>
                <w:rFonts w:ascii="宋体" w:eastAsia="宋体" w:hAnsi="宋体" w:cs="Times New Roman"/>
                <w:sz w:val="18"/>
                <w:szCs w:val="18"/>
              </w:rPr>
              <w:t>工程</w:t>
            </w:r>
            <w:r w:rsidRPr="001D2954">
              <w:rPr>
                <w:rFonts w:ascii="宋体" w:eastAsia="宋体" w:hAnsi="宋体" w:cs="Times New Roman" w:hint="eastAsia"/>
                <w:sz w:val="18"/>
                <w:szCs w:val="18"/>
              </w:rPr>
              <w:t>领域的复杂系统或者过程建立一种数学模型或者原理方程；</w:t>
            </w:r>
          </w:p>
        </w:tc>
        <w:tc>
          <w:tcPr>
            <w:tcW w:w="1646" w:type="pct"/>
            <w:tcBorders>
              <w:bottom w:val="single" w:sz="4" w:space="0" w:color="auto"/>
            </w:tcBorders>
          </w:tcPr>
          <w:p w14:paraId="4CD4D53C"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t>高等数学</w:t>
            </w:r>
          </w:p>
        </w:tc>
      </w:tr>
      <w:tr w:rsidR="00277524" w:rsidRPr="001D2954" w14:paraId="04A654E1" w14:textId="77777777" w:rsidTr="00277524">
        <w:trPr>
          <w:trHeight w:val="170"/>
          <w:jc w:val="center"/>
        </w:trPr>
        <w:tc>
          <w:tcPr>
            <w:tcW w:w="980" w:type="pct"/>
            <w:vMerge/>
            <w:vAlign w:val="center"/>
          </w:tcPr>
          <w:p w14:paraId="0D49AEB0"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5EBF3FF9" w14:textId="77777777" w:rsidR="00277524" w:rsidRPr="001D2954" w:rsidRDefault="00277524" w:rsidP="00277524">
            <w:pPr>
              <w:spacing w:line="288" w:lineRule="auto"/>
              <w:jc w:val="left"/>
              <w:rPr>
                <w:rFonts w:ascii="宋体" w:eastAsia="宋体" w:hAnsi="宋体" w:cs="Times New Roman"/>
                <w:sz w:val="18"/>
                <w:szCs w:val="18"/>
              </w:rPr>
            </w:pPr>
          </w:p>
        </w:tc>
        <w:tc>
          <w:tcPr>
            <w:tcW w:w="1646" w:type="pct"/>
            <w:tcBorders>
              <w:top w:val="single" w:sz="4" w:space="0" w:color="auto"/>
              <w:bottom w:val="single" w:sz="4" w:space="0" w:color="auto"/>
            </w:tcBorders>
          </w:tcPr>
          <w:p w14:paraId="6A060979"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线性代数</w:t>
            </w:r>
          </w:p>
        </w:tc>
      </w:tr>
      <w:tr w:rsidR="00277524" w:rsidRPr="001D2954" w14:paraId="6005A002" w14:textId="77777777" w:rsidTr="00277524">
        <w:trPr>
          <w:trHeight w:val="170"/>
          <w:jc w:val="center"/>
        </w:trPr>
        <w:tc>
          <w:tcPr>
            <w:tcW w:w="980" w:type="pct"/>
            <w:vMerge/>
            <w:vAlign w:val="center"/>
          </w:tcPr>
          <w:p w14:paraId="7C13011E"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001EE3BF" w14:textId="77777777" w:rsidR="00277524" w:rsidRPr="001D2954" w:rsidRDefault="00277524" w:rsidP="00277524">
            <w:pPr>
              <w:spacing w:line="288" w:lineRule="auto"/>
              <w:jc w:val="left"/>
              <w:rPr>
                <w:rFonts w:ascii="宋体" w:eastAsia="宋体" w:hAnsi="宋体" w:cs="Times New Roman"/>
                <w:sz w:val="18"/>
                <w:szCs w:val="18"/>
              </w:rPr>
            </w:pPr>
          </w:p>
        </w:tc>
        <w:tc>
          <w:tcPr>
            <w:tcW w:w="1646" w:type="pct"/>
            <w:tcBorders>
              <w:top w:val="single" w:sz="4" w:space="0" w:color="auto"/>
              <w:bottom w:val="single" w:sz="4" w:space="0" w:color="auto"/>
            </w:tcBorders>
          </w:tcPr>
          <w:p w14:paraId="3C13D600"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t>概率论与数理统计</w:t>
            </w:r>
          </w:p>
        </w:tc>
      </w:tr>
      <w:tr w:rsidR="00277524" w:rsidRPr="001D2954" w14:paraId="1F14A061" w14:textId="77777777" w:rsidTr="00277524">
        <w:trPr>
          <w:trHeight w:val="333"/>
          <w:jc w:val="center"/>
        </w:trPr>
        <w:tc>
          <w:tcPr>
            <w:tcW w:w="980" w:type="pct"/>
            <w:vMerge/>
            <w:vAlign w:val="center"/>
          </w:tcPr>
          <w:p w14:paraId="52D84511"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4DDE7CEF" w14:textId="77777777" w:rsidR="00277524" w:rsidRPr="001D2954" w:rsidRDefault="00277524" w:rsidP="00277524">
            <w:pPr>
              <w:spacing w:line="288" w:lineRule="auto"/>
              <w:jc w:val="left"/>
              <w:rPr>
                <w:rFonts w:ascii="宋体" w:eastAsia="宋体" w:hAnsi="宋体" w:cs="Times New Roman"/>
                <w:sz w:val="18"/>
                <w:szCs w:val="18"/>
              </w:rPr>
            </w:pPr>
          </w:p>
        </w:tc>
        <w:tc>
          <w:tcPr>
            <w:tcW w:w="1646" w:type="pct"/>
            <w:tcBorders>
              <w:top w:val="single" w:sz="4" w:space="0" w:color="auto"/>
            </w:tcBorders>
          </w:tcPr>
          <w:p w14:paraId="6B6BBBE8"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复变函数与积分变换</w:t>
            </w:r>
          </w:p>
        </w:tc>
      </w:tr>
      <w:tr w:rsidR="00277524" w:rsidRPr="001D2954" w14:paraId="07C0F396" w14:textId="77777777" w:rsidTr="00277524">
        <w:trPr>
          <w:trHeight w:val="297"/>
          <w:jc w:val="center"/>
        </w:trPr>
        <w:tc>
          <w:tcPr>
            <w:tcW w:w="980" w:type="pct"/>
            <w:vMerge/>
            <w:vAlign w:val="center"/>
          </w:tcPr>
          <w:p w14:paraId="75596EB2"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restart"/>
            <w:vAlign w:val="center"/>
          </w:tcPr>
          <w:p w14:paraId="02F88B1E"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1.3能够对数学模型和原理方程的正确性</w:t>
            </w:r>
            <w:r w:rsidRPr="001D2954">
              <w:rPr>
                <w:rFonts w:ascii="宋体" w:eastAsia="宋体" w:hAnsi="宋体" w:cs="Times New Roman"/>
                <w:sz w:val="18"/>
                <w:szCs w:val="18"/>
              </w:rPr>
              <w:t>进行严谨的</w:t>
            </w:r>
            <w:r w:rsidRPr="001D2954">
              <w:rPr>
                <w:rFonts w:ascii="宋体" w:eastAsia="宋体" w:hAnsi="宋体" w:cs="Times New Roman" w:hint="eastAsia"/>
                <w:sz w:val="18"/>
                <w:szCs w:val="18"/>
              </w:rPr>
              <w:t>推理并给出解；</w:t>
            </w:r>
          </w:p>
        </w:tc>
        <w:tc>
          <w:tcPr>
            <w:tcW w:w="1646" w:type="pct"/>
          </w:tcPr>
          <w:p w14:paraId="13FDB978"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电路</w:t>
            </w:r>
          </w:p>
        </w:tc>
      </w:tr>
      <w:tr w:rsidR="00277524" w:rsidRPr="001D2954" w14:paraId="1C641307" w14:textId="77777777" w:rsidTr="00277524">
        <w:trPr>
          <w:trHeight w:val="170"/>
          <w:jc w:val="center"/>
        </w:trPr>
        <w:tc>
          <w:tcPr>
            <w:tcW w:w="980" w:type="pct"/>
            <w:vMerge/>
            <w:vAlign w:val="center"/>
          </w:tcPr>
          <w:p w14:paraId="104D7472"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067900AD"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vAlign w:val="center"/>
          </w:tcPr>
          <w:p w14:paraId="6B1B965B"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模拟电子技术（</w:t>
            </w:r>
            <w:r w:rsidRPr="001D2954">
              <w:rPr>
                <w:rFonts w:ascii="宋体" w:eastAsia="宋体" w:hAnsi="宋体" w:cs="Times New Roman"/>
                <w:sz w:val="18"/>
                <w:szCs w:val="18"/>
              </w:rPr>
              <w:t>B</w:t>
            </w:r>
            <w:r w:rsidRPr="001D2954">
              <w:rPr>
                <w:rFonts w:ascii="宋体" w:eastAsia="宋体" w:hAnsi="宋体" w:cs="Times New Roman" w:hint="eastAsia"/>
                <w:sz w:val="18"/>
                <w:szCs w:val="18"/>
              </w:rPr>
              <w:t>）</w:t>
            </w:r>
          </w:p>
        </w:tc>
      </w:tr>
      <w:tr w:rsidR="00277524" w:rsidRPr="001D2954" w14:paraId="4141E37E" w14:textId="77777777" w:rsidTr="00277524">
        <w:trPr>
          <w:trHeight w:val="170"/>
          <w:jc w:val="center"/>
        </w:trPr>
        <w:tc>
          <w:tcPr>
            <w:tcW w:w="980" w:type="pct"/>
            <w:vMerge/>
            <w:vAlign w:val="center"/>
          </w:tcPr>
          <w:p w14:paraId="463AB1A9"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54BE6A1F"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vAlign w:val="center"/>
          </w:tcPr>
          <w:p w14:paraId="27FA1D47"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自动控制原理</w:t>
            </w:r>
          </w:p>
        </w:tc>
      </w:tr>
      <w:tr w:rsidR="00277524" w:rsidRPr="001D2954" w14:paraId="287C56E6" w14:textId="77777777" w:rsidTr="00277524">
        <w:trPr>
          <w:trHeight w:val="170"/>
          <w:jc w:val="center"/>
        </w:trPr>
        <w:tc>
          <w:tcPr>
            <w:tcW w:w="980" w:type="pct"/>
            <w:vMerge/>
            <w:vAlign w:val="center"/>
          </w:tcPr>
          <w:p w14:paraId="17C1232E"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676F5D59"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vAlign w:val="center"/>
          </w:tcPr>
          <w:p w14:paraId="365CFDAB"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MATLAB及其应用</w:t>
            </w:r>
          </w:p>
        </w:tc>
      </w:tr>
      <w:tr w:rsidR="00277524" w:rsidRPr="001D2954" w14:paraId="784AA11F" w14:textId="77777777" w:rsidTr="00277524">
        <w:trPr>
          <w:trHeight w:val="393"/>
          <w:jc w:val="center"/>
        </w:trPr>
        <w:tc>
          <w:tcPr>
            <w:tcW w:w="980" w:type="pct"/>
            <w:vMerge/>
            <w:vAlign w:val="center"/>
          </w:tcPr>
          <w:p w14:paraId="451E7DDC"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3DCF45A0"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tcBorders>
            <w:vAlign w:val="center"/>
          </w:tcPr>
          <w:p w14:paraId="53AEE9C2"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t>信号分析与处理</w:t>
            </w:r>
          </w:p>
        </w:tc>
      </w:tr>
      <w:tr w:rsidR="00277524" w:rsidRPr="001D2954" w14:paraId="25247594" w14:textId="77777777" w:rsidTr="00277524">
        <w:trPr>
          <w:trHeight w:val="170"/>
          <w:jc w:val="center"/>
        </w:trPr>
        <w:tc>
          <w:tcPr>
            <w:tcW w:w="980" w:type="pct"/>
            <w:vMerge/>
            <w:vAlign w:val="center"/>
          </w:tcPr>
          <w:p w14:paraId="621426CF"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restart"/>
            <w:vAlign w:val="center"/>
          </w:tcPr>
          <w:p w14:paraId="3A21B97A"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t>1.4</w:t>
            </w:r>
            <w:r w:rsidRPr="001D2954">
              <w:rPr>
                <w:rFonts w:ascii="宋体" w:eastAsia="宋体" w:hAnsi="宋体" w:cs="Times New Roman" w:hint="eastAsia"/>
                <w:sz w:val="18"/>
                <w:szCs w:val="18"/>
              </w:rPr>
              <w:t>能够利用工程和专业知识对电气工程领域复杂工程问题的解决方案进行分析，比较与综合。</w:t>
            </w:r>
          </w:p>
        </w:tc>
        <w:tc>
          <w:tcPr>
            <w:tcW w:w="1646" w:type="pct"/>
            <w:tcBorders>
              <w:bottom w:val="single" w:sz="4" w:space="0" w:color="auto"/>
            </w:tcBorders>
          </w:tcPr>
          <w:p w14:paraId="3AD554D6"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电机学</w:t>
            </w:r>
          </w:p>
        </w:tc>
      </w:tr>
      <w:tr w:rsidR="00277524" w:rsidRPr="001D2954" w14:paraId="635BBEDB" w14:textId="77777777" w:rsidTr="00277524">
        <w:trPr>
          <w:trHeight w:val="170"/>
          <w:jc w:val="center"/>
        </w:trPr>
        <w:tc>
          <w:tcPr>
            <w:tcW w:w="980" w:type="pct"/>
            <w:vMerge/>
            <w:vAlign w:val="center"/>
          </w:tcPr>
          <w:p w14:paraId="02BF6E75"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04FD411E"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tcPr>
          <w:p w14:paraId="02B7E1BD"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电力系统分析</w:t>
            </w:r>
          </w:p>
        </w:tc>
      </w:tr>
      <w:tr w:rsidR="00277524" w:rsidRPr="001D2954" w14:paraId="59376DFD" w14:textId="77777777" w:rsidTr="00277524">
        <w:trPr>
          <w:trHeight w:val="170"/>
          <w:jc w:val="center"/>
        </w:trPr>
        <w:tc>
          <w:tcPr>
            <w:tcW w:w="980" w:type="pct"/>
            <w:vMerge/>
            <w:vAlign w:val="center"/>
          </w:tcPr>
          <w:p w14:paraId="51B5B2C7"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4298505D"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vAlign w:val="center"/>
          </w:tcPr>
          <w:p w14:paraId="684FD1FB"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数字电子技术</w:t>
            </w:r>
          </w:p>
        </w:tc>
      </w:tr>
      <w:tr w:rsidR="00277524" w:rsidRPr="001D2954" w14:paraId="451B45AC" w14:textId="77777777" w:rsidTr="00277524">
        <w:trPr>
          <w:trHeight w:val="170"/>
          <w:jc w:val="center"/>
        </w:trPr>
        <w:tc>
          <w:tcPr>
            <w:tcW w:w="980" w:type="pct"/>
            <w:vMerge/>
            <w:vAlign w:val="center"/>
          </w:tcPr>
          <w:p w14:paraId="3E835AA7" w14:textId="77777777" w:rsidR="00277524" w:rsidRPr="001D2954" w:rsidRDefault="00277524" w:rsidP="00277524">
            <w:pPr>
              <w:widowControl/>
              <w:spacing w:line="288" w:lineRule="auto"/>
              <w:jc w:val="left"/>
              <w:rPr>
                <w:rFonts w:ascii="宋体" w:eastAsia="宋体" w:hAnsi="宋体" w:cs="Times New Roman"/>
                <w:sz w:val="18"/>
                <w:szCs w:val="18"/>
              </w:rPr>
            </w:pPr>
          </w:p>
        </w:tc>
        <w:tc>
          <w:tcPr>
            <w:tcW w:w="2374" w:type="pct"/>
            <w:vMerge/>
            <w:vAlign w:val="center"/>
          </w:tcPr>
          <w:p w14:paraId="5039870B" w14:textId="77777777" w:rsidR="00277524" w:rsidRPr="001D2954" w:rsidRDefault="00277524" w:rsidP="00277524">
            <w:pPr>
              <w:spacing w:line="288" w:lineRule="auto"/>
              <w:rPr>
                <w:rFonts w:ascii="宋体" w:eastAsia="宋体" w:hAnsi="宋体" w:cs="Times New Roman"/>
                <w:sz w:val="18"/>
                <w:szCs w:val="18"/>
              </w:rPr>
            </w:pPr>
          </w:p>
        </w:tc>
        <w:tc>
          <w:tcPr>
            <w:tcW w:w="1646" w:type="pct"/>
            <w:tcBorders>
              <w:top w:val="single" w:sz="4" w:space="0" w:color="auto"/>
              <w:bottom w:val="single" w:sz="4" w:space="0" w:color="auto"/>
            </w:tcBorders>
            <w:vAlign w:val="center"/>
          </w:tcPr>
          <w:p w14:paraId="49FE8AAF"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电磁场</w:t>
            </w:r>
          </w:p>
        </w:tc>
      </w:tr>
      <w:tr w:rsidR="00277524" w:rsidRPr="001D2954" w14:paraId="14668161" w14:textId="77777777" w:rsidTr="00277524">
        <w:trPr>
          <w:trHeight w:val="170"/>
          <w:jc w:val="center"/>
        </w:trPr>
        <w:tc>
          <w:tcPr>
            <w:tcW w:w="5000" w:type="pct"/>
            <w:gridSpan w:val="3"/>
            <w:vAlign w:val="center"/>
          </w:tcPr>
          <w:p w14:paraId="424CB91E" w14:textId="77777777" w:rsidR="00277524" w:rsidRPr="001D2954" w:rsidRDefault="00277524" w:rsidP="00277524">
            <w:pPr>
              <w:spacing w:line="288" w:lineRule="auto"/>
              <w:rPr>
                <w:rFonts w:eastAsia="宋体" w:cs="Times New Roman"/>
                <w:sz w:val="18"/>
                <w:szCs w:val="18"/>
                <w:lang w:val="en-AU"/>
              </w:rPr>
            </w:pPr>
            <w:r w:rsidRPr="001D2954">
              <w:rPr>
                <w:rFonts w:eastAsia="宋体" w:cs="Times New Roman" w:hint="eastAsia"/>
                <w:sz w:val="18"/>
                <w:szCs w:val="18"/>
                <w:lang w:val="en-AU"/>
              </w:rPr>
              <w:t>分解逻辑解释：本专业毕业要求</w:t>
            </w:r>
            <w:r w:rsidRPr="001D2954">
              <w:rPr>
                <w:rFonts w:eastAsia="宋体" w:cs="Times New Roman" w:hint="eastAsia"/>
                <w:sz w:val="18"/>
                <w:szCs w:val="18"/>
                <w:lang w:val="en-AU"/>
              </w:rPr>
              <w:t>1</w:t>
            </w:r>
            <w:r w:rsidRPr="001D2954">
              <w:rPr>
                <w:rFonts w:eastAsia="宋体" w:cs="Times New Roman" w:hint="eastAsia"/>
                <w:sz w:val="18"/>
                <w:szCs w:val="18"/>
                <w:lang w:val="en-AU"/>
              </w:rPr>
              <w:t>对学生的“数学、自然科学、工程基础和专业知识”提出了学以致用的要求。因此在指标点分解时，按照知识应用能力形成的逻辑，</w:t>
            </w:r>
            <w:proofErr w:type="gramStart"/>
            <w:r w:rsidRPr="001D2954">
              <w:rPr>
                <w:rFonts w:eastAsia="宋体" w:cs="Times New Roman" w:hint="eastAsia"/>
                <w:sz w:val="18"/>
                <w:szCs w:val="18"/>
                <w:lang w:val="en-AU"/>
              </w:rPr>
              <w:t>即问题</w:t>
            </w:r>
            <w:proofErr w:type="gramEnd"/>
            <w:r w:rsidRPr="001D2954">
              <w:rPr>
                <w:rFonts w:eastAsia="宋体" w:cs="Times New Roman" w:hint="eastAsia"/>
                <w:sz w:val="18"/>
                <w:szCs w:val="18"/>
                <w:lang w:val="en-AU"/>
              </w:rPr>
              <w:t>的表述、建模、求解、分析、比较、综合，将毕业要求</w:t>
            </w:r>
            <w:r w:rsidRPr="001D2954">
              <w:rPr>
                <w:rFonts w:eastAsia="宋体" w:cs="Times New Roman" w:hint="eastAsia"/>
                <w:sz w:val="18"/>
                <w:szCs w:val="18"/>
                <w:lang w:val="en-AU"/>
              </w:rPr>
              <w:t>1</w:t>
            </w:r>
            <w:r w:rsidRPr="001D2954">
              <w:rPr>
                <w:rFonts w:eastAsia="宋体" w:cs="Times New Roman" w:hint="eastAsia"/>
                <w:sz w:val="18"/>
                <w:szCs w:val="18"/>
                <w:lang w:val="en-AU"/>
              </w:rPr>
              <w:t>分解为上述</w:t>
            </w:r>
            <w:r w:rsidRPr="001D2954">
              <w:rPr>
                <w:rFonts w:eastAsia="宋体" w:cs="Times New Roman" w:hint="eastAsia"/>
                <w:sz w:val="18"/>
                <w:szCs w:val="18"/>
                <w:lang w:val="en-AU"/>
              </w:rPr>
              <w:t>4</w:t>
            </w:r>
            <w:r w:rsidRPr="001D2954">
              <w:rPr>
                <w:rFonts w:eastAsia="宋体" w:cs="Times New Roman" w:hint="eastAsia"/>
                <w:sz w:val="18"/>
                <w:szCs w:val="18"/>
                <w:lang w:val="en-AU"/>
              </w:rPr>
              <w:t>个二级指标点。</w:t>
            </w:r>
          </w:p>
        </w:tc>
      </w:tr>
    </w:tbl>
    <w:p w14:paraId="6ECCAC7C"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3.2.2</w:t>
      </w:r>
      <w:r w:rsidRPr="001D2954">
        <w:rPr>
          <w:rFonts w:ascii="宋体" w:eastAsia="宋体" w:hAnsi="宋体" w:cs="Times New Roman" w:hint="eastAsia"/>
          <w:b/>
          <w:color w:val="000000"/>
          <w:sz w:val="18"/>
          <w:szCs w:val="18"/>
        </w:rPr>
        <w:t xml:space="preserve">  毕业要求2指标点分解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299"/>
        <w:gridCol w:w="3039"/>
        <w:gridCol w:w="2150"/>
      </w:tblGrid>
      <w:tr w:rsidR="00277524" w:rsidRPr="001D2954" w14:paraId="76637EF2" w14:textId="77777777" w:rsidTr="00277524">
        <w:trPr>
          <w:trHeight w:val="342"/>
          <w:jc w:val="center"/>
        </w:trPr>
        <w:tc>
          <w:tcPr>
            <w:tcW w:w="1001" w:type="pct"/>
            <w:shd w:val="clear" w:color="auto" w:fill="ACB9CA" w:themeFill="text2" w:themeFillTint="66"/>
            <w:vAlign w:val="center"/>
          </w:tcPr>
          <w:p w14:paraId="3D02069C"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2342" w:type="pct"/>
            <w:shd w:val="clear" w:color="auto" w:fill="ACB9CA" w:themeFill="text2" w:themeFillTint="66"/>
            <w:vAlign w:val="center"/>
          </w:tcPr>
          <w:p w14:paraId="11C4685D"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1657" w:type="pct"/>
            <w:tcBorders>
              <w:bottom w:val="single" w:sz="4" w:space="0" w:color="auto"/>
            </w:tcBorders>
            <w:shd w:val="clear" w:color="auto" w:fill="ACB9CA" w:themeFill="text2" w:themeFillTint="66"/>
            <w:vAlign w:val="center"/>
          </w:tcPr>
          <w:p w14:paraId="36E47B85"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135E0084" w14:textId="77777777" w:rsidTr="00277524">
        <w:trPr>
          <w:trHeight w:val="170"/>
          <w:jc w:val="center"/>
        </w:trPr>
        <w:tc>
          <w:tcPr>
            <w:tcW w:w="1001" w:type="pct"/>
            <w:vMerge w:val="restart"/>
            <w:vAlign w:val="center"/>
          </w:tcPr>
          <w:p w14:paraId="6209FDC0"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b/>
                <w:sz w:val="18"/>
                <w:szCs w:val="18"/>
              </w:rPr>
              <w:t>2</w:t>
            </w:r>
            <w:r w:rsidRPr="001D2954">
              <w:rPr>
                <w:rFonts w:eastAsia="宋体" w:cs="Times New Roman" w:hint="eastAsia"/>
                <w:sz w:val="18"/>
                <w:szCs w:val="18"/>
              </w:rPr>
              <w:t>-</w:t>
            </w:r>
            <w:r w:rsidRPr="001D2954">
              <w:rPr>
                <w:rFonts w:eastAsia="宋体" w:cs="Times New Roman" w:hint="eastAsia"/>
                <w:sz w:val="18"/>
                <w:szCs w:val="18"/>
              </w:rPr>
              <w:t>问题分析：能够应用数学、自然科学和工程科学等学科的基本原理，在电气产品或装置的零部件构思与设计阶段，应用整合</w:t>
            </w:r>
            <w:r w:rsidRPr="001D2954">
              <w:rPr>
                <w:rFonts w:eastAsia="宋体" w:cs="Times New Roman" w:hint="eastAsia"/>
                <w:sz w:val="18"/>
                <w:szCs w:val="18"/>
              </w:rPr>
              <w:lastRenderedPageBreak/>
              <w:t>思维方法，通过文献研究、实验试验、工程推理、数学建模、工程经验提炼等方法，识别、表达、分析复杂电气工程问题及其解决方法，识别和判断复杂电气工程问题的关键环节和参数，以获得数学模型、工程知识库等有效结论。</w:t>
            </w:r>
          </w:p>
        </w:tc>
        <w:tc>
          <w:tcPr>
            <w:tcW w:w="2342" w:type="pct"/>
            <w:vMerge w:val="restart"/>
            <w:vAlign w:val="center"/>
          </w:tcPr>
          <w:p w14:paraId="3458A80F"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lastRenderedPageBreak/>
              <w:t>2.1能够运用数学、自然科学和工程科学的基本原理识别和判断复杂电气工程问题的关键环节和参数；</w:t>
            </w:r>
          </w:p>
        </w:tc>
        <w:tc>
          <w:tcPr>
            <w:tcW w:w="1657" w:type="pct"/>
            <w:tcBorders>
              <w:bottom w:val="single" w:sz="4" w:space="0" w:color="auto"/>
            </w:tcBorders>
            <w:vAlign w:val="center"/>
          </w:tcPr>
          <w:p w14:paraId="48342436"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电路</w:t>
            </w:r>
          </w:p>
        </w:tc>
      </w:tr>
      <w:tr w:rsidR="00277524" w:rsidRPr="001D2954" w14:paraId="6FF14FDC" w14:textId="77777777" w:rsidTr="00277524">
        <w:trPr>
          <w:trHeight w:val="170"/>
          <w:jc w:val="center"/>
        </w:trPr>
        <w:tc>
          <w:tcPr>
            <w:tcW w:w="1001" w:type="pct"/>
            <w:vMerge/>
            <w:vAlign w:val="center"/>
          </w:tcPr>
          <w:p w14:paraId="184673B7" w14:textId="77777777" w:rsidR="00277524" w:rsidRPr="001D2954" w:rsidRDefault="00277524" w:rsidP="00277524">
            <w:pPr>
              <w:spacing w:line="288" w:lineRule="auto"/>
              <w:jc w:val="left"/>
              <w:rPr>
                <w:rFonts w:eastAsia="宋体" w:cs="Times New Roman"/>
                <w:b/>
                <w:sz w:val="18"/>
                <w:szCs w:val="18"/>
              </w:rPr>
            </w:pPr>
          </w:p>
        </w:tc>
        <w:tc>
          <w:tcPr>
            <w:tcW w:w="2342" w:type="pct"/>
            <w:vMerge/>
            <w:vAlign w:val="center"/>
          </w:tcPr>
          <w:p w14:paraId="61D1E9F4"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vAlign w:val="center"/>
          </w:tcPr>
          <w:p w14:paraId="4D091181"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高等数学</w:t>
            </w:r>
          </w:p>
        </w:tc>
      </w:tr>
      <w:tr w:rsidR="00277524" w:rsidRPr="001D2954" w14:paraId="3980AC5A" w14:textId="77777777" w:rsidTr="00277524">
        <w:trPr>
          <w:trHeight w:val="170"/>
          <w:jc w:val="center"/>
        </w:trPr>
        <w:tc>
          <w:tcPr>
            <w:tcW w:w="1001" w:type="pct"/>
            <w:vMerge/>
            <w:vAlign w:val="center"/>
          </w:tcPr>
          <w:p w14:paraId="1791AE80" w14:textId="77777777" w:rsidR="00277524" w:rsidRPr="001D2954" w:rsidRDefault="00277524" w:rsidP="00277524">
            <w:pPr>
              <w:spacing w:line="288" w:lineRule="auto"/>
              <w:jc w:val="left"/>
              <w:rPr>
                <w:rFonts w:eastAsia="宋体" w:cs="Times New Roman"/>
                <w:b/>
                <w:sz w:val="18"/>
                <w:szCs w:val="18"/>
              </w:rPr>
            </w:pPr>
          </w:p>
        </w:tc>
        <w:tc>
          <w:tcPr>
            <w:tcW w:w="2342" w:type="pct"/>
            <w:vMerge/>
            <w:vAlign w:val="center"/>
          </w:tcPr>
          <w:p w14:paraId="4AE0167A"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vAlign w:val="center"/>
          </w:tcPr>
          <w:p w14:paraId="11CB2615"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大学物理</w:t>
            </w:r>
          </w:p>
        </w:tc>
      </w:tr>
      <w:tr w:rsidR="00277524" w:rsidRPr="001D2954" w14:paraId="1E737C93" w14:textId="77777777" w:rsidTr="00277524">
        <w:trPr>
          <w:trHeight w:val="170"/>
          <w:jc w:val="center"/>
        </w:trPr>
        <w:tc>
          <w:tcPr>
            <w:tcW w:w="1001" w:type="pct"/>
            <w:vMerge/>
            <w:vAlign w:val="center"/>
          </w:tcPr>
          <w:p w14:paraId="1860BF6E" w14:textId="77777777" w:rsidR="00277524" w:rsidRPr="001D2954" w:rsidRDefault="00277524" w:rsidP="00277524">
            <w:pPr>
              <w:spacing w:line="288" w:lineRule="auto"/>
              <w:jc w:val="left"/>
              <w:rPr>
                <w:rFonts w:eastAsia="宋体" w:cs="Times New Roman"/>
                <w:b/>
                <w:sz w:val="18"/>
                <w:szCs w:val="18"/>
              </w:rPr>
            </w:pPr>
          </w:p>
        </w:tc>
        <w:tc>
          <w:tcPr>
            <w:tcW w:w="2342" w:type="pct"/>
            <w:vMerge/>
            <w:vAlign w:val="center"/>
          </w:tcPr>
          <w:p w14:paraId="529CA46B"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vAlign w:val="center"/>
          </w:tcPr>
          <w:p w14:paraId="5E5C855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电磁场</w:t>
            </w:r>
          </w:p>
        </w:tc>
      </w:tr>
      <w:tr w:rsidR="00277524" w:rsidRPr="001D2954" w14:paraId="2BBC7A41" w14:textId="77777777" w:rsidTr="00277524">
        <w:trPr>
          <w:trHeight w:val="170"/>
          <w:jc w:val="center"/>
        </w:trPr>
        <w:tc>
          <w:tcPr>
            <w:tcW w:w="1001" w:type="pct"/>
            <w:vMerge/>
            <w:vAlign w:val="center"/>
          </w:tcPr>
          <w:p w14:paraId="4F7EC873" w14:textId="77777777" w:rsidR="00277524" w:rsidRPr="001D2954" w:rsidRDefault="00277524" w:rsidP="00277524">
            <w:pPr>
              <w:spacing w:line="288" w:lineRule="auto"/>
              <w:jc w:val="left"/>
              <w:rPr>
                <w:rFonts w:eastAsia="宋体" w:cs="Times New Roman"/>
                <w:b/>
                <w:sz w:val="18"/>
                <w:szCs w:val="18"/>
              </w:rPr>
            </w:pPr>
          </w:p>
        </w:tc>
        <w:tc>
          <w:tcPr>
            <w:tcW w:w="2342" w:type="pct"/>
            <w:vMerge/>
            <w:vAlign w:val="center"/>
          </w:tcPr>
          <w:p w14:paraId="4DDCD4B2"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tcBorders>
            <w:vAlign w:val="center"/>
          </w:tcPr>
          <w:p w14:paraId="2BD8803D"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电机学</w:t>
            </w:r>
          </w:p>
        </w:tc>
      </w:tr>
      <w:tr w:rsidR="00277524" w:rsidRPr="001D2954" w14:paraId="2081FC1F" w14:textId="77777777" w:rsidTr="00277524">
        <w:trPr>
          <w:trHeight w:val="170"/>
          <w:jc w:val="center"/>
        </w:trPr>
        <w:tc>
          <w:tcPr>
            <w:tcW w:w="1001" w:type="pct"/>
            <w:vMerge/>
            <w:vAlign w:val="center"/>
          </w:tcPr>
          <w:p w14:paraId="78AADE23"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restart"/>
            <w:vAlign w:val="center"/>
          </w:tcPr>
          <w:p w14:paraId="4E18CC57"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2.2能够运用数学、自然科学和工程科学的基本原理表达电气相关复杂工程问题的输入条件、约束关系和输</w:t>
            </w:r>
            <w:r w:rsidRPr="001D2954">
              <w:rPr>
                <w:rFonts w:ascii="宋体" w:eastAsia="宋体" w:hAnsi="宋体" w:cs="Times New Roman" w:hint="eastAsia"/>
                <w:sz w:val="18"/>
                <w:szCs w:val="18"/>
              </w:rPr>
              <w:lastRenderedPageBreak/>
              <w:t>出参数，并建立数学模型或进行实验测试；</w:t>
            </w:r>
          </w:p>
        </w:tc>
        <w:tc>
          <w:tcPr>
            <w:tcW w:w="1657" w:type="pct"/>
            <w:tcBorders>
              <w:bottom w:val="single" w:sz="4" w:space="0" w:color="auto"/>
            </w:tcBorders>
          </w:tcPr>
          <w:p w14:paraId="2864078A"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lastRenderedPageBreak/>
              <w:t>复变函数与积分变换</w:t>
            </w:r>
          </w:p>
        </w:tc>
      </w:tr>
      <w:tr w:rsidR="00277524" w:rsidRPr="001D2954" w14:paraId="4E276370" w14:textId="77777777" w:rsidTr="00277524">
        <w:trPr>
          <w:trHeight w:val="170"/>
          <w:jc w:val="center"/>
        </w:trPr>
        <w:tc>
          <w:tcPr>
            <w:tcW w:w="1001" w:type="pct"/>
            <w:vMerge/>
            <w:vAlign w:val="center"/>
          </w:tcPr>
          <w:p w14:paraId="35B1F393"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06DA1EBB"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tcPr>
          <w:p w14:paraId="78D9949E"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信号分析与处理</w:t>
            </w:r>
          </w:p>
        </w:tc>
      </w:tr>
      <w:tr w:rsidR="00277524" w:rsidRPr="001D2954" w14:paraId="5F56A317" w14:textId="77777777" w:rsidTr="00277524">
        <w:trPr>
          <w:trHeight w:val="170"/>
          <w:jc w:val="center"/>
        </w:trPr>
        <w:tc>
          <w:tcPr>
            <w:tcW w:w="1001" w:type="pct"/>
            <w:vMerge/>
            <w:vAlign w:val="center"/>
          </w:tcPr>
          <w:p w14:paraId="581EAB35"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2B9B0332"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tcPr>
          <w:p w14:paraId="74D66110"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概率论与数理统计</w:t>
            </w:r>
          </w:p>
        </w:tc>
      </w:tr>
      <w:tr w:rsidR="00277524" w:rsidRPr="001D2954" w14:paraId="1AC6D856" w14:textId="77777777" w:rsidTr="00277524">
        <w:trPr>
          <w:trHeight w:val="170"/>
          <w:jc w:val="center"/>
        </w:trPr>
        <w:tc>
          <w:tcPr>
            <w:tcW w:w="1001" w:type="pct"/>
            <w:vMerge/>
            <w:vAlign w:val="center"/>
          </w:tcPr>
          <w:p w14:paraId="19BB8200"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4976E8E8"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vAlign w:val="center"/>
          </w:tcPr>
          <w:p w14:paraId="71D1DAE1"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模拟电子技术（</w:t>
            </w:r>
            <w:r w:rsidRPr="001D2954">
              <w:rPr>
                <w:rFonts w:eastAsia="宋体" w:cs="Times New Roman"/>
                <w:sz w:val="18"/>
                <w:szCs w:val="18"/>
              </w:rPr>
              <w:t>B</w:t>
            </w:r>
            <w:r w:rsidRPr="001D2954">
              <w:rPr>
                <w:rFonts w:eastAsia="宋体" w:cs="Times New Roman" w:hint="eastAsia"/>
                <w:sz w:val="18"/>
                <w:szCs w:val="18"/>
              </w:rPr>
              <w:t>）</w:t>
            </w:r>
          </w:p>
        </w:tc>
      </w:tr>
      <w:tr w:rsidR="00277524" w:rsidRPr="001D2954" w14:paraId="3DD38FBD" w14:textId="77777777" w:rsidTr="00277524">
        <w:trPr>
          <w:trHeight w:val="170"/>
          <w:jc w:val="center"/>
        </w:trPr>
        <w:tc>
          <w:tcPr>
            <w:tcW w:w="1001" w:type="pct"/>
            <w:vMerge/>
            <w:vAlign w:val="center"/>
          </w:tcPr>
          <w:p w14:paraId="5966129D"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3BE4F3CB"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vAlign w:val="center"/>
          </w:tcPr>
          <w:p w14:paraId="596975A8"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数字电子技术</w:t>
            </w:r>
          </w:p>
        </w:tc>
      </w:tr>
      <w:tr w:rsidR="00277524" w:rsidRPr="001D2954" w14:paraId="410F0A3E" w14:textId="77777777" w:rsidTr="00277524">
        <w:trPr>
          <w:trHeight w:val="170"/>
          <w:jc w:val="center"/>
        </w:trPr>
        <w:tc>
          <w:tcPr>
            <w:tcW w:w="1001" w:type="pct"/>
            <w:vMerge/>
            <w:vAlign w:val="center"/>
          </w:tcPr>
          <w:p w14:paraId="783E1A1A"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017C4C7D" w14:textId="77777777" w:rsidR="00277524" w:rsidRPr="001D2954" w:rsidRDefault="00277524" w:rsidP="00277524">
            <w:pPr>
              <w:spacing w:line="288" w:lineRule="auto"/>
              <w:rPr>
                <w:rFonts w:ascii="宋体" w:eastAsia="宋体" w:hAnsi="宋体" w:cs="Times New Roman"/>
                <w:sz w:val="18"/>
                <w:szCs w:val="18"/>
              </w:rPr>
            </w:pPr>
          </w:p>
        </w:tc>
        <w:tc>
          <w:tcPr>
            <w:tcW w:w="1657" w:type="pct"/>
            <w:tcBorders>
              <w:top w:val="single" w:sz="4" w:space="0" w:color="auto"/>
            </w:tcBorders>
          </w:tcPr>
          <w:p w14:paraId="188F0066"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大学物理</w:t>
            </w:r>
            <w:r w:rsidRPr="001D2954">
              <w:rPr>
                <w:rFonts w:eastAsia="宋体" w:cs="Times New Roman" w:hint="eastAsia"/>
                <w:sz w:val="18"/>
                <w:szCs w:val="18"/>
              </w:rPr>
              <w:t>实验</w:t>
            </w:r>
          </w:p>
        </w:tc>
      </w:tr>
      <w:tr w:rsidR="00277524" w:rsidRPr="001D2954" w14:paraId="088A7254" w14:textId="77777777" w:rsidTr="00277524">
        <w:trPr>
          <w:trHeight w:val="170"/>
          <w:jc w:val="center"/>
        </w:trPr>
        <w:tc>
          <w:tcPr>
            <w:tcW w:w="1001" w:type="pct"/>
            <w:vMerge/>
            <w:vAlign w:val="center"/>
          </w:tcPr>
          <w:p w14:paraId="7908D2E9"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restart"/>
            <w:vAlign w:val="center"/>
          </w:tcPr>
          <w:p w14:paraId="629029D5"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2.3分析实验或模拟数据，并结合纸质文献、电子文献与互联网数据等进行检索、整理、分析和归纳，利用相关工程知识和原理揭示复杂电气工程问题的内在规律，确定一套或多套有效的问题解决方案；</w:t>
            </w:r>
          </w:p>
        </w:tc>
        <w:tc>
          <w:tcPr>
            <w:tcW w:w="1657" w:type="pct"/>
            <w:tcBorders>
              <w:bottom w:val="single" w:sz="4" w:space="0" w:color="auto"/>
            </w:tcBorders>
          </w:tcPr>
          <w:p w14:paraId="4FA1AD84"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计算机应用基础</w:t>
            </w:r>
          </w:p>
        </w:tc>
      </w:tr>
      <w:tr w:rsidR="00277524" w:rsidRPr="001D2954" w14:paraId="2AAB2ABC" w14:textId="77777777" w:rsidTr="00277524">
        <w:trPr>
          <w:trHeight w:val="170"/>
          <w:jc w:val="center"/>
        </w:trPr>
        <w:tc>
          <w:tcPr>
            <w:tcW w:w="1001" w:type="pct"/>
            <w:vMerge/>
            <w:vAlign w:val="center"/>
          </w:tcPr>
          <w:p w14:paraId="4250BE08"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2E97179E"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tcPr>
          <w:p w14:paraId="7571D2A6"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文献检索</w:t>
            </w:r>
          </w:p>
        </w:tc>
      </w:tr>
      <w:tr w:rsidR="00277524" w:rsidRPr="001D2954" w14:paraId="2FE77758" w14:textId="77777777" w:rsidTr="00277524">
        <w:trPr>
          <w:trHeight w:val="170"/>
          <w:jc w:val="center"/>
        </w:trPr>
        <w:tc>
          <w:tcPr>
            <w:tcW w:w="1001" w:type="pct"/>
            <w:vMerge/>
            <w:vAlign w:val="center"/>
          </w:tcPr>
          <w:p w14:paraId="03932EAA"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4071E45C"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vAlign w:val="center"/>
          </w:tcPr>
          <w:p w14:paraId="6C526487"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自动控制原理</w:t>
            </w:r>
          </w:p>
        </w:tc>
      </w:tr>
      <w:tr w:rsidR="00277524" w:rsidRPr="001D2954" w14:paraId="13F63B6D" w14:textId="77777777" w:rsidTr="00277524">
        <w:trPr>
          <w:trHeight w:val="170"/>
          <w:jc w:val="center"/>
        </w:trPr>
        <w:tc>
          <w:tcPr>
            <w:tcW w:w="1001" w:type="pct"/>
            <w:vMerge/>
            <w:vAlign w:val="center"/>
          </w:tcPr>
          <w:p w14:paraId="5DDA3ED0"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18A89538"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657" w:type="pct"/>
            <w:tcBorders>
              <w:top w:val="single" w:sz="4" w:space="0" w:color="auto"/>
              <w:bottom w:val="single" w:sz="4" w:space="0" w:color="auto"/>
            </w:tcBorders>
            <w:vAlign w:val="center"/>
          </w:tcPr>
          <w:p w14:paraId="16714F27"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电机学</w:t>
            </w:r>
          </w:p>
        </w:tc>
      </w:tr>
      <w:tr w:rsidR="00277524" w:rsidRPr="001D2954" w14:paraId="01ADA98B" w14:textId="77777777" w:rsidTr="00277524">
        <w:trPr>
          <w:trHeight w:val="170"/>
          <w:jc w:val="center"/>
        </w:trPr>
        <w:tc>
          <w:tcPr>
            <w:tcW w:w="1001" w:type="pct"/>
            <w:vMerge/>
            <w:vAlign w:val="center"/>
          </w:tcPr>
          <w:p w14:paraId="6852772C"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3EB2C420"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657" w:type="pct"/>
            <w:tcBorders>
              <w:top w:val="single" w:sz="4" w:space="0" w:color="auto"/>
            </w:tcBorders>
            <w:vAlign w:val="center"/>
          </w:tcPr>
          <w:p w14:paraId="6B1AE41A"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电力电子技术</w:t>
            </w:r>
          </w:p>
        </w:tc>
      </w:tr>
      <w:tr w:rsidR="00277524" w:rsidRPr="001D2954" w14:paraId="6EFB210D" w14:textId="77777777" w:rsidTr="00277524">
        <w:trPr>
          <w:trHeight w:val="170"/>
          <w:jc w:val="center"/>
        </w:trPr>
        <w:tc>
          <w:tcPr>
            <w:tcW w:w="1001" w:type="pct"/>
            <w:vMerge/>
            <w:vAlign w:val="center"/>
          </w:tcPr>
          <w:p w14:paraId="7E4DE2C7"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restart"/>
            <w:vAlign w:val="center"/>
          </w:tcPr>
          <w:p w14:paraId="0D01EFB9" w14:textId="77777777" w:rsidR="00277524" w:rsidRPr="001D2954" w:rsidRDefault="00277524" w:rsidP="00277524">
            <w:pPr>
              <w:spacing w:line="288" w:lineRule="auto"/>
              <w:jc w:val="left"/>
              <w:rPr>
                <w:rFonts w:eastAsia="宋体" w:cs="Times New Roman"/>
                <w:sz w:val="18"/>
                <w:szCs w:val="18"/>
              </w:rPr>
            </w:pPr>
            <w:r w:rsidRPr="001D2954">
              <w:rPr>
                <w:rFonts w:ascii="宋体" w:eastAsia="宋体" w:hAnsi="宋体" w:cs="Times New Roman" w:hint="eastAsia"/>
                <w:sz w:val="18"/>
                <w:szCs w:val="18"/>
              </w:rPr>
              <w:t>2.4：能够应用数学、自然科学和工程科学的基本原理给出正确的工程问题解决方案，并评价解决方案的合理性。</w:t>
            </w:r>
          </w:p>
        </w:tc>
        <w:tc>
          <w:tcPr>
            <w:tcW w:w="1657" w:type="pct"/>
            <w:tcBorders>
              <w:bottom w:val="single" w:sz="4" w:space="0" w:color="auto"/>
            </w:tcBorders>
          </w:tcPr>
          <w:p w14:paraId="1E564754"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信号分析与处理</w:t>
            </w:r>
          </w:p>
        </w:tc>
      </w:tr>
      <w:tr w:rsidR="00277524" w:rsidRPr="001D2954" w14:paraId="48F0805D" w14:textId="77777777" w:rsidTr="00277524">
        <w:trPr>
          <w:trHeight w:val="170"/>
          <w:jc w:val="center"/>
        </w:trPr>
        <w:tc>
          <w:tcPr>
            <w:tcW w:w="1001" w:type="pct"/>
            <w:vMerge/>
            <w:vAlign w:val="center"/>
          </w:tcPr>
          <w:p w14:paraId="332FF120"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514226C6" w14:textId="77777777" w:rsidR="00277524" w:rsidRPr="001D2954" w:rsidRDefault="00277524" w:rsidP="00277524">
            <w:pPr>
              <w:spacing w:line="288" w:lineRule="auto"/>
              <w:jc w:val="left"/>
              <w:rPr>
                <w:rFonts w:ascii="宋体" w:eastAsia="宋体" w:hAnsi="宋体" w:cs="Times New Roman"/>
                <w:sz w:val="18"/>
                <w:szCs w:val="18"/>
              </w:rPr>
            </w:pPr>
          </w:p>
        </w:tc>
        <w:tc>
          <w:tcPr>
            <w:tcW w:w="1657" w:type="pct"/>
            <w:tcBorders>
              <w:top w:val="single" w:sz="4" w:space="0" w:color="auto"/>
              <w:bottom w:val="single" w:sz="4" w:space="0" w:color="auto"/>
            </w:tcBorders>
          </w:tcPr>
          <w:p w14:paraId="71D66513"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自动控制原理</w:t>
            </w:r>
          </w:p>
        </w:tc>
      </w:tr>
      <w:tr w:rsidR="00277524" w:rsidRPr="001D2954" w14:paraId="72C4DDF9" w14:textId="77777777" w:rsidTr="00277524">
        <w:trPr>
          <w:trHeight w:val="170"/>
          <w:jc w:val="center"/>
        </w:trPr>
        <w:tc>
          <w:tcPr>
            <w:tcW w:w="1001" w:type="pct"/>
            <w:vMerge/>
            <w:vAlign w:val="center"/>
          </w:tcPr>
          <w:p w14:paraId="4D79505E"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420D0528" w14:textId="77777777" w:rsidR="00277524" w:rsidRPr="001D2954" w:rsidRDefault="00277524" w:rsidP="00277524">
            <w:pPr>
              <w:spacing w:line="288" w:lineRule="auto"/>
              <w:jc w:val="left"/>
              <w:rPr>
                <w:rFonts w:ascii="宋体" w:eastAsia="宋体" w:hAnsi="宋体" w:cs="Times New Roman"/>
                <w:sz w:val="18"/>
                <w:szCs w:val="18"/>
              </w:rPr>
            </w:pPr>
          </w:p>
        </w:tc>
        <w:tc>
          <w:tcPr>
            <w:tcW w:w="1657" w:type="pct"/>
            <w:tcBorders>
              <w:top w:val="single" w:sz="4" w:space="0" w:color="auto"/>
              <w:bottom w:val="single" w:sz="4" w:space="0" w:color="auto"/>
            </w:tcBorders>
          </w:tcPr>
          <w:p w14:paraId="088BB5AA"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电力系统分析</w:t>
            </w:r>
          </w:p>
        </w:tc>
      </w:tr>
      <w:tr w:rsidR="00277524" w:rsidRPr="001D2954" w14:paraId="6464CC80" w14:textId="77777777" w:rsidTr="00277524">
        <w:trPr>
          <w:trHeight w:val="170"/>
          <w:jc w:val="center"/>
        </w:trPr>
        <w:tc>
          <w:tcPr>
            <w:tcW w:w="1001" w:type="pct"/>
            <w:vMerge/>
            <w:vAlign w:val="center"/>
          </w:tcPr>
          <w:p w14:paraId="05848189"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476A23C9" w14:textId="77777777" w:rsidR="00277524" w:rsidRPr="001D2954" w:rsidRDefault="00277524" w:rsidP="00277524">
            <w:pPr>
              <w:spacing w:line="288" w:lineRule="auto"/>
              <w:jc w:val="left"/>
              <w:rPr>
                <w:rFonts w:ascii="宋体" w:eastAsia="宋体" w:hAnsi="宋体" w:cs="Times New Roman"/>
                <w:sz w:val="18"/>
                <w:szCs w:val="18"/>
              </w:rPr>
            </w:pPr>
          </w:p>
        </w:tc>
        <w:tc>
          <w:tcPr>
            <w:tcW w:w="1657" w:type="pct"/>
            <w:tcBorders>
              <w:top w:val="single" w:sz="4" w:space="0" w:color="auto"/>
              <w:bottom w:val="single" w:sz="4" w:space="0" w:color="auto"/>
            </w:tcBorders>
          </w:tcPr>
          <w:p w14:paraId="4DEBA6A4"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电力系统继电保护</w:t>
            </w:r>
          </w:p>
        </w:tc>
      </w:tr>
      <w:tr w:rsidR="00277524" w:rsidRPr="001D2954" w14:paraId="30192E30" w14:textId="77777777" w:rsidTr="00277524">
        <w:trPr>
          <w:trHeight w:val="170"/>
          <w:jc w:val="center"/>
        </w:trPr>
        <w:tc>
          <w:tcPr>
            <w:tcW w:w="1001" w:type="pct"/>
            <w:vMerge/>
            <w:vAlign w:val="center"/>
          </w:tcPr>
          <w:p w14:paraId="0A062C0F"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29D501F5" w14:textId="77777777" w:rsidR="00277524" w:rsidRPr="001D2954" w:rsidRDefault="00277524" w:rsidP="00277524">
            <w:pPr>
              <w:spacing w:line="288" w:lineRule="auto"/>
              <w:jc w:val="left"/>
              <w:rPr>
                <w:rFonts w:ascii="宋体" w:eastAsia="宋体" w:hAnsi="宋体" w:cs="Times New Roman"/>
                <w:sz w:val="18"/>
                <w:szCs w:val="18"/>
              </w:rPr>
            </w:pPr>
          </w:p>
        </w:tc>
        <w:tc>
          <w:tcPr>
            <w:tcW w:w="1657" w:type="pct"/>
            <w:tcBorders>
              <w:top w:val="single" w:sz="4" w:space="0" w:color="auto"/>
              <w:bottom w:val="single" w:sz="4" w:space="0" w:color="auto"/>
            </w:tcBorders>
          </w:tcPr>
          <w:p w14:paraId="6BB8EAEB"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电力系统自动化</w:t>
            </w:r>
          </w:p>
        </w:tc>
      </w:tr>
      <w:tr w:rsidR="00277524" w:rsidRPr="001D2954" w14:paraId="62C2E4D3" w14:textId="77777777" w:rsidTr="00277524">
        <w:trPr>
          <w:trHeight w:val="372"/>
          <w:jc w:val="center"/>
        </w:trPr>
        <w:tc>
          <w:tcPr>
            <w:tcW w:w="1001" w:type="pct"/>
            <w:vMerge/>
            <w:vAlign w:val="center"/>
          </w:tcPr>
          <w:p w14:paraId="510DA1CE" w14:textId="77777777" w:rsidR="00277524" w:rsidRPr="001D2954" w:rsidRDefault="00277524" w:rsidP="00277524">
            <w:pPr>
              <w:widowControl/>
              <w:spacing w:line="288" w:lineRule="auto"/>
              <w:jc w:val="left"/>
              <w:rPr>
                <w:rFonts w:eastAsia="宋体" w:cs="Times New Roman"/>
                <w:sz w:val="18"/>
                <w:szCs w:val="18"/>
              </w:rPr>
            </w:pPr>
          </w:p>
        </w:tc>
        <w:tc>
          <w:tcPr>
            <w:tcW w:w="2342" w:type="pct"/>
            <w:vMerge/>
            <w:vAlign w:val="center"/>
          </w:tcPr>
          <w:p w14:paraId="130548C9" w14:textId="77777777" w:rsidR="00277524" w:rsidRPr="001D2954" w:rsidRDefault="00277524" w:rsidP="00277524">
            <w:pPr>
              <w:spacing w:line="288" w:lineRule="auto"/>
              <w:jc w:val="left"/>
              <w:rPr>
                <w:rFonts w:ascii="宋体" w:eastAsia="宋体" w:hAnsi="宋体" w:cs="Times New Roman"/>
                <w:sz w:val="18"/>
                <w:szCs w:val="18"/>
              </w:rPr>
            </w:pPr>
          </w:p>
        </w:tc>
        <w:tc>
          <w:tcPr>
            <w:tcW w:w="1657" w:type="pct"/>
            <w:tcBorders>
              <w:top w:val="single" w:sz="4" w:space="0" w:color="auto"/>
              <w:bottom w:val="single" w:sz="4" w:space="0" w:color="auto"/>
            </w:tcBorders>
          </w:tcPr>
          <w:p w14:paraId="4CC5FE8A"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电力电子技术</w:t>
            </w:r>
          </w:p>
        </w:tc>
      </w:tr>
      <w:tr w:rsidR="00277524" w:rsidRPr="001D2954" w14:paraId="1E844308" w14:textId="77777777" w:rsidTr="00277524">
        <w:trPr>
          <w:trHeight w:val="591"/>
          <w:jc w:val="center"/>
        </w:trPr>
        <w:tc>
          <w:tcPr>
            <w:tcW w:w="5000" w:type="pct"/>
            <w:gridSpan w:val="3"/>
            <w:vAlign w:val="center"/>
          </w:tcPr>
          <w:p w14:paraId="69D153AF"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2</w:t>
            </w:r>
            <w:r w:rsidRPr="001D2954">
              <w:rPr>
                <w:rFonts w:eastAsia="宋体" w:cs="Times New Roman" w:hint="eastAsia"/>
                <w:sz w:val="18"/>
                <w:szCs w:val="18"/>
                <w:lang w:val="en-AU"/>
              </w:rPr>
              <w:t>对学生问题分析能力提出了思维和方法两个层面的要求。按照问题分析过程的逻辑顺序，即先识别和判断问题，再科学表述问题，进而利用多种方法找到解决方案，最终获得有效结论并</w:t>
            </w:r>
            <w:proofErr w:type="gramStart"/>
            <w:r w:rsidRPr="001D2954">
              <w:rPr>
                <w:rFonts w:eastAsia="宋体" w:cs="Times New Roman" w:hint="eastAsia"/>
                <w:sz w:val="18"/>
                <w:szCs w:val="18"/>
                <w:lang w:val="en-AU"/>
              </w:rPr>
              <w:t>作出</w:t>
            </w:r>
            <w:proofErr w:type="gramEnd"/>
            <w:r w:rsidRPr="001D2954">
              <w:rPr>
                <w:rFonts w:eastAsia="宋体" w:cs="Times New Roman" w:hint="eastAsia"/>
                <w:sz w:val="18"/>
                <w:szCs w:val="18"/>
                <w:lang w:val="en-AU"/>
              </w:rPr>
              <w:t>评价，最终将毕业要求</w:t>
            </w:r>
            <w:r w:rsidRPr="001D2954">
              <w:rPr>
                <w:rFonts w:eastAsia="宋体" w:cs="Times New Roman"/>
                <w:sz w:val="18"/>
                <w:szCs w:val="18"/>
                <w:lang w:val="en-AU"/>
              </w:rPr>
              <w:t>2</w:t>
            </w:r>
            <w:r w:rsidRPr="001D2954">
              <w:rPr>
                <w:rFonts w:eastAsia="宋体" w:cs="Times New Roman" w:hint="eastAsia"/>
                <w:sz w:val="18"/>
                <w:szCs w:val="18"/>
                <w:lang w:val="en-AU"/>
              </w:rPr>
              <w:t>分解为上述</w:t>
            </w:r>
            <w:r w:rsidRPr="001D2954">
              <w:rPr>
                <w:rFonts w:eastAsia="宋体" w:cs="Times New Roman" w:hint="eastAsia"/>
                <w:sz w:val="18"/>
                <w:szCs w:val="18"/>
                <w:lang w:val="en-AU"/>
              </w:rPr>
              <w:t>4</w:t>
            </w:r>
            <w:r w:rsidRPr="001D2954">
              <w:rPr>
                <w:rFonts w:eastAsia="宋体" w:cs="Times New Roman" w:hint="eastAsia"/>
                <w:sz w:val="18"/>
                <w:szCs w:val="18"/>
                <w:lang w:val="en-AU"/>
              </w:rPr>
              <w:t>个二级指标点。</w:t>
            </w:r>
          </w:p>
        </w:tc>
      </w:tr>
    </w:tbl>
    <w:p w14:paraId="530C574E" w14:textId="006FE003"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3.2.3</w:t>
      </w:r>
      <w:r w:rsidRPr="001D2954">
        <w:rPr>
          <w:rFonts w:ascii="宋体" w:eastAsia="宋体" w:hAnsi="宋体" w:cs="Times New Roman" w:hint="eastAsia"/>
          <w:b/>
          <w:color w:val="000000"/>
          <w:sz w:val="18"/>
          <w:szCs w:val="18"/>
        </w:rPr>
        <w:t xml:space="preserve">  毕业要求3指标点分解</w:t>
      </w:r>
    </w:p>
    <w:tbl>
      <w:tblPr>
        <w:tblpPr w:leftFromText="180" w:rightFromText="180" w:vertAnchor="text" w:horzAnchor="margin" w:tblpXSpec="center" w:tblpY="118"/>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038"/>
        <w:gridCol w:w="2133"/>
        <w:gridCol w:w="3317"/>
      </w:tblGrid>
      <w:tr w:rsidR="00277524" w:rsidRPr="001D2954" w14:paraId="5CA7EF60" w14:textId="77777777" w:rsidTr="00277524">
        <w:trPr>
          <w:trHeight w:val="252"/>
        </w:trPr>
        <w:tc>
          <w:tcPr>
            <w:tcW w:w="800" w:type="pct"/>
            <w:shd w:val="clear" w:color="auto" w:fill="ACB9CA" w:themeFill="text2" w:themeFillTint="66"/>
            <w:vAlign w:val="center"/>
          </w:tcPr>
          <w:p w14:paraId="1B7E3D87"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644" w:type="pct"/>
            <w:shd w:val="clear" w:color="auto" w:fill="ACB9CA" w:themeFill="text2" w:themeFillTint="66"/>
            <w:vAlign w:val="center"/>
          </w:tcPr>
          <w:p w14:paraId="550B36FD"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2556" w:type="pct"/>
            <w:tcBorders>
              <w:bottom w:val="single" w:sz="4" w:space="0" w:color="auto"/>
            </w:tcBorders>
            <w:shd w:val="clear" w:color="auto" w:fill="ACB9CA" w:themeFill="text2" w:themeFillTint="66"/>
            <w:vAlign w:val="center"/>
          </w:tcPr>
          <w:p w14:paraId="2A4964AC"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1F28A51C" w14:textId="77777777" w:rsidTr="00277524">
        <w:trPr>
          <w:trHeight w:val="170"/>
        </w:trPr>
        <w:tc>
          <w:tcPr>
            <w:tcW w:w="800" w:type="pct"/>
            <w:vMerge w:val="restart"/>
            <w:vAlign w:val="center"/>
          </w:tcPr>
          <w:p w14:paraId="31972E5C"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eastAsia="宋体" w:cs="Times New Roman"/>
                <w:b/>
                <w:sz w:val="18"/>
                <w:szCs w:val="18"/>
              </w:rPr>
              <w:lastRenderedPageBreak/>
              <w:t>毕业要求</w:t>
            </w:r>
            <w:r w:rsidRPr="001D2954">
              <w:rPr>
                <w:rFonts w:eastAsia="宋体" w:cs="Times New Roman" w:hint="eastAsia"/>
                <w:b/>
                <w:sz w:val="18"/>
                <w:szCs w:val="18"/>
              </w:rPr>
              <w:t>3</w:t>
            </w:r>
            <w:r w:rsidRPr="001D2954">
              <w:rPr>
                <w:rFonts w:eastAsia="宋体" w:cs="Times New Roman" w:hint="eastAsia"/>
                <w:sz w:val="18"/>
                <w:szCs w:val="18"/>
              </w:rPr>
              <w:t>-</w:t>
            </w:r>
            <w:r w:rsidRPr="001D2954">
              <w:rPr>
                <w:rFonts w:eastAsia="宋体" w:cs="Times New Roman" w:hint="eastAsia"/>
                <w:sz w:val="18"/>
                <w:szCs w:val="18"/>
              </w:rPr>
              <w:t>设计</w:t>
            </w:r>
            <w:r w:rsidRPr="001D2954">
              <w:rPr>
                <w:rFonts w:eastAsia="宋体" w:cs="Times New Roman" w:hint="eastAsia"/>
                <w:sz w:val="18"/>
                <w:szCs w:val="18"/>
              </w:rPr>
              <w:t>/</w:t>
            </w:r>
            <w:r w:rsidRPr="001D2954">
              <w:rPr>
                <w:rFonts w:eastAsia="宋体" w:cs="Times New Roman" w:hint="eastAsia"/>
                <w:sz w:val="18"/>
                <w:szCs w:val="18"/>
              </w:rPr>
              <w:t>开发解决方案：能够针对复杂电气工程问题在设计阶段提供合理或最优化的解决方案，应用整合思维方法，同时设计与实现满足特定客户需求与技术指标的系统（装置）、单元（部件）或工艺流程，并能够在设计环节中体现创</w:t>
            </w:r>
            <w:r w:rsidRPr="001D2954">
              <w:rPr>
                <w:rFonts w:eastAsia="宋体" w:cs="Times New Roman" w:hint="eastAsia"/>
                <w:sz w:val="18"/>
                <w:szCs w:val="18"/>
              </w:rPr>
              <w:lastRenderedPageBreak/>
              <w:t>新意识，综合考虑社会、健康、安全、法律、文化以及环境等因素。</w:t>
            </w:r>
          </w:p>
        </w:tc>
        <w:tc>
          <w:tcPr>
            <w:tcW w:w="1644" w:type="pct"/>
            <w:vMerge w:val="restart"/>
            <w:vAlign w:val="center"/>
          </w:tcPr>
          <w:p w14:paraId="0FDA5C43"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lastRenderedPageBreak/>
              <w:t>3</w:t>
            </w:r>
            <w:r w:rsidRPr="001D2954">
              <w:rPr>
                <w:rFonts w:ascii="宋体" w:eastAsia="宋体" w:hAnsi="宋体" w:cs="Times New Roman"/>
                <w:sz w:val="18"/>
                <w:szCs w:val="18"/>
              </w:rPr>
              <w:t>.1</w:t>
            </w:r>
            <w:r w:rsidRPr="001D2954">
              <w:rPr>
                <w:rFonts w:ascii="宋体" w:eastAsia="宋体" w:hAnsi="宋体" w:cs="Times New Roman" w:hint="eastAsia"/>
                <w:sz w:val="18"/>
                <w:szCs w:val="18"/>
              </w:rPr>
              <w:t>能够根据用户需求，运用电气工程的专业知识和技能确定设计目标，熟悉工程设计和产品开发全周期、全流程的基本开发方法；</w:t>
            </w:r>
          </w:p>
        </w:tc>
        <w:tc>
          <w:tcPr>
            <w:tcW w:w="2556" w:type="pct"/>
            <w:tcBorders>
              <w:bottom w:val="single" w:sz="4" w:space="0" w:color="auto"/>
            </w:tcBorders>
          </w:tcPr>
          <w:p w14:paraId="47122BD7"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模拟电子技术课程设计（</w:t>
            </w:r>
            <w:r w:rsidRPr="001D2954">
              <w:rPr>
                <w:rFonts w:eastAsia="宋体" w:cs="Times New Roman"/>
                <w:sz w:val="18"/>
                <w:szCs w:val="18"/>
              </w:rPr>
              <w:t>A</w:t>
            </w:r>
            <w:r w:rsidRPr="001D2954">
              <w:rPr>
                <w:rFonts w:eastAsia="宋体" w:cs="Times New Roman" w:hint="eastAsia"/>
                <w:sz w:val="18"/>
                <w:szCs w:val="18"/>
              </w:rPr>
              <w:t>）</w:t>
            </w:r>
          </w:p>
        </w:tc>
      </w:tr>
      <w:tr w:rsidR="00277524" w:rsidRPr="001D2954" w14:paraId="1FBC15D7" w14:textId="77777777" w:rsidTr="00277524">
        <w:trPr>
          <w:trHeight w:val="170"/>
        </w:trPr>
        <w:tc>
          <w:tcPr>
            <w:tcW w:w="800" w:type="pct"/>
            <w:vMerge/>
            <w:vAlign w:val="center"/>
          </w:tcPr>
          <w:p w14:paraId="7552DA04"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644" w:type="pct"/>
            <w:vMerge/>
            <w:vAlign w:val="center"/>
          </w:tcPr>
          <w:p w14:paraId="0682CA29"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tcPr>
          <w:p w14:paraId="6292405D"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数字电子技术课程设计（</w:t>
            </w:r>
            <w:r w:rsidRPr="001D2954">
              <w:rPr>
                <w:rFonts w:eastAsia="宋体" w:cs="Times New Roman"/>
                <w:sz w:val="18"/>
                <w:szCs w:val="18"/>
              </w:rPr>
              <w:t>B</w:t>
            </w:r>
            <w:r w:rsidRPr="001D2954">
              <w:rPr>
                <w:rFonts w:eastAsia="宋体" w:cs="Times New Roman" w:hint="eastAsia"/>
                <w:sz w:val="18"/>
                <w:szCs w:val="18"/>
              </w:rPr>
              <w:t>）</w:t>
            </w:r>
          </w:p>
        </w:tc>
      </w:tr>
      <w:tr w:rsidR="00277524" w:rsidRPr="001D2954" w14:paraId="6D20AB77" w14:textId="77777777" w:rsidTr="00277524">
        <w:trPr>
          <w:trHeight w:val="170"/>
        </w:trPr>
        <w:tc>
          <w:tcPr>
            <w:tcW w:w="800" w:type="pct"/>
            <w:vMerge/>
            <w:vAlign w:val="center"/>
          </w:tcPr>
          <w:p w14:paraId="0D9E9BB8"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644" w:type="pct"/>
            <w:vMerge/>
            <w:vAlign w:val="center"/>
          </w:tcPr>
          <w:p w14:paraId="18C8A7AE"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64D57CC6"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电力系统分析课程设计</w:t>
            </w:r>
          </w:p>
        </w:tc>
      </w:tr>
      <w:tr w:rsidR="00277524" w:rsidRPr="001D2954" w14:paraId="35788CFD" w14:textId="77777777" w:rsidTr="00277524">
        <w:trPr>
          <w:trHeight w:val="170"/>
        </w:trPr>
        <w:tc>
          <w:tcPr>
            <w:tcW w:w="800" w:type="pct"/>
            <w:vMerge/>
            <w:vAlign w:val="center"/>
          </w:tcPr>
          <w:p w14:paraId="195EF7E2"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644" w:type="pct"/>
            <w:vMerge/>
            <w:vAlign w:val="center"/>
          </w:tcPr>
          <w:p w14:paraId="6B58521F"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365351DE"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发电厂电气部分课程设计</w:t>
            </w:r>
          </w:p>
        </w:tc>
      </w:tr>
      <w:tr w:rsidR="00277524" w:rsidRPr="001D2954" w14:paraId="32912E13" w14:textId="77777777" w:rsidTr="00277524">
        <w:trPr>
          <w:trHeight w:val="170"/>
        </w:trPr>
        <w:tc>
          <w:tcPr>
            <w:tcW w:w="800" w:type="pct"/>
            <w:vMerge/>
            <w:vAlign w:val="center"/>
          </w:tcPr>
          <w:p w14:paraId="6CC5897E"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644" w:type="pct"/>
            <w:vMerge/>
            <w:vAlign w:val="center"/>
          </w:tcPr>
          <w:p w14:paraId="7138A0D4"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tcBorders>
          </w:tcPr>
          <w:p w14:paraId="247EE12C"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素质拓展与创新设计</w:t>
            </w:r>
          </w:p>
        </w:tc>
      </w:tr>
      <w:tr w:rsidR="00277524" w:rsidRPr="001D2954" w14:paraId="1C4A046C" w14:textId="77777777" w:rsidTr="00277524">
        <w:trPr>
          <w:trHeight w:val="297"/>
        </w:trPr>
        <w:tc>
          <w:tcPr>
            <w:tcW w:w="800" w:type="pct"/>
            <w:vMerge/>
            <w:vAlign w:val="center"/>
          </w:tcPr>
          <w:p w14:paraId="06A1679F"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restart"/>
            <w:vAlign w:val="center"/>
          </w:tcPr>
          <w:p w14:paraId="7910F4A2"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ascii="宋体" w:eastAsia="宋体" w:hAnsi="宋体" w:cs="Times New Roman"/>
                <w:sz w:val="18"/>
                <w:szCs w:val="18"/>
              </w:rPr>
              <w:t>3.</w:t>
            </w:r>
            <w:r w:rsidRPr="001D2954">
              <w:rPr>
                <w:rFonts w:ascii="宋体" w:eastAsia="宋体" w:hAnsi="宋体" w:cs="Times New Roman" w:hint="eastAsia"/>
                <w:sz w:val="18"/>
                <w:szCs w:val="18"/>
              </w:rPr>
              <w:t>2</w:t>
            </w:r>
            <w:r w:rsidRPr="001D2954">
              <w:rPr>
                <w:rFonts w:ascii="宋体" w:eastAsia="宋体" w:hAnsi="宋体" w:cs="Times New Roman"/>
                <w:sz w:val="18"/>
                <w:szCs w:val="18"/>
              </w:rPr>
              <w:t xml:space="preserve"> </w:t>
            </w:r>
            <w:r w:rsidRPr="001D2954">
              <w:rPr>
                <w:rFonts w:ascii="宋体" w:eastAsia="宋体" w:hAnsi="宋体" w:cs="Times New Roman" w:hint="eastAsia"/>
                <w:sz w:val="18"/>
                <w:szCs w:val="18"/>
              </w:rPr>
              <w:t>能够结合安全、节能、环保、法律、文化等诸多现实约束条件对设计方案进行可行性论证；</w:t>
            </w:r>
          </w:p>
        </w:tc>
        <w:tc>
          <w:tcPr>
            <w:tcW w:w="2556" w:type="pct"/>
          </w:tcPr>
          <w:p w14:paraId="1A85DBB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新能源发电技术</w:t>
            </w:r>
          </w:p>
        </w:tc>
      </w:tr>
      <w:tr w:rsidR="00277524" w:rsidRPr="001D2954" w14:paraId="28D6F3E3" w14:textId="77777777" w:rsidTr="00277524">
        <w:trPr>
          <w:trHeight w:val="170"/>
        </w:trPr>
        <w:tc>
          <w:tcPr>
            <w:tcW w:w="800" w:type="pct"/>
            <w:vMerge/>
            <w:vAlign w:val="center"/>
          </w:tcPr>
          <w:p w14:paraId="5E986505"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17685D17"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19C800E4"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电力系统继电保护</w:t>
            </w:r>
          </w:p>
        </w:tc>
      </w:tr>
      <w:tr w:rsidR="00277524" w:rsidRPr="001D2954" w14:paraId="20E378A7" w14:textId="77777777" w:rsidTr="00277524">
        <w:trPr>
          <w:trHeight w:val="170"/>
        </w:trPr>
        <w:tc>
          <w:tcPr>
            <w:tcW w:w="800" w:type="pct"/>
            <w:vMerge/>
            <w:vAlign w:val="center"/>
          </w:tcPr>
          <w:p w14:paraId="595702C3"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7A11CEA0"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tcPr>
          <w:p w14:paraId="1830BD86"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高电压技术</w:t>
            </w:r>
          </w:p>
        </w:tc>
      </w:tr>
      <w:tr w:rsidR="00277524" w:rsidRPr="001D2954" w14:paraId="0C5EE942" w14:textId="77777777" w:rsidTr="00277524">
        <w:trPr>
          <w:trHeight w:val="401"/>
        </w:trPr>
        <w:tc>
          <w:tcPr>
            <w:tcW w:w="800" w:type="pct"/>
            <w:vMerge/>
            <w:vAlign w:val="center"/>
          </w:tcPr>
          <w:p w14:paraId="51985045"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5B4C4A58"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556" w:type="pct"/>
            <w:tcBorders>
              <w:top w:val="single" w:sz="4" w:space="0" w:color="auto"/>
            </w:tcBorders>
            <w:vAlign w:val="center"/>
          </w:tcPr>
          <w:p w14:paraId="18CD05A9"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发电厂电气部分</w:t>
            </w:r>
          </w:p>
        </w:tc>
      </w:tr>
      <w:tr w:rsidR="00277524" w:rsidRPr="001D2954" w14:paraId="37C0725D" w14:textId="77777777" w:rsidTr="00277524">
        <w:trPr>
          <w:trHeight w:val="170"/>
        </w:trPr>
        <w:tc>
          <w:tcPr>
            <w:tcW w:w="800" w:type="pct"/>
            <w:vMerge/>
            <w:vAlign w:val="center"/>
          </w:tcPr>
          <w:p w14:paraId="302739AE"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6BDCA498"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tcPr>
          <w:p w14:paraId="0AA35A00"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5D8ED0A3" w14:textId="77777777" w:rsidTr="00277524">
        <w:trPr>
          <w:trHeight w:val="170"/>
        </w:trPr>
        <w:tc>
          <w:tcPr>
            <w:tcW w:w="800" w:type="pct"/>
            <w:vMerge/>
            <w:vAlign w:val="center"/>
          </w:tcPr>
          <w:p w14:paraId="6CF034BF"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restart"/>
            <w:vAlign w:val="center"/>
          </w:tcPr>
          <w:p w14:paraId="562470DB"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3.3：能够根据市场信息、新技术发展或生产需求，设计开发满足特定需求的电气电子系统、单元或工艺流程。</w:t>
            </w:r>
          </w:p>
        </w:tc>
        <w:tc>
          <w:tcPr>
            <w:tcW w:w="2556" w:type="pct"/>
            <w:tcBorders>
              <w:bottom w:val="single" w:sz="4" w:space="0" w:color="auto"/>
            </w:tcBorders>
          </w:tcPr>
          <w:p w14:paraId="4F0A69EF"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模拟电子技术（</w:t>
            </w:r>
            <w:r w:rsidRPr="001D2954">
              <w:rPr>
                <w:rFonts w:eastAsia="宋体" w:cs="Times New Roman"/>
                <w:sz w:val="18"/>
                <w:szCs w:val="18"/>
              </w:rPr>
              <w:t>B</w:t>
            </w:r>
            <w:r w:rsidRPr="001D2954">
              <w:rPr>
                <w:rFonts w:eastAsia="宋体" w:cs="Times New Roman" w:hint="eastAsia"/>
                <w:sz w:val="18"/>
                <w:szCs w:val="18"/>
              </w:rPr>
              <w:t>）</w:t>
            </w:r>
          </w:p>
        </w:tc>
      </w:tr>
      <w:tr w:rsidR="00277524" w:rsidRPr="001D2954" w14:paraId="07E42E4A" w14:textId="77777777" w:rsidTr="00277524">
        <w:trPr>
          <w:trHeight w:val="170"/>
        </w:trPr>
        <w:tc>
          <w:tcPr>
            <w:tcW w:w="800" w:type="pct"/>
            <w:vMerge/>
            <w:vAlign w:val="center"/>
          </w:tcPr>
          <w:p w14:paraId="4AE6DCC0"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15AF7BEF"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08322C8F"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数字电子技术</w:t>
            </w:r>
          </w:p>
        </w:tc>
      </w:tr>
      <w:tr w:rsidR="00277524" w:rsidRPr="001D2954" w14:paraId="48E479C9" w14:textId="77777777" w:rsidTr="00277524">
        <w:trPr>
          <w:trHeight w:val="170"/>
        </w:trPr>
        <w:tc>
          <w:tcPr>
            <w:tcW w:w="800" w:type="pct"/>
            <w:vMerge/>
            <w:vAlign w:val="center"/>
          </w:tcPr>
          <w:p w14:paraId="57D0732C"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72DF31DA"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77887459"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嵌入式系统基础</w:t>
            </w:r>
          </w:p>
        </w:tc>
      </w:tr>
      <w:tr w:rsidR="00277524" w:rsidRPr="001D2954" w14:paraId="3ECD6C70" w14:textId="77777777" w:rsidTr="00277524">
        <w:trPr>
          <w:trHeight w:val="170"/>
        </w:trPr>
        <w:tc>
          <w:tcPr>
            <w:tcW w:w="800" w:type="pct"/>
            <w:vMerge/>
            <w:vAlign w:val="center"/>
          </w:tcPr>
          <w:p w14:paraId="0020ECD0"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0A29A468"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tcPr>
          <w:p w14:paraId="7A94F023"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电力电子技术</w:t>
            </w:r>
          </w:p>
        </w:tc>
      </w:tr>
      <w:tr w:rsidR="00277524" w:rsidRPr="001D2954" w14:paraId="42588DC9" w14:textId="77777777" w:rsidTr="00277524">
        <w:trPr>
          <w:trHeight w:val="170"/>
        </w:trPr>
        <w:tc>
          <w:tcPr>
            <w:tcW w:w="800" w:type="pct"/>
            <w:vMerge/>
            <w:vAlign w:val="center"/>
          </w:tcPr>
          <w:p w14:paraId="69C5C772"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63815A8C"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tcBorders>
          </w:tcPr>
          <w:p w14:paraId="747B898B"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电子工艺实训</w:t>
            </w:r>
          </w:p>
        </w:tc>
      </w:tr>
      <w:tr w:rsidR="00277524" w:rsidRPr="001D2954" w14:paraId="2A7B0B2A" w14:textId="77777777" w:rsidTr="00277524">
        <w:trPr>
          <w:trHeight w:val="170"/>
        </w:trPr>
        <w:tc>
          <w:tcPr>
            <w:tcW w:w="800" w:type="pct"/>
            <w:vMerge/>
            <w:vAlign w:val="center"/>
          </w:tcPr>
          <w:p w14:paraId="5A442E43"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restart"/>
            <w:vAlign w:val="center"/>
          </w:tcPr>
          <w:p w14:paraId="04AF9CCE"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3.4 能够对设计方案进行优选，体现创新意识；</w:t>
            </w:r>
          </w:p>
        </w:tc>
        <w:tc>
          <w:tcPr>
            <w:tcW w:w="2556" w:type="pct"/>
            <w:tcBorders>
              <w:bottom w:val="single" w:sz="4" w:space="0" w:color="auto"/>
            </w:tcBorders>
          </w:tcPr>
          <w:p w14:paraId="601F43DB"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电气控制与</w:t>
            </w:r>
            <w:r w:rsidRPr="001D2954">
              <w:rPr>
                <w:rFonts w:eastAsia="宋体" w:cs="Times New Roman"/>
                <w:sz w:val="18"/>
                <w:szCs w:val="18"/>
              </w:rPr>
              <w:t>PLC</w:t>
            </w:r>
          </w:p>
        </w:tc>
      </w:tr>
      <w:tr w:rsidR="00277524" w:rsidRPr="001D2954" w14:paraId="63FABC24" w14:textId="77777777" w:rsidTr="00277524">
        <w:trPr>
          <w:trHeight w:val="170"/>
        </w:trPr>
        <w:tc>
          <w:tcPr>
            <w:tcW w:w="800" w:type="pct"/>
            <w:vMerge/>
            <w:vAlign w:val="center"/>
          </w:tcPr>
          <w:p w14:paraId="4D682598"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2F77222B"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08669F52"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电力系统继电保护课程设计</w:t>
            </w:r>
          </w:p>
        </w:tc>
      </w:tr>
      <w:tr w:rsidR="00277524" w:rsidRPr="001D2954" w14:paraId="41585CEB" w14:textId="77777777" w:rsidTr="00277524">
        <w:trPr>
          <w:trHeight w:val="170"/>
        </w:trPr>
        <w:tc>
          <w:tcPr>
            <w:tcW w:w="800" w:type="pct"/>
            <w:vMerge/>
            <w:vAlign w:val="center"/>
          </w:tcPr>
          <w:p w14:paraId="2510A97D"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0B42F648"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22EEE1C7"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素质拓展与创新设计</w:t>
            </w:r>
          </w:p>
        </w:tc>
      </w:tr>
      <w:tr w:rsidR="00277524" w:rsidRPr="001D2954" w14:paraId="38AB700D" w14:textId="77777777" w:rsidTr="00761ACA">
        <w:trPr>
          <w:trHeight w:val="80"/>
        </w:trPr>
        <w:tc>
          <w:tcPr>
            <w:tcW w:w="800" w:type="pct"/>
            <w:vMerge/>
            <w:vAlign w:val="center"/>
          </w:tcPr>
          <w:p w14:paraId="75F1841A"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4D65C664"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tcPr>
          <w:p w14:paraId="5478C85D"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高电压技术课程设计</w:t>
            </w:r>
          </w:p>
        </w:tc>
      </w:tr>
      <w:tr w:rsidR="00277524" w:rsidRPr="001D2954" w14:paraId="57D1C793" w14:textId="77777777" w:rsidTr="00277524">
        <w:trPr>
          <w:trHeight w:val="170"/>
        </w:trPr>
        <w:tc>
          <w:tcPr>
            <w:tcW w:w="800" w:type="pct"/>
            <w:vMerge/>
            <w:vAlign w:val="center"/>
          </w:tcPr>
          <w:p w14:paraId="23F67B84"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41ED33CC"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tcBorders>
            <w:vAlign w:val="center"/>
          </w:tcPr>
          <w:p w14:paraId="43E8DF78"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电气工程及其自动化专业综合课程设计</w:t>
            </w:r>
          </w:p>
        </w:tc>
      </w:tr>
      <w:tr w:rsidR="00277524" w:rsidRPr="001D2954" w14:paraId="1ABD605F" w14:textId="77777777" w:rsidTr="00277524">
        <w:trPr>
          <w:trHeight w:val="170"/>
        </w:trPr>
        <w:tc>
          <w:tcPr>
            <w:tcW w:w="800" w:type="pct"/>
            <w:vMerge/>
            <w:vAlign w:val="center"/>
          </w:tcPr>
          <w:p w14:paraId="25E22919"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restart"/>
            <w:vAlign w:val="center"/>
          </w:tcPr>
          <w:p w14:paraId="704F5DA0"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3.5能够用图纸、报告或者实物等形式，呈现设计结果。</w:t>
            </w:r>
          </w:p>
        </w:tc>
        <w:tc>
          <w:tcPr>
            <w:tcW w:w="2556" w:type="pct"/>
            <w:tcBorders>
              <w:bottom w:val="single" w:sz="4" w:space="0" w:color="auto"/>
            </w:tcBorders>
          </w:tcPr>
          <w:p w14:paraId="2FC7B026"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工程制图</w:t>
            </w:r>
          </w:p>
        </w:tc>
      </w:tr>
      <w:tr w:rsidR="00277524" w:rsidRPr="001D2954" w14:paraId="043648F7" w14:textId="77777777" w:rsidTr="00277524">
        <w:trPr>
          <w:trHeight w:val="170"/>
        </w:trPr>
        <w:tc>
          <w:tcPr>
            <w:tcW w:w="800" w:type="pct"/>
            <w:vMerge/>
            <w:vAlign w:val="center"/>
          </w:tcPr>
          <w:p w14:paraId="6E26E9AF"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65DFE239"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58F68417"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电气制图与</w:t>
            </w:r>
            <w:r w:rsidRPr="001D2954">
              <w:rPr>
                <w:rFonts w:eastAsia="宋体" w:cs="Times New Roman"/>
                <w:sz w:val="18"/>
                <w:szCs w:val="18"/>
              </w:rPr>
              <w:t>CAD</w:t>
            </w:r>
          </w:p>
        </w:tc>
      </w:tr>
      <w:tr w:rsidR="00277524" w:rsidRPr="001D2954" w14:paraId="3B3543C4" w14:textId="77777777" w:rsidTr="00277524">
        <w:trPr>
          <w:trHeight w:val="170"/>
        </w:trPr>
        <w:tc>
          <w:tcPr>
            <w:tcW w:w="800" w:type="pct"/>
            <w:vMerge/>
            <w:vAlign w:val="center"/>
          </w:tcPr>
          <w:p w14:paraId="3199E0B5"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774E4356"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107A344E"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电气工程及其自动化专业综合课程设计</w:t>
            </w:r>
          </w:p>
        </w:tc>
      </w:tr>
      <w:tr w:rsidR="00277524" w:rsidRPr="001D2954" w14:paraId="62CB3195" w14:textId="77777777" w:rsidTr="00277524">
        <w:trPr>
          <w:trHeight w:val="170"/>
        </w:trPr>
        <w:tc>
          <w:tcPr>
            <w:tcW w:w="800" w:type="pct"/>
            <w:vMerge/>
            <w:vAlign w:val="center"/>
          </w:tcPr>
          <w:p w14:paraId="05758F39"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0A042918"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5CA937B6"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电气工程实训</w:t>
            </w:r>
          </w:p>
        </w:tc>
      </w:tr>
      <w:tr w:rsidR="00277524" w:rsidRPr="001D2954" w14:paraId="22DBF528" w14:textId="77777777" w:rsidTr="00277524">
        <w:trPr>
          <w:trHeight w:val="170"/>
        </w:trPr>
        <w:tc>
          <w:tcPr>
            <w:tcW w:w="800" w:type="pct"/>
            <w:vMerge/>
            <w:vAlign w:val="center"/>
          </w:tcPr>
          <w:p w14:paraId="283A139F" w14:textId="77777777" w:rsidR="00277524" w:rsidRPr="001D2954" w:rsidRDefault="00277524" w:rsidP="00277524">
            <w:pPr>
              <w:widowControl/>
              <w:spacing w:line="288" w:lineRule="auto"/>
              <w:jc w:val="left"/>
              <w:rPr>
                <w:rFonts w:eastAsia="宋体" w:cs="Times New Roman"/>
                <w:sz w:val="18"/>
                <w:szCs w:val="18"/>
              </w:rPr>
            </w:pPr>
          </w:p>
        </w:tc>
        <w:tc>
          <w:tcPr>
            <w:tcW w:w="1644" w:type="pct"/>
            <w:vMerge/>
            <w:vAlign w:val="center"/>
          </w:tcPr>
          <w:p w14:paraId="570F8337" w14:textId="77777777" w:rsidR="00277524" w:rsidRPr="001D2954" w:rsidRDefault="00277524" w:rsidP="00277524">
            <w:pPr>
              <w:spacing w:line="288" w:lineRule="auto"/>
              <w:rPr>
                <w:rFonts w:ascii="宋体" w:eastAsia="宋体" w:hAnsi="宋体" w:cs="Times New Roman"/>
                <w:sz w:val="18"/>
                <w:szCs w:val="18"/>
              </w:rPr>
            </w:pPr>
          </w:p>
        </w:tc>
        <w:tc>
          <w:tcPr>
            <w:tcW w:w="2556" w:type="pct"/>
            <w:tcBorders>
              <w:top w:val="single" w:sz="4" w:space="0" w:color="auto"/>
              <w:bottom w:val="single" w:sz="4" w:space="0" w:color="auto"/>
            </w:tcBorders>
            <w:vAlign w:val="center"/>
          </w:tcPr>
          <w:p w14:paraId="0929C7A0"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475368D1" w14:textId="77777777" w:rsidTr="00277524">
        <w:trPr>
          <w:trHeight w:val="170"/>
        </w:trPr>
        <w:tc>
          <w:tcPr>
            <w:tcW w:w="5000" w:type="pct"/>
            <w:gridSpan w:val="3"/>
            <w:vAlign w:val="center"/>
          </w:tcPr>
          <w:p w14:paraId="6B58C390"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3</w:t>
            </w:r>
            <w:r w:rsidRPr="001D2954">
              <w:rPr>
                <w:rFonts w:eastAsia="宋体" w:cs="Times New Roman" w:hint="eastAsia"/>
                <w:sz w:val="18"/>
                <w:szCs w:val="18"/>
                <w:lang w:val="en-AU"/>
              </w:rPr>
              <w:t>对学生的设计</w:t>
            </w:r>
            <w:r w:rsidRPr="001D2954">
              <w:rPr>
                <w:rFonts w:eastAsia="宋体" w:cs="Times New Roman" w:hint="eastAsia"/>
                <w:sz w:val="18"/>
                <w:szCs w:val="18"/>
                <w:lang w:val="en-AU"/>
              </w:rPr>
              <w:t>/</w:t>
            </w:r>
            <w:r w:rsidRPr="001D2954">
              <w:rPr>
                <w:rFonts w:eastAsia="宋体" w:cs="Times New Roman" w:hint="eastAsia"/>
                <w:sz w:val="18"/>
                <w:szCs w:val="18"/>
                <w:lang w:val="en-AU"/>
              </w:rPr>
              <w:t>开发能力既有广义上的要求，又有狭义上的要求。从广义上学生应该掌握电气工程设计和电气产品开发全周期、全流程的基本设计开发方法；从狭义上学生应该能够按照明确设计目标、可行性分析论证、单元模块设计、系统设计、系统优化、设计结果呈现的逻辑顺序完成电气工程或产品的设计开发。因此最终将毕业要求</w:t>
            </w:r>
            <w:r w:rsidRPr="001D2954">
              <w:rPr>
                <w:rFonts w:eastAsia="宋体" w:cs="Times New Roman" w:hint="eastAsia"/>
                <w:sz w:val="18"/>
                <w:szCs w:val="18"/>
                <w:lang w:val="en-AU"/>
              </w:rPr>
              <w:t>3</w:t>
            </w:r>
            <w:r w:rsidRPr="001D2954">
              <w:rPr>
                <w:rFonts w:eastAsia="宋体" w:cs="Times New Roman" w:hint="eastAsia"/>
                <w:sz w:val="18"/>
                <w:szCs w:val="18"/>
                <w:lang w:val="en-AU"/>
              </w:rPr>
              <w:t>分解为上述</w:t>
            </w:r>
            <w:r w:rsidRPr="001D2954">
              <w:rPr>
                <w:rFonts w:eastAsia="宋体" w:cs="Times New Roman"/>
                <w:sz w:val="18"/>
                <w:szCs w:val="18"/>
                <w:lang w:val="en-AU"/>
              </w:rPr>
              <w:t>5</w:t>
            </w:r>
            <w:r w:rsidRPr="001D2954">
              <w:rPr>
                <w:rFonts w:eastAsia="宋体" w:cs="Times New Roman" w:hint="eastAsia"/>
                <w:sz w:val="18"/>
                <w:szCs w:val="18"/>
                <w:lang w:val="en-AU"/>
              </w:rPr>
              <w:t>个二级指标点。</w:t>
            </w:r>
          </w:p>
        </w:tc>
      </w:tr>
    </w:tbl>
    <w:p w14:paraId="65E8FD5B"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3.2.4</w:t>
      </w:r>
      <w:r w:rsidRPr="001D2954">
        <w:rPr>
          <w:rFonts w:ascii="宋体" w:eastAsia="宋体" w:hAnsi="宋体" w:cs="Times New Roman" w:hint="eastAsia"/>
          <w:b/>
          <w:color w:val="000000"/>
          <w:sz w:val="18"/>
          <w:szCs w:val="18"/>
        </w:rPr>
        <w:t xml:space="preserve">  毕业要求4指标点分解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390"/>
        <w:gridCol w:w="2369"/>
        <w:gridCol w:w="2729"/>
      </w:tblGrid>
      <w:tr w:rsidR="00277524" w:rsidRPr="001D2954" w14:paraId="1882DCF3" w14:textId="77777777" w:rsidTr="00277524">
        <w:trPr>
          <w:trHeight w:val="304"/>
          <w:jc w:val="center"/>
        </w:trPr>
        <w:tc>
          <w:tcPr>
            <w:tcW w:w="1071" w:type="pct"/>
            <w:tcBorders>
              <w:bottom w:val="single" w:sz="4" w:space="0" w:color="auto"/>
            </w:tcBorders>
            <w:shd w:val="clear" w:color="auto" w:fill="ACB9CA" w:themeFill="text2" w:themeFillTint="66"/>
            <w:vAlign w:val="center"/>
          </w:tcPr>
          <w:p w14:paraId="364C6752"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826" w:type="pct"/>
            <w:tcBorders>
              <w:bottom w:val="single" w:sz="4" w:space="0" w:color="auto"/>
            </w:tcBorders>
            <w:shd w:val="clear" w:color="auto" w:fill="ACB9CA" w:themeFill="text2" w:themeFillTint="66"/>
            <w:vAlign w:val="center"/>
          </w:tcPr>
          <w:p w14:paraId="2C2497C5"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2103" w:type="pct"/>
            <w:tcBorders>
              <w:bottom w:val="single" w:sz="4" w:space="0" w:color="auto"/>
            </w:tcBorders>
            <w:shd w:val="clear" w:color="auto" w:fill="ACB9CA" w:themeFill="text2" w:themeFillTint="66"/>
            <w:vAlign w:val="center"/>
          </w:tcPr>
          <w:p w14:paraId="12DF3863"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3CD338AF" w14:textId="77777777" w:rsidTr="00277524">
        <w:trPr>
          <w:trHeight w:val="227"/>
          <w:jc w:val="center"/>
        </w:trPr>
        <w:tc>
          <w:tcPr>
            <w:tcW w:w="1071" w:type="pct"/>
            <w:vMerge w:val="restart"/>
            <w:vAlign w:val="center"/>
          </w:tcPr>
          <w:p w14:paraId="6F63057B"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sz w:val="18"/>
                <w:szCs w:val="18"/>
              </w:rPr>
              <w:t>4-</w:t>
            </w:r>
            <w:r w:rsidRPr="001D2954">
              <w:rPr>
                <w:rFonts w:eastAsia="宋体" w:cs="Times New Roman" w:hint="eastAsia"/>
                <w:sz w:val="18"/>
                <w:szCs w:val="18"/>
                <w:lang w:val="en-AU"/>
              </w:rPr>
              <w:t>研究工程问题</w:t>
            </w:r>
            <w:r w:rsidRPr="001D2954">
              <w:rPr>
                <w:rFonts w:eastAsia="宋体" w:cs="Times New Roman" w:hint="eastAsia"/>
                <w:sz w:val="18"/>
                <w:szCs w:val="18"/>
              </w:rPr>
              <w:t>：能够应用数学、自然科学、电气工程等领域的科学原理，采用设计实验、开展实验、分析与解释数据、数学建模</w:t>
            </w:r>
            <w:r w:rsidRPr="001D2954">
              <w:rPr>
                <w:rFonts w:eastAsia="宋体" w:cs="Times New Roman" w:hint="eastAsia"/>
                <w:sz w:val="18"/>
                <w:szCs w:val="18"/>
              </w:rPr>
              <w:lastRenderedPageBreak/>
              <w:t>等科学方法，应用整合思维方法，对复杂电气工程问题进行研究，并通过条件假设、数据提炼、信息综合等方法得到合理有效的结论。</w:t>
            </w:r>
          </w:p>
        </w:tc>
        <w:tc>
          <w:tcPr>
            <w:tcW w:w="1826" w:type="pct"/>
            <w:vMerge w:val="restart"/>
            <w:tcBorders>
              <w:bottom w:val="single" w:sz="4" w:space="0" w:color="auto"/>
            </w:tcBorders>
            <w:vAlign w:val="center"/>
          </w:tcPr>
          <w:p w14:paraId="44D62A28"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lastRenderedPageBreak/>
              <w:t>4.1能够基于数学、自然科学电气工程领域的科学原理，对复杂电气工程问题的背景和需求进行分析，通过文献研究，提出解决方案；</w:t>
            </w:r>
          </w:p>
        </w:tc>
        <w:tc>
          <w:tcPr>
            <w:tcW w:w="2103" w:type="pct"/>
            <w:tcBorders>
              <w:bottom w:val="single" w:sz="4" w:space="0" w:color="auto"/>
            </w:tcBorders>
          </w:tcPr>
          <w:p w14:paraId="671C1EB7"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模拟电子技术课程设计（</w:t>
            </w:r>
            <w:r w:rsidRPr="001D2954">
              <w:rPr>
                <w:rFonts w:eastAsia="宋体" w:cs="Times New Roman" w:hint="eastAsia"/>
                <w:sz w:val="18"/>
                <w:szCs w:val="18"/>
              </w:rPr>
              <w:t>A</w:t>
            </w:r>
            <w:r w:rsidRPr="001D2954">
              <w:rPr>
                <w:rFonts w:eastAsia="宋体" w:cs="Times New Roman" w:hint="eastAsia"/>
                <w:sz w:val="18"/>
                <w:szCs w:val="18"/>
              </w:rPr>
              <w:t>）</w:t>
            </w:r>
          </w:p>
        </w:tc>
      </w:tr>
      <w:tr w:rsidR="00277524" w:rsidRPr="001D2954" w14:paraId="687B4B86" w14:textId="77777777" w:rsidTr="00277524">
        <w:trPr>
          <w:trHeight w:val="227"/>
          <w:jc w:val="center"/>
        </w:trPr>
        <w:tc>
          <w:tcPr>
            <w:tcW w:w="1071" w:type="pct"/>
            <w:vMerge/>
            <w:vAlign w:val="center"/>
          </w:tcPr>
          <w:p w14:paraId="0E326220"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26" w:type="pct"/>
            <w:vMerge/>
            <w:tcBorders>
              <w:top w:val="single" w:sz="4" w:space="0" w:color="auto"/>
            </w:tcBorders>
            <w:vAlign w:val="center"/>
          </w:tcPr>
          <w:p w14:paraId="3DEB2337"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tcPr>
          <w:p w14:paraId="00B2DAAA"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数字电子技术课程设计（</w:t>
            </w:r>
            <w:r w:rsidRPr="001D2954">
              <w:rPr>
                <w:rFonts w:eastAsia="宋体" w:cs="Times New Roman" w:hint="eastAsia"/>
                <w:sz w:val="18"/>
                <w:szCs w:val="18"/>
              </w:rPr>
              <w:t>B</w:t>
            </w:r>
            <w:r w:rsidRPr="001D2954">
              <w:rPr>
                <w:rFonts w:eastAsia="宋体" w:cs="Times New Roman" w:hint="eastAsia"/>
                <w:sz w:val="18"/>
                <w:szCs w:val="18"/>
              </w:rPr>
              <w:t>）</w:t>
            </w:r>
          </w:p>
        </w:tc>
      </w:tr>
      <w:tr w:rsidR="00277524" w:rsidRPr="001D2954" w14:paraId="4EB639E8" w14:textId="77777777" w:rsidTr="00277524">
        <w:trPr>
          <w:trHeight w:val="227"/>
          <w:jc w:val="center"/>
        </w:trPr>
        <w:tc>
          <w:tcPr>
            <w:tcW w:w="1071" w:type="pct"/>
            <w:vMerge/>
            <w:vAlign w:val="center"/>
          </w:tcPr>
          <w:p w14:paraId="5D0D547B"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26" w:type="pct"/>
            <w:vMerge/>
            <w:tcBorders>
              <w:top w:val="single" w:sz="4" w:space="0" w:color="auto"/>
            </w:tcBorders>
            <w:vAlign w:val="center"/>
          </w:tcPr>
          <w:p w14:paraId="636EE133"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vAlign w:val="center"/>
          </w:tcPr>
          <w:p w14:paraId="2FC25EA9"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电力系统分析课程设计</w:t>
            </w:r>
          </w:p>
        </w:tc>
      </w:tr>
      <w:tr w:rsidR="00277524" w:rsidRPr="001D2954" w14:paraId="23CF0C1D" w14:textId="77777777" w:rsidTr="00277524">
        <w:trPr>
          <w:trHeight w:val="227"/>
          <w:jc w:val="center"/>
        </w:trPr>
        <w:tc>
          <w:tcPr>
            <w:tcW w:w="1071" w:type="pct"/>
            <w:vMerge/>
            <w:vAlign w:val="center"/>
          </w:tcPr>
          <w:p w14:paraId="3FD8622E"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26" w:type="pct"/>
            <w:vMerge/>
            <w:vAlign w:val="center"/>
          </w:tcPr>
          <w:p w14:paraId="6B3B63F0"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tcPr>
          <w:p w14:paraId="6075D73C"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电力系统分析</w:t>
            </w:r>
          </w:p>
        </w:tc>
      </w:tr>
      <w:tr w:rsidR="00277524" w:rsidRPr="001D2954" w14:paraId="5B66043B" w14:textId="77777777" w:rsidTr="00277524">
        <w:trPr>
          <w:trHeight w:val="227"/>
          <w:jc w:val="center"/>
        </w:trPr>
        <w:tc>
          <w:tcPr>
            <w:tcW w:w="1071" w:type="pct"/>
            <w:vMerge/>
            <w:vAlign w:val="center"/>
          </w:tcPr>
          <w:p w14:paraId="59107CEA"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26" w:type="pct"/>
            <w:vMerge/>
            <w:vAlign w:val="center"/>
          </w:tcPr>
          <w:p w14:paraId="689508AD"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tcBorders>
          </w:tcPr>
          <w:p w14:paraId="387AD5BA"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电气技术创新方法</w:t>
            </w:r>
          </w:p>
        </w:tc>
      </w:tr>
      <w:tr w:rsidR="00277524" w:rsidRPr="001D2954" w14:paraId="02F9F813" w14:textId="77777777" w:rsidTr="00277524">
        <w:trPr>
          <w:trHeight w:val="414"/>
          <w:jc w:val="center"/>
        </w:trPr>
        <w:tc>
          <w:tcPr>
            <w:tcW w:w="1071" w:type="pct"/>
            <w:vMerge/>
            <w:vAlign w:val="center"/>
          </w:tcPr>
          <w:p w14:paraId="73BD2618"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restart"/>
            <w:vAlign w:val="center"/>
          </w:tcPr>
          <w:p w14:paraId="3A6B5EAE"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4.2能够针对所研究的电气工程问题选择合理可行的</w:t>
            </w:r>
            <w:r w:rsidRPr="001D2954">
              <w:rPr>
                <w:rFonts w:ascii="宋体" w:eastAsia="宋体" w:hAnsi="宋体" w:cs="Times New Roman" w:hint="eastAsia"/>
                <w:sz w:val="18"/>
                <w:szCs w:val="18"/>
              </w:rPr>
              <w:lastRenderedPageBreak/>
              <w:t>研究路线，并设计实验方案；</w:t>
            </w:r>
          </w:p>
        </w:tc>
        <w:tc>
          <w:tcPr>
            <w:tcW w:w="2103" w:type="pct"/>
          </w:tcPr>
          <w:p w14:paraId="441C0BB5"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lastRenderedPageBreak/>
              <w:t>嵌入式系统基础</w:t>
            </w:r>
          </w:p>
        </w:tc>
      </w:tr>
      <w:tr w:rsidR="00277524" w:rsidRPr="001D2954" w14:paraId="1579FF82" w14:textId="77777777" w:rsidTr="00277524">
        <w:trPr>
          <w:trHeight w:val="227"/>
          <w:jc w:val="center"/>
        </w:trPr>
        <w:tc>
          <w:tcPr>
            <w:tcW w:w="1071" w:type="pct"/>
            <w:vMerge/>
            <w:vAlign w:val="center"/>
          </w:tcPr>
          <w:p w14:paraId="4AAE91CC"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261C0EFD"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tcPr>
          <w:p w14:paraId="1D77BC28"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大学物理实验</w:t>
            </w:r>
          </w:p>
        </w:tc>
      </w:tr>
      <w:tr w:rsidR="00277524" w:rsidRPr="001D2954" w14:paraId="33F04FB6" w14:textId="77777777" w:rsidTr="00277524">
        <w:trPr>
          <w:trHeight w:val="227"/>
          <w:jc w:val="center"/>
        </w:trPr>
        <w:tc>
          <w:tcPr>
            <w:tcW w:w="1071" w:type="pct"/>
            <w:vMerge/>
            <w:vAlign w:val="center"/>
          </w:tcPr>
          <w:p w14:paraId="044BE1D1"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6E22BC41"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tcPr>
          <w:p w14:paraId="459D05B2"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电路</w:t>
            </w:r>
          </w:p>
        </w:tc>
      </w:tr>
      <w:tr w:rsidR="00277524" w:rsidRPr="001D2954" w14:paraId="520927A3" w14:textId="77777777" w:rsidTr="00277524">
        <w:trPr>
          <w:trHeight w:val="182"/>
          <w:jc w:val="center"/>
        </w:trPr>
        <w:tc>
          <w:tcPr>
            <w:tcW w:w="1071" w:type="pct"/>
            <w:vMerge/>
            <w:vAlign w:val="center"/>
          </w:tcPr>
          <w:p w14:paraId="252ECEFD"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0FC77989"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tcBorders>
            <w:vAlign w:val="center"/>
          </w:tcPr>
          <w:p w14:paraId="728E2407"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发电厂电气部分课程设计</w:t>
            </w:r>
          </w:p>
        </w:tc>
      </w:tr>
      <w:tr w:rsidR="00277524" w:rsidRPr="001D2954" w14:paraId="0A6E99C9" w14:textId="77777777" w:rsidTr="00277524">
        <w:trPr>
          <w:trHeight w:val="227"/>
          <w:jc w:val="center"/>
        </w:trPr>
        <w:tc>
          <w:tcPr>
            <w:tcW w:w="1071" w:type="pct"/>
            <w:vMerge/>
            <w:vAlign w:val="center"/>
          </w:tcPr>
          <w:p w14:paraId="4442853C"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restart"/>
            <w:vAlign w:val="center"/>
          </w:tcPr>
          <w:p w14:paraId="46FE33A6"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4.3能够根据所选择的实验方案构建实验系统，安全地开展相关实验，科学地采集实验数据；</w:t>
            </w:r>
          </w:p>
        </w:tc>
        <w:tc>
          <w:tcPr>
            <w:tcW w:w="2103" w:type="pct"/>
            <w:tcBorders>
              <w:bottom w:val="single" w:sz="4" w:space="0" w:color="auto"/>
            </w:tcBorders>
          </w:tcPr>
          <w:p w14:paraId="211053E1"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电力系统分析课程设计</w:t>
            </w:r>
          </w:p>
        </w:tc>
      </w:tr>
      <w:tr w:rsidR="00277524" w:rsidRPr="001D2954" w14:paraId="4942C6DE" w14:textId="77777777" w:rsidTr="00277524">
        <w:trPr>
          <w:trHeight w:val="227"/>
          <w:jc w:val="center"/>
        </w:trPr>
        <w:tc>
          <w:tcPr>
            <w:tcW w:w="1071" w:type="pct"/>
            <w:vMerge/>
            <w:vAlign w:val="center"/>
          </w:tcPr>
          <w:p w14:paraId="500E6C97"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5468BC03"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vAlign w:val="center"/>
          </w:tcPr>
          <w:p w14:paraId="5101B327"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高电压技术课程设计</w:t>
            </w:r>
          </w:p>
        </w:tc>
      </w:tr>
      <w:tr w:rsidR="00277524" w:rsidRPr="001D2954" w14:paraId="63B8CA98" w14:textId="77777777" w:rsidTr="00277524">
        <w:trPr>
          <w:trHeight w:val="227"/>
          <w:jc w:val="center"/>
        </w:trPr>
        <w:tc>
          <w:tcPr>
            <w:tcW w:w="1071" w:type="pct"/>
            <w:vMerge/>
            <w:vAlign w:val="center"/>
          </w:tcPr>
          <w:p w14:paraId="21D41B7A"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612ECF37"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vAlign w:val="center"/>
          </w:tcPr>
          <w:p w14:paraId="5BD05E26"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工程训练</w:t>
            </w:r>
          </w:p>
        </w:tc>
      </w:tr>
      <w:tr w:rsidR="00277524" w:rsidRPr="001D2954" w14:paraId="77EEDF47" w14:textId="77777777" w:rsidTr="00277524">
        <w:trPr>
          <w:trHeight w:val="270"/>
          <w:jc w:val="center"/>
        </w:trPr>
        <w:tc>
          <w:tcPr>
            <w:tcW w:w="1071" w:type="pct"/>
            <w:vMerge/>
            <w:vAlign w:val="center"/>
          </w:tcPr>
          <w:p w14:paraId="43410D8C"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31B19604" w14:textId="77777777" w:rsidR="00277524" w:rsidRPr="001D2954" w:rsidRDefault="00277524" w:rsidP="00277524">
            <w:pPr>
              <w:spacing w:line="288" w:lineRule="auto"/>
              <w:rPr>
                <w:rFonts w:ascii="宋体" w:eastAsia="宋体" w:hAnsi="宋体" w:cs="Times New Roman"/>
                <w:sz w:val="18"/>
                <w:szCs w:val="18"/>
              </w:rPr>
            </w:pPr>
          </w:p>
        </w:tc>
        <w:tc>
          <w:tcPr>
            <w:tcW w:w="2103" w:type="pct"/>
            <w:tcBorders>
              <w:top w:val="single" w:sz="4" w:space="0" w:color="auto"/>
            </w:tcBorders>
            <w:vAlign w:val="center"/>
          </w:tcPr>
          <w:p w14:paraId="04D4EF59"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MATLAB</w:t>
            </w:r>
            <w:r w:rsidRPr="001D2954">
              <w:rPr>
                <w:rFonts w:eastAsia="宋体" w:cs="Times New Roman"/>
                <w:sz w:val="18"/>
                <w:szCs w:val="18"/>
              </w:rPr>
              <w:t>及其应用</w:t>
            </w:r>
          </w:p>
        </w:tc>
      </w:tr>
      <w:tr w:rsidR="00277524" w:rsidRPr="001D2954" w14:paraId="579009C3" w14:textId="77777777" w:rsidTr="00277524">
        <w:trPr>
          <w:trHeight w:val="227"/>
          <w:jc w:val="center"/>
        </w:trPr>
        <w:tc>
          <w:tcPr>
            <w:tcW w:w="1071" w:type="pct"/>
            <w:vMerge/>
            <w:vAlign w:val="center"/>
          </w:tcPr>
          <w:p w14:paraId="21F89E9B"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restart"/>
            <w:vAlign w:val="center"/>
          </w:tcPr>
          <w:p w14:paraId="59E964DE"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ascii="宋体" w:eastAsia="宋体" w:hAnsi="宋体" w:cs="Times New Roman" w:hint="eastAsia"/>
                <w:sz w:val="18"/>
                <w:szCs w:val="18"/>
              </w:rPr>
              <w:t>4.4 能够对实验数据进行分析和解释，对整个研究环节进行评价，并通过信息综合得到合理有效的结论，并确定结果的影响因素和研究中可以改进完善的环节。</w:t>
            </w:r>
          </w:p>
        </w:tc>
        <w:tc>
          <w:tcPr>
            <w:tcW w:w="2103" w:type="pct"/>
            <w:tcBorders>
              <w:bottom w:val="single" w:sz="4" w:space="0" w:color="auto"/>
            </w:tcBorders>
          </w:tcPr>
          <w:p w14:paraId="69CF7A34"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自动控制原理</w:t>
            </w:r>
          </w:p>
        </w:tc>
      </w:tr>
      <w:tr w:rsidR="00277524" w:rsidRPr="001D2954" w14:paraId="5997AA17" w14:textId="77777777" w:rsidTr="00277524">
        <w:trPr>
          <w:trHeight w:val="227"/>
          <w:jc w:val="center"/>
        </w:trPr>
        <w:tc>
          <w:tcPr>
            <w:tcW w:w="1071" w:type="pct"/>
            <w:vMerge/>
            <w:vAlign w:val="center"/>
          </w:tcPr>
          <w:p w14:paraId="4BD354C2"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056764EE"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tcPr>
          <w:p w14:paraId="6A97B8C1"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电气控制与</w:t>
            </w:r>
            <w:r w:rsidRPr="001D2954">
              <w:rPr>
                <w:rFonts w:eastAsia="宋体" w:cs="Times New Roman"/>
                <w:sz w:val="18"/>
                <w:szCs w:val="18"/>
              </w:rPr>
              <w:t>PLC</w:t>
            </w:r>
          </w:p>
        </w:tc>
      </w:tr>
      <w:tr w:rsidR="00277524" w:rsidRPr="001D2954" w14:paraId="0FF1B8AF" w14:textId="77777777" w:rsidTr="00277524">
        <w:trPr>
          <w:trHeight w:val="227"/>
          <w:jc w:val="center"/>
        </w:trPr>
        <w:tc>
          <w:tcPr>
            <w:tcW w:w="1071" w:type="pct"/>
            <w:vMerge/>
            <w:vAlign w:val="center"/>
          </w:tcPr>
          <w:p w14:paraId="2A65165D"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0317B7BE"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tcPr>
          <w:p w14:paraId="3FF0B237"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电力电子技术</w:t>
            </w:r>
          </w:p>
        </w:tc>
      </w:tr>
      <w:tr w:rsidR="00277524" w:rsidRPr="001D2954" w14:paraId="08CC9462" w14:textId="77777777" w:rsidTr="00277524">
        <w:trPr>
          <w:trHeight w:val="394"/>
          <w:jc w:val="center"/>
        </w:trPr>
        <w:tc>
          <w:tcPr>
            <w:tcW w:w="1071" w:type="pct"/>
            <w:vMerge/>
            <w:vAlign w:val="center"/>
          </w:tcPr>
          <w:p w14:paraId="4746CDBE"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024FC666"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vAlign w:val="center"/>
          </w:tcPr>
          <w:p w14:paraId="497AD866"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电气工程及其自动化专业综合课程设计</w:t>
            </w:r>
          </w:p>
        </w:tc>
      </w:tr>
      <w:tr w:rsidR="00277524" w:rsidRPr="001D2954" w14:paraId="1CABE3CE" w14:textId="77777777" w:rsidTr="00277524">
        <w:trPr>
          <w:trHeight w:val="394"/>
          <w:jc w:val="center"/>
        </w:trPr>
        <w:tc>
          <w:tcPr>
            <w:tcW w:w="1071" w:type="pct"/>
            <w:vMerge/>
            <w:vAlign w:val="center"/>
          </w:tcPr>
          <w:p w14:paraId="2B65171F" w14:textId="77777777" w:rsidR="00277524" w:rsidRPr="001D2954" w:rsidRDefault="00277524" w:rsidP="00277524">
            <w:pPr>
              <w:widowControl/>
              <w:spacing w:line="288" w:lineRule="auto"/>
              <w:jc w:val="left"/>
              <w:rPr>
                <w:rFonts w:eastAsia="宋体" w:cs="Times New Roman"/>
                <w:sz w:val="18"/>
                <w:szCs w:val="18"/>
              </w:rPr>
            </w:pPr>
          </w:p>
        </w:tc>
        <w:tc>
          <w:tcPr>
            <w:tcW w:w="1826" w:type="pct"/>
            <w:vMerge/>
            <w:vAlign w:val="center"/>
          </w:tcPr>
          <w:p w14:paraId="6034B77B"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103" w:type="pct"/>
            <w:tcBorders>
              <w:top w:val="single" w:sz="4" w:space="0" w:color="auto"/>
              <w:bottom w:val="single" w:sz="4" w:space="0" w:color="auto"/>
            </w:tcBorders>
            <w:vAlign w:val="center"/>
          </w:tcPr>
          <w:p w14:paraId="616FE4DD"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电力系统自动化</w:t>
            </w:r>
          </w:p>
        </w:tc>
      </w:tr>
      <w:tr w:rsidR="00277524" w:rsidRPr="001D2954" w14:paraId="39362773" w14:textId="77777777" w:rsidTr="00277524">
        <w:trPr>
          <w:trHeight w:val="394"/>
          <w:jc w:val="center"/>
        </w:trPr>
        <w:tc>
          <w:tcPr>
            <w:tcW w:w="5000" w:type="pct"/>
            <w:gridSpan w:val="3"/>
            <w:vAlign w:val="center"/>
          </w:tcPr>
          <w:p w14:paraId="094F106F" w14:textId="77777777" w:rsidR="00277524" w:rsidRPr="001D2954" w:rsidRDefault="00277524" w:rsidP="00277524">
            <w:pPr>
              <w:spacing w:line="288" w:lineRule="auto"/>
              <w:rPr>
                <w:rFonts w:eastAsia="宋体" w:cs="Times New Roman"/>
                <w:sz w:val="18"/>
                <w:szCs w:val="18"/>
                <w:highlight w:val="yellow"/>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4</w:t>
            </w:r>
            <w:r w:rsidRPr="001D2954">
              <w:rPr>
                <w:rFonts w:eastAsia="宋体" w:cs="Times New Roman" w:hint="eastAsia"/>
                <w:sz w:val="18"/>
                <w:szCs w:val="18"/>
                <w:lang w:val="en-AU"/>
              </w:rPr>
              <w:t>对学生针对复杂工程问题的研究能力提出了具体要求。按照工程研究“调研、设计实验方案、开展实验、分析解释数据、得到研究结论、提出改进”的思路，最终将毕业要求</w:t>
            </w:r>
            <w:r w:rsidRPr="001D2954">
              <w:rPr>
                <w:rFonts w:eastAsia="宋体" w:cs="Times New Roman" w:hint="eastAsia"/>
                <w:sz w:val="18"/>
                <w:szCs w:val="18"/>
                <w:lang w:val="en-AU"/>
              </w:rPr>
              <w:t>4</w:t>
            </w:r>
            <w:r w:rsidRPr="001D2954">
              <w:rPr>
                <w:rFonts w:eastAsia="宋体" w:cs="Times New Roman" w:hint="eastAsia"/>
                <w:sz w:val="18"/>
                <w:szCs w:val="18"/>
                <w:lang w:val="en-AU"/>
              </w:rPr>
              <w:t>分解为上述</w:t>
            </w:r>
            <w:r w:rsidRPr="001D2954">
              <w:rPr>
                <w:rFonts w:eastAsia="宋体" w:cs="Times New Roman" w:hint="eastAsia"/>
                <w:sz w:val="18"/>
                <w:szCs w:val="18"/>
                <w:lang w:val="en-AU"/>
              </w:rPr>
              <w:t>4</w:t>
            </w:r>
            <w:r w:rsidRPr="001D2954">
              <w:rPr>
                <w:rFonts w:eastAsia="宋体" w:cs="Times New Roman" w:hint="eastAsia"/>
                <w:sz w:val="18"/>
                <w:szCs w:val="18"/>
                <w:lang w:val="en-AU"/>
              </w:rPr>
              <w:t>个二级指标点。</w:t>
            </w:r>
          </w:p>
        </w:tc>
      </w:tr>
    </w:tbl>
    <w:p w14:paraId="6D94384C"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3.2.5</w:t>
      </w:r>
      <w:r w:rsidRPr="001D2954">
        <w:rPr>
          <w:rFonts w:ascii="宋体" w:eastAsia="宋体" w:hAnsi="宋体" w:cs="Times New Roman" w:hint="eastAsia"/>
          <w:b/>
          <w:color w:val="000000"/>
          <w:sz w:val="18"/>
          <w:szCs w:val="18"/>
        </w:rPr>
        <w:t xml:space="preserve">  毕业要求5指标点分解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650"/>
        <w:gridCol w:w="2336"/>
        <w:gridCol w:w="2502"/>
      </w:tblGrid>
      <w:tr w:rsidR="00277524" w:rsidRPr="001D2954" w14:paraId="7DA5A99E" w14:textId="77777777" w:rsidTr="00277524">
        <w:trPr>
          <w:trHeight w:val="227"/>
          <w:jc w:val="center"/>
        </w:trPr>
        <w:tc>
          <w:tcPr>
            <w:tcW w:w="1272" w:type="pct"/>
            <w:shd w:val="clear" w:color="auto" w:fill="ACB9CA" w:themeFill="text2" w:themeFillTint="66"/>
            <w:vAlign w:val="center"/>
          </w:tcPr>
          <w:p w14:paraId="6A40AD6C"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800" w:type="pct"/>
            <w:shd w:val="clear" w:color="auto" w:fill="ACB9CA" w:themeFill="text2" w:themeFillTint="66"/>
            <w:vAlign w:val="center"/>
          </w:tcPr>
          <w:p w14:paraId="4E4A0524"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1929" w:type="pct"/>
            <w:tcBorders>
              <w:bottom w:val="single" w:sz="4" w:space="0" w:color="auto"/>
            </w:tcBorders>
            <w:shd w:val="clear" w:color="auto" w:fill="ACB9CA" w:themeFill="text2" w:themeFillTint="66"/>
            <w:vAlign w:val="center"/>
          </w:tcPr>
          <w:p w14:paraId="08B4080E"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7287D489" w14:textId="77777777" w:rsidTr="00277524">
        <w:trPr>
          <w:trHeight w:val="227"/>
          <w:jc w:val="center"/>
        </w:trPr>
        <w:tc>
          <w:tcPr>
            <w:tcW w:w="1272" w:type="pct"/>
            <w:vMerge w:val="restart"/>
            <w:vAlign w:val="center"/>
          </w:tcPr>
          <w:p w14:paraId="57691CDD"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sz w:val="18"/>
                <w:szCs w:val="18"/>
              </w:rPr>
              <w:t>5-</w:t>
            </w:r>
            <w:r w:rsidRPr="001D2954">
              <w:rPr>
                <w:rFonts w:eastAsia="宋体" w:cs="Times New Roman" w:hint="eastAsia"/>
                <w:sz w:val="18"/>
                <w:szCs w:val="18"/>
              </w:rPr>
              <w:t>使用现代工具：能够针对复杂电气工</w:t>
            </w:r>
            <w:r w:rsidRPr="001D2954">
              <w:rPr>
                <w:rFonts w:eastAsia="宋体" w:cs="Times New Roman" w:hint="eastAsia"/>
                <w:sz w:val="18"/>
                <w:szCs w:val="18"/>
              </w:rPr>
              <w:lastRenderedPageBreak/>
              <w:t>程问题，在电气产品的构思、设计、实现、运行过程中，开发、选择与使用恰当的技术、资源、现代电气工程工具和信息技术工具，开展电气设备或产品的设计与实现，包括对复杂电气工程问题的预测与模拟，并理解当前技术与工具的其局限性。</w:t>
            </w:r>
          </w:p>
        </w:tc>
        <w:tc>
          <w:tcPr>
            <w:tcW w:w="1800" w:type="pct"/>
            <w:vMerge w:val="restart"/>
            <w:vAlign w:val="center"/>
          </w:tcPr>
          <w:p w14:paraId="76853DE6"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sz w:val="18"/>
                <w:szCs w:val="18"/>
              </w:rPr>
              <w:lastRenderedPageBreak/>
              <w:t>5.1</w:t>
            </w:r>
            <w:r w:rsidRPr="001D2954">
              <w:rPr>
                <w:rFonts w:ascii="宋体" w:eastAsia="宋体" w:hAnsi="宋体" w:cs="Times New Roman" w:hint="eastAsia"/>
                <w:sz w:val="18"/>
                <w:szCs w:val="18"/>
              </w:rPr>
              <w:t>能熟悉信息资源、文献检索工具，现代电工电子仪器、工程工具和仿真软件的</w:t>
            </w:r>
            <w:r w:rsidRPr="001D2954">
              <w:rPr>
                <w:rFonts w:ascii="宋体" w:eastAsia="宋体" w:hAnsi="宋体" w:cs="Times New Roman" w:hint="eastAsia"/>
                <w:sz w:val="18"/>
                <w:szCs w:val="18"/>
              </w:rPr>
              <w:lastRenderedPageBreak/>
              <w:t>使用原理与方法，并理解其局限性；</w:t>
            </w:r>
          </w:p>
        </w:tc>
        <w:tc>
          <w:tcPr>
            <w:tcW w:w="1929" w:type="pct"/>
            <w:tcBorders>
              <w:bottom w:val="single" w:sz="4" w:space="0" w:color="auto"/>
            </w:tcBorders>
          </w:tcPr>
          <w:p w14:paraId="70A484CE"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lastRenderedPageBreak/>
              <w:t>大学英语</w:t>
            </w:r>
          </w:p>
        </w:tc>
      </w:tr>
      <w:tr w:rsidR="00277524" w:rsidRPr="001D2954" w14:paraId="13842D57" w14:textId="77777777" w:rsidTr="00277524">
        <w:trPr>
          <w:trHeight w:val="227"/>
          <w:jc w:val="center"/>
        </w:trPr>
        <w:tc>
          <w:tcPr>
            <w:tcW w:w="1272" w:type="pct"/>
            <w:vMerge/>
            <w:vAlign w:val="center"/>
          </w:tcPr>
          <w:p w14:paraId="5FF175CB" w14:textId="77777777" w:rsidR="00277524" w:rsidRPr="001D2954" w:rsidRDefault="00277524" w:rsidP="00277524">
            <w:pPr>
              <w:spacing w:line="288" w:lineRule="auto"/>
              <w:jc w:val="left"/>
              <w:rPr>
                <w:rFonts w:eastAsia="宋体" w:cs="Times New Roman"/>
                <w:b/>
                <w:sz w:val="18"/>
                <w:szCs w:val="18"/>
              </w:rPr>
            </w:pPr>
          </w:p>
        </w:tc>
        <w:tc>
          <w:tcPr>
            <w:tcW w:w="1800" w:type="pct"/>
            <w:vMerge/>
            <w:vAlign w:val="center"/>
          </w:tcPr>
          <w:p w14:paraId="4D40C77C" w14:textId="77777777" w:rsidR="00277524" w:rsidRPr="001D2954" w:rsidRDefault="00277524" w:rsidP="00277524">
            <w:pPr>
              <w:spacing w:line="288" w:lineRule="auto"/>
              <w:rPr>
                <w:rFonts w:ascii="宋体" w:eastAsia="宋体" w:hAnsi="宋体" w:cs="Times New Roman"/>
                <w:sz w:val="18"/>
                <w:szCs w:val="18"/>
              </w:rPr>
            </w:pPr>
          </w:p>
        </w:tc>
        <w:tc>
          <w:tcPr>
            <w:tcW w:w="1929" w:type="pct"/>
            <w:tcBorders>
              <w:bottom w:val="single" w:sz="4" w:space="0" w:color="auto"/>
            </w:tcBorders>
          </w:tcPr>
          <w:p w14:paraId="4931B89D"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计算机应用基础</w:t>
            </w:r>
          </w:p>
        </w:tc>
      </w:tr>
      <w:tr w:rsidR="00277524" w:rsidRPr="001D2954" w14:paraId="51674EBF" w14:textId="77777777" w:rsidTr="00277524">
        <w:trPr>
          <w:trHeight w:val="227"/>
          <w:jc w:val="center"/>
        </w:trPr>
        <w:tc>
          <w:tcPr>
            <w:tcW w:w="1272" w:type="pct"/>
            <w:vMerge/>
            <w:vAlign w:val="center"/>
          </w:tcPr>
          <w:p w14:paraId="50CC0EF6" w14:textId="77777777" w:rsidR="00277524" w:rsidRPr="001D2954" w:rsidRDefault="00277524" w:rsidP="00277524">
            <w:pPr>
              <w:spacing w:line="288" w:lineRule="auto"/>
              <w:jc w:val="left"/>
              <w:rPr>
                <w:rFonts w:eastAsia="宋体" w:cs="Times New Roman"/>
                <w:b/>
                <w:sz w:val="18"/>
                <w:szCs w:val="18"/>
              </w:rPr>
            </w:pPr>
          </w:p>
        </w:tc>
        <w:tc>
          <w:tcPr>
            <w:tcW w:w="1800" w:type="pct"/>
            <w:vMerge/>
            <w:vAlign w:val="center"/>
          </w:tcPr>
          <w:p w14:paraId="3F66E196" w14:textId="77777777" w:rsidR="00277524" w:rsidRPr="001D2954" w:rsidRDefault="00277524" w:rsidP="00277524">
            <w:pPr>
              <w:spacing w:line="288" w:lineRule="auto"/>
              <w:rPr>
                <w:rFonts w:ascii="宋体" w:eastAsia="宋体" w:hAnsi="宋体" w:cs="Times New Roman"/>
                <w:sz w:val="18"/>
                <w:szCs w:val="18"/>
              </w:rPr>
            </w:pPr>
          </w:p>
        </w:tc>
        <w:tc>
          <w:tcPr>
            <w:tcW w:w="1929" w:type="pct"/>
            <w:tcBorders>
              <w:top w:val="single" w:sz="4" w:space="0" w:color="auto"/>
              <w:bottom w:val="single" w:sz="4" w:space="0" w:color="auto"/>
            </w:tcBorders>
          </w:tcPr>
          <w:p w14:paraId="68E918BF"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文献检索</w:t>
            </w:r>
          </w:p>
        </w:tc>
      </w:tr>
      <w:tr w:rsidR="00277524" w:rsidRPr="001D2954" w14:paraId="022D636E" w14:textId="77777777" w:rsidTr="00277524">
        <w:trPr>
          <w:trHeight w:val="227"/>
          <w:jc w:val="center"/>
        </w:trPr>
        <w:tc>
          <w:tcPr>
            <w:tcW w:w="1272" w:type="pct"/>
            <w:vMerge/>
            <w:vAlign w:val="center"/>
          </w:tcPr>
          <w:p w14:paraId="0344DCCB" w14:textId="77777777" w:rsidR="00277524" w:rsidRPr="001D2954" w:rsidRDefault="00277524" w:rsidP="00277524">
            <w:pPr>
              <w:spacing w:line="288" w:lineRule="auto"/>
              <w:jc w:val="left"/>
              <w:rPr>
                <w:rFonts w:eastAsia="宋体" w:cs="Times New Roman"/>
                <w:b/>
                <w:sz w:val="18"/>
                <w:szCs w:val="18"/>
              </w:rPr>
            </w:pPr>
          </w:p>
        </w:tc>
        <w:tc>
          <w:tcPr>
            <w:tcW w:w="1800" w:type="pct"/>
            <w:vMerge/>
            <w:vAlign w:val="center"/>
          </w:tcPr>
          <w:p w14:paraId="03D6FE57" w14:textId="77777777" w:rsidR="00277524" w:rsidRPr="001D2954" w:rsidRDefault="00277524" w:rsidP="00277524">
            <w:pPr>
              <w:spacing w:line="288" w:lineRule="auto"/>
              <w:rPr>
                <w:rFonts w:ascii="宋体" w:eastAsia="宋体" w:hAnsi="宋体" w:cs="Times New Roman"/>
                <w:sz w:val="18"/>
                <w:szCs w:val="18"/>
              </w:rPr>
            </w:pPr>
          </w:p>
        </w:tc>
        <w:tc>
          <w:tcPr>
            <w:tcW w:w="1929" w:type="pct"/>
            <w:tcBorders>
              <w:top w:val="single" w:sz="4" w:space="0" w:color="auto"/>
              <w:bottom w:val="single" w:sz="4" w:space="0" w:color="auto"/>
            </w:tcBorders>
          </w:tcPr>
          <w:p w14:paraId="69E7F19F"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C</w:t>
            </w:r>
            <w:r w:rsidRPr="001D2954">
              <w:rPr>
                <w:rFonts w:eastAsia="宋体" w:cs="Times New Roman" w:hint="eastAsia"/>
                <w:sz w:val="18"/>
                <w:szCs w:val="18"/>
              </w:rPr>
              <w:t>语言</w:t>
            </w:r>
          </w:p>
        </w:tc>
      </w:tr>
      <w:tr w:rsidR="00277524" w:rsidRPr="001D2954" w14:paraId="77E15BD3" w14:textId="77777777" w:rsidTr="00277524">
        <w:trPr>
          <w:trHeight w:val="227"/>
          <w:jc w:val="center"/>
        </w:trPr>
        <w:tc>
          <w:tcPr>
            <w:tcW w:w="1272" w:type="pct"/>
            <w:vMerge/>
            <w:vAlign w:val="center"/>
          </w:tcPr>
          <w:p w14:paraId="224C3520" w14:textId="77777777" w:rsidR="00277524" w:rsidRPr="001D2954" w:rsidRDefault="00277524" w:rsidP="00277524">
            <w:pPr>
              <w:spacing w:line="288" w:lineRule="auto"/>
              <w:jc w:val="left"/>
              <w:rPr>
                <w:rFonts w:eastAsia="宋体" w:cs="Times New Roman"/>
                <w:b/>
                <w:sz w:val="18"/>
                <w:szCs w:val="18"/>
              </w:rPr>
            </w:pPr>
          </w:p>
        </w:tc>
        <w:tc>
          <w:tcPr>
            <w:tcW w:w="1800" w:type="pct"/>
            <w:vMerge/>
            <w:vAlign w:val="center"/>
          </w:tcPr>
          <w:p w14:paraId="609ECF03" w14:textId="77777777" w:rsidR="00277524" w:rsidRPr="001D2954" w:rsidRDefault="00277524" w:rsidP="00277524">
            <w:pPr>
              <w:spacing w:line="288" w:lineRule="auto"/>
              <w:rPr>
                <w:rFonts w:ascii="宋体" w:eastAsia="宋体" w:hAnsi="宋体" w:cs="Times New Roman"/>
                <w:sz w:val="18"/>
                <w:szCs w:val="18"/>
              </w:rPr>
            </w:pPr>
          </w:p>
        </w:tc>
        <w:tc>
          <w:tcPr>
            <w:tcW w:w="1929" w:type="pct"/>
            <w:tcBorders>
              <w:top w:val="single" w:sz="4" w:space="0" w:color="auto"/>
            </w:tcBorders>
          </w:tcPr>
          <w:p w14:paraId="4778946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电气工程及其自动化专业综合课程设计</w:t>
            </w:r>
          </w:p>
        </w:tc>
      </w:tr>
      <w:tr w:rsidR="00277524" w:rsidRPr="001D2954" w14:paraId="793B59BA" w14:textId="77777777" w:rsidTr="00277524">
        <w:trPr>
          <w:trHeight w:val="227"/>
          <w:jc w:val="center"/>
        </w:trPr>
        <w:tc>
          <w:tcPr>
            <w:tcW w:w="1272" w:type="pct"/>
            <w:vMerge/>
            <w:vAlign w:val="center"/>
          </w:tcPr>
          <w:p w14:paraId="1B8CA0E5"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restart"/>
            <w:vAlign w:val="center"/>
          </w:tcPr>
          <w:p w14:paraId="7D0532C0" w14:textId="77777777" w:rsidR="00277524" w:rsidRPr="001D2954" w:rsidRDefault="00277524" w:rsidP="00277524">
            <w:pPr>
              <w:spacing w:line="288" w:lineRule="auto"/>
              <w:rPr>
                <w:rFonts w:eastAsia="宋体" w:cs="Times New Roman"/>
                <w:sz w:val="18"/>
                <w:szCs w:val="18"/>
              </w:rPr>
            </w:pPr>
            <w:r w:rsidRPr="001D2954">
              <w:rPr>
                <w:rFonts w:ascii="宋体" w:eastAsia="宋体" w:hAnsi="宋体" w:cs="Times New Roman" w:hint="eastAsia"/>
                <w:sz w:val="18"/>
                <w:szCs w:val="18"/>
              </w:rPr>
              <w:t>5.2</w:t>
            </w:r>
            <w:r w:rsidRPr="001D2954">
              <w:rPr>
                <w:rFonts w:eastAsia="宋体" w:cs="Times New Roman" w:hint="eastAsia"/>
                <w:sz w:val="18"/>
                <w:szCs w:val="18"/>
              </w:rPr>
              <w:t>能够选择和使用恰当的现代工具，完成电力工程施工图纸的设计；能够使用相关工程软件对电气系统进行设计、分析和仿真计算；</w:t>
            </w:r>
          </w:p>
        </w:tc>
        <w:tc>
          <w:tcPr>
            <w:tcW w:w="1929" w:type="pct"/>
            <w:tcBorders>
              <w:bottom w:val="single" w:sz="4" w:space="0" w:color="auto"/>
            </w:tcBorders>
          </w:tcPr>
          <w:p w14:paraId="4B78ED7B"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工程制图</w:t>
            </w:r>
          </w:p>
        </w:tc>
      </w:tr>
      <w:tr w:rsidR="00277524" w:rsidRPr="001D2954" w14:paraId="2D040C73" w14:textId="77777777" w:rsidTr="00277524">
        <w:trPr>
          <w:trHeight w:val="251"/>
          <w:jc w:val="center"/>
        </w:trPr>
        <w:tc>
          <w:tcPr>
            <w:tcW w:w="1272" w:type="pct"/>
            <w:vMerge/>
            <w:vAlign w:val="center"/>
          </w:tcPr>
          <w:p w14:paraId="74EE30CC"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ign w:val="center"/>
          </w:tcPr>
          <w:p w14:paraId="70D3089A" w14:textId="77777777" w:rsidR="00277524" w:rsidRPr="001D2954" w:rsidRDefault="00277524" w:rsidP="00277524">
            <w:pPr>
              <w:spacing w:line="288" w:lineRule="auto"/>
              <w:rPr>
                <w:rFonts w:eastAsia="宋体" w:cs="Times New Roman"/>
                <w:sz w:val="18"/>
                <w:szCs w:val="18"/>
              </w:rPr>
            </w:pPr>
          </w:p>
        </w:tc>
        <w:tc>
          <w:tcPr>
            <w:tcW w:w="1929" w:type="pct"/>
            <w:tcBorders>
              <w:bottom w:val="single" w:sz="4" w:space="0" w:color="auto"/>
            </w:tcBorders>
          </w:tcPr>
          <w:p w14:paraId="6AFDFDF2"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电气制图与</w:t>
            </w:r>
            <w:r w:rsidRPr="001D2954">
              <w:rPr>
                <w:rFonts w:eastAsia="宋体" w:cs="Times New Roman"/>
                <w:sz w:val="18"/>
                <w:szCs w:val="18"/>
              </w:rPr>
              <w:t>CAD</w:t>
            </w:r>
          </w:p>
        </w:tc>
      </w:tr>
      <w:tr w:rsidR="00277524" w:rsidRPr="001D2954" w14:paraId="4B01B983" w14:textId="77777777" w:rsidTr="00277524">
        <w:trPr>
          <w:trHeight w:val="227"/>
          <w:jc w:val="center"/>
        </w:trPr>
        <w:tc>
          <w:tcPr>
            <w:tcW w:w="1272" w:type="pct"/>
            <w:vMerge/>
            <w:vAlign w:val="center"/>
          </w:tcPr>
          <w:p w14:paraId="0F5E6209"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ign w:val="center"/>
          </w:tcPr>
          <w:p w14:paraId="32E3A6F9" w14:textId="77777777" w:rsidR="00277524" w:rsidRPr="001D2954" w:rsidRDefault="00277524" w:rsidP="00277524">
            <w:pPr>
              <w:spacing w:line="288" w:lineRule="auto"/>
              <w:rPr>
                <w:rFonts w:eastAsia="宋体" w:cs="Times New Roman"/>
                <w:sz w:val="18"/>
                <w:szCs w:val="18"/>
              </w:rPr>
            </w:pPr>
          </w:p>
        </w:tc>
        <w:tc>
          <w:tcPr>
            <w:tcW w:w="1929" w:type="pct"/>
            <w:tcBorders>
              <w:bottom w:val="single" w:sz="4" w:space="0" w:color="auto"/>
            </w:tcBorders>
          </w:tcPr>
          <w:p w14:paraId="62895EAB"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MATLAB</w:t>
            </w:r>
            <w:r w:rsidRPr="001D2954">
              <w:rPr>
                <w:rFonts w:eastAsia="宋体" w:cs="Times New Roman" w:hint="eastAsia"/>
                <w:sz w:val="18"/>
                <w:szCs w:val="18"/>
              </w:rPr>
              <w:t>及其应用</w:t>
            </w:r>
          </w:p>
        </w:tc>
      </w:tr>
      <w:tr w:rsidR="00277524" w:rsidRPr="001D2954" w14:paraId="6202C16F" w14:textId="77777777" w:rsidTr="00277524">
        <w:trPr>
          <w:trHeight w:val="238"/>
          <w:jc w:val="center"/>
        </w:trPr>
        <w:tc>
          <w:tcPr>
            <w:tcW w:w="1272" w:type="pct"/>
            <w:vMerge/>
            <w:vAlign w:val="center"/>
          </w:tcPr>
          <w:p w14:paraId="1C36A5F1"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ign w:val="center"/>
          </w:tcPr>
          <w:p w14:paraId="7788CFBC" w14:textId="77777777" w:rsidR="00277524" w:rsidRPr="001D2954" w:rsidRDefault="00277524" w:rsidP="00277524">
            <w:pPr>
              <w:spacing w:line="288" w:lineRule="auto"/>
              <w:rPr>
                <w:rFonts w:eastAsia="宋体" w:cs="Times New Roman"/>
                <w:sz w:val="18"/>
                <w:szCs w:val="18"/>
              </w:rPr>
            </w:pPr>
          </w:p>
        </w:tc>
        <w:tc>
          <w:tcPr>
            <w:tcW w:w="1929" w:type="pct"/>
            <w:tcBorders>
              <w:bottom w:val="single" w:sz="4" w:space="0" w:color="auto"/>
            </w:tcBorders>
          </w:tcPr>
          <w:p w14:paraId="5696608C"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C</w:t>
            </w:r>
            <w:r w:rsidRPr="001D2954">
              <w:rPr>
                <w:rFonts w:eastAsia="宋体" w:cs="Times New Roman"/>
                <w:sz w:val="18"/>
                <w:szCs w:val="18"/>
              </w:rPr>
              <w:t>语言</w:t>
            </w:r>
          </w:p>
        </w:tc>
      </w:tr>
      <w:tr w:rsidR="00277524" w:rsidRPr="001D2954" w14:paraId="59ECDE90" w14:textId="77777777" w:rsidTr="00277524">
        <w:trPr>
          <w:trHeight w:val="227"/>
          <w:jc w:val="center"/>
        </w:trPr>
        <w:tc>
          <w:tcPr>
            <w:tcW w:w="1272" w:type="pct"/>
            <w:vMerge/>
            <w:vAlign w:val="center"/>
          </w:tcPr>
          <w:p w14:paraId="1EC3B2B7"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ign w:val="center"/>
          </w:tcPr>
          <w:p w14:paraId="54ABE5D4"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929" w:type="pct"/>
            <w:tcBorders>
              <w:top w:val="single" w:sz="4" w:space="0" w:color="auto"/>
            </w:tcBorders>
          </w:tcPr>
          <w:p w14:paraId="619CDD91"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电气工程实训</w:t>
            </w:r>
          </w:p>
        </w:tc>
      </w:tr>
      <w:tr w:rsidR="00277524" w:rsidRPr="001D2954" w14:paraId="0723EA81" w14:textId="77777777" w:rsidTr="00277524">
        <w:trPr>
          <w:trHeight w:val="227"/>
          <w:jc w:val="center"/>
        </w:trPr>
        <w:tc>
          <w:tcPr>
            <w:tcW w:w="1272" w:type="pct"/>
            <w:vMerge/>
            <w:vAlign w:val="center"/>
          </w:tcPr>
          <w:p w14:paraId="6F2320D0"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restart"/>
            <w:vAlign w:val="center"/>
          </w:tcPr>
          <w:p w14:paraId="31AEB7FC" w14:textId="77777777" w:rsidR="00277524" w:rsidRPr="001D2954" w:rsidRDefault="00277524" w:rsidP="00277524">
            <w:pPr>
              <w:spacing w:line="288" w:lineRule="auto"/>
              <w:rPr>
                <w:rFonts w:eastAsia="宋体" w:cs="Times New Roman"/>
                <w:sz w:val="18"/>
                <w:szCs w:val="18"/>
              </w:rPr>
            </w:pPr>
            <w:r w:rsidRPr="001D2954">
              <w:rPr>
                <w:rFonts w:ascii="宋体" w:eastAsia="宋体" w:hAnsi="宋体" w:cs="Times New Roman" w:hint="eastAsia"/>
                <w:sz w:val="18"/>
                <w:szCs w:val="18"/>
              </w:rPr>
              <w:t>5.3能够针对具体的电气工程问题，开发、选择与使用现代工具进行模拟和预测，判断、分析其结果的有效性，并能理解其局限性</w:t>
            </w:r>
            <w:r w:rsidRPr="001D2954">
              <w:rPr>
                <w:rFonts w:ascii="宋体" w:eastAsia="宋体" w:hAnsi="宋体" w:cs="Times New Roman"/>
                <w:sz w:val="18"/>
                <w:szCs w:val="18"/>
              </w:rPr>
              <w:t>。</w:t>
            </w:r>
          </w:p>
        </w:tc>
        <w:tc>
          <w:tcPr>
            <w:tcW w:w="1929" w:type="pct"/>
            <w:tcBorders>
              <w:bottom w:val="single" w:sz="4" w:space="0" w:color="auto"/>
            </w:tcBorders>
            <w:vAlign w:val="center"/>
          </w:tcPr>
          <w:p w14:paraId="16D51218"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模拟电子技术（</w:t>
            </w:r>
            <w:r w:rsidRPr="001D2954">
              <w:rPr>
                <w:rFonts w:eastAsia="宋体" w:cs="Times New Roman"/>
                <w:sz w:val="18"/>
                <w:szCs w:val="18"/>
              </w:rPr>
              <w:t>B</w:t>
            </w:r>
            <w:r w:rsidRPr="001D2954">
              <w:rPr>
                <w:rFonts w:eastAsia="宋体" w:cs="Times New Roman" w:hint="eastAsia"/>
                <w:sz w:val="18"/>
                <w:szCs w:val="18"/>
              </w:rPr>
              <w:t>）</w:t>
            </w:r>
          </w:p>
        </w:tc>
      </w:tr>
      <w:tr w:rsidR="00277524" w:rsidRPr="001D2954" w14:paraId="73484897" w14:textId="77777777" w:rsidTr="00277524">
        <w:trPr>
          <w:trHeight w:val="227"/>
          <w:jc w:val="center"/>
        </w:trPr>
        <w:tc>
          <w:tcPr>
            <w:tcW w:w="1272" w:type="pct"/>
            <w:vMerge/>
            <w:vAlign w:val="center"/>
          </w:tcPr>
          <w:p w14:paraId="07E80ACB"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ign w:val="center"/>
          </w:tcPr>
          <w:p w14:paraId="6BF2BC80" w14:textId="77777777" w:rsidR="00277524" w:rsidRPr="001D2954" w:rsidRDefault="00277524" w:rsidP="00277524">
            <w:pPr>
              <w:spacing w:line="288" w:lineRule="auto"/>
              <w:rPr>
                <w:rFonts w:ascii="宋体" w:eastAsia="宋体" w:hAnsi="宋体" w:cs="Times New Roman"/>
                <w:sz w:val="18"/>
                <w:szCs w:val="18"/>
              </w:rPr>
            </w:pPr>
          </w:p>
        </w:tc>
        <w:tc>
          <w:tcPr>
            <w:tcW w:w="1929" w:type="pct"/>
            <w:tcBorders>
              <w:top w:val="single" w:sz="4" w:space="0" w:color="auto"/>
              <w:bottom w:val="single" w:sz="4" w:space="0" w:color="auto"/>
            </w:tcBorders>
            <w:vAlign w:val="center"/>
          </w:tcPr>
          <w:p w14:paraId="5A366186"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数字电子技术</w:t>
            </w:r>
          </w:p>
        </w:tc>
      </w:tr>
      <w:tr w:rsidR="00277524" w:rsidRPr="001D2954" w14:paraId="5B35983B" w14:textId="77777777" w:rsidTr="00277524">
        <w:trPr>
          <w:trHeight w:val="227"/>
          <w:jc w:val="center"/>
        </w:trPr>
        <w:tc>
          <w:tcPr>
            <w:tcW w:w="1272" w:type="pct"/>
            <w:vMerge/>
            <w:vAlign w:val="center"/>
          </w:tcPr>
          <w:p w14:paraId="3715ACD0"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ign w:val="center"/>
          </w:tcPr>
          <w:p w14:paraId="55936707" w14:textId="77777777" w:rsidR="00277524" w:rsidRPr="001D2954" w:rsidRDefault="00277524" w:rsidP="00277524">
            <w:pPr>
              <w:spacing w:line="288" w:lineRule="auto"/>
              <w:rPr>
                <w:rFonts w:ascii="宋体" w:eastAsia="宋体" w:hAnsi="宋体" w:cs="Times New Roman"/>
                <w:sz w:val="18"/>
                <w:szCs w:val="18"/>
              </w:rPr>
            </w:pPr>
          </w:p>
        </w:tc>
        <w:tc>
          <w:tcPr>
            <w:tcW w:w="1929" w:type="pct"/>
            <w:tcBorders>
              <w:top w:val="single" w:sz="4" w:space="0" w:color="auto"/>
              <w:bottom w:val="single" w:sz="4" w:space="0" w:color="auto"/>
            </w:tcBorders>
            <w:vAlign w:val="center"/>
          </w:tcPr>
          <w:p w14:paraId="12E44B9E"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MATLAB</w:t>
            </w:r>
            <w:r w:rsidRPr="001D2954">
              <w:rPr>
                <w:rFonts w:eastAsia="宋体" w:cs="Times New Roman" w:hint="eastAsia"/>
                <w:sz w:val="18"/>
                <w:szCs w:val="18"/>
              </w:rPr>
              <w:t>及其应用</w:t>
            </w:r>
          </w:p>
        </w:tc>
      </w:tr>
      <w:tr w:rsidR="00277524" w:rsidRPr="001D2954" w14:paraId="725924EF" w14:textId="77777777" w:rsidTr="00277524">
        <w:trPr>
          <w:trHeight w:val="20"/>
          <w:jc w:val="center"/>
        </w:trPr>
        <w:tc>
          <w:tcPr>
            <w:tcW w:w="1272" w:type="pct"/>
            <w:vMerge/>
            <w:vAlign w:val="center"/>
          </w:tcPr>
          <w:p w14:paraId="321DF33D" w14:textId="77777777" w:rsidR="00277524" w:rsidRPr="001D2954" w:rsidRDefault="00277524" w:rsidP="00277524">
            <w:pPr>
              <w:widowControl/>
              <w:spacing w:line="288" w:lineRule="auto"/>
              <w:jc w:val="left"/>
              <w:rPr>
                <w:rFonts w:eastAsia="宋体" w:cs="Times New Roman"/>
                <w:sz w:val="18"/>
                <w:szCs w:val="18"/>
              </w:rPr>
            </w:pPr>
          </w:p>
        </w:tc>
        <w:tc>
          <w:tcPr>
            <w:tcW w:w="1800" w:type="pct"/>
            <w:vMerge/>
            <w:vAlign w:val="center"/>
          </w:tcPr>
          <w:p w14:paraId="420942E7" w14:textId="77777777" w:rsidR="00277524" w:rsidRPr="001D2954" w:rsidRDefault="00277524" w:rsidP="00277524">
            <w:pPr>
              <w:spacing w:line="288" w:lineRule="auto"/>
              <w:rPr>
                <w:rFonts w:ascii="宋体" w:eastAsia="宋体" w:hAnsi="宋体" w:cs="Times New Roman"/>
                <w:sz w:val="18"/>
                <w:szCs w:val="18"/>
              </w:rPr>
            </w:pPr>
          </w:p>
        </w:tc>
        <w:tc>
          <w:tcPr>
            <w:tcW w:w="1929" w:type="pct"/>
            <w:tcBorders>
              <w:top w:val="single" w:sz="4" w:space="0" w:color="auto"/>
              <w:bottom w:val="single" w:sz="4" w:space="0" w:color="auto"/>
            </w:tcBorders>
            <w:vAlign w:val="center"/>
          </w:tcPr>
          <w:p w14:paraId="7858664A"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电气控制与</w:t>
            </w:r>
            <w:r w:rsidRPr="001D2954">
              <w:rPr>
                <w:rFonts w:eastAsia="宋体" w:cs="Times New Roman"/>
                <w:sz w:val="18"/>
                <w:szCs w:val="18"/>
              </w:rPr>
              <w:t>PLC</w:t>
            </w:r>
          </w:p>
        </w:tc>
      </w:tr>
      <w:tr w:rsidR="00277524" w:rsidRPr="001D2954" w14:paraId="2B13F550" w14:textId="77777777" w:rsidTr="00277524">
        <w:trPr>
          <w:trHeight w:val="20"/>
          <w:jc w:val="center"/>
        </w:trPr>
        <w:tc>
          <w:tcPr>
            <w:tcW w:w="5000" w:type="pct"/>
            <w:gridSpan w:val="3"/>
            <w:vAlign w:val="center"/>
          </w:tcPr>
          <w:p w14:paraId="60EACEFF"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5</w:t>
            </w:r>
            <w:r w:rsidRPr="001D2954">
              <w:rPr>
                <w:rFonts w:eastAsia="宋体" w:cs="Times New Roman" w:hint="eastAsia"/>
                <w:sz w:val="18"/>
                <w:szCs w:val="18"/>
                <w:lang w:val="en-AU"/>
              </w:rPr>
              <w:t>对学生使用现代工具能力提出了开发、选择、使用和理解局限性几个层次的要求。并按照掌握使用原理与方法、用于复杂工程问题分析计算与设计、模拟预测并分析局限性这三个能力形成阶段，最终将毕业要求</w:t>
            </w:r>
            <w:r w:rsidRPr="001D2954">
              <w:rPr>
                <w:rFonts w:eastAsia="宋体" w:cs="Times New Roman" w:hint="eastAsia"/>
                <w:sz w:val="18"/>
                <w:szCs w:val="18"/>
                <w:lang w:val="en-AU"/>
              </w:rPr>
              <w:t>4</w:t>
            </w:r>
            <w:r w:rsidRPr="001D2954">
              <w:rPr>
                <w:rFonts w:eastAsia="宋体" w:cs="Times New Roman" w:hint="eastAsia"/>
                <w:sz w:val="18"/>
                <w:szCs w:val="18"/>
                <w:lang w:val="en-AU"/>
              </w:rPr>
              <w:t>分解为上述</w:t>
            </w:r>
            <w:r w:rsidRPr="001D2954">
              <w:rPr>
                <w:rFonts w:eastAsia="宋体" w:cs="Times New Roman"/>
                <w:sz w:val="18"/>
                <w:szCs w:val="18"/>
                <w:lang w:val="en-AU"/>
              </w:rPr>
              <w:t>3</w:t>
            </w:r>
            <w:r w:rsidRPr="001D2954">
              <w:rPr>
                <w:rFonts w:eastAsia="宋体" w:cs="Times New Roman" w:hint="eastAsia"/>
                <w:sz w:val="18"/>
                <w:szCs w:val="18"/>
                <w:lang w:val="en-AU"/>
              </w:rPr>
              <w:t>个二级指标点。</w:t>
            </w:r>
          </w:p>
        </w:tc>
      </w:tr>
    </w:tbl>
    <w:p w14:paraId="37B6CE63"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3.2.6</w:t>
      </w:r>
      <w:r w:rsidRPr="001D2954">
        <w:rPr>
          <w:rFonts w:ascii="宋体" w:eastAsia="宋体" w:hAnsi="宋体" w:cs="Times New Roman" w:hint="eastAsia"/>
          <w:b/>
          <w:color w:val="000000"/>
          <w:sz w:val="18"/>
          <w:szCs w:val="18"/>
        </w:rPr>
        <w:t xml:space="preserve">  毕业要求6指标点分解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299"/>
        <w:gridCol w:w="2804"/>
        <w:gridCol w:w="2385"/>
      </w:tblGrid>
      <w:tr w:rsidR="00277524" w:rsidRPr="001D2954" w14:paraId="7C136B3D" w14:textId="77777777" w:rsidTr="00277524">
        <w:trPr>
          <w:trHeight w:val="227"/>
          <w:jc w:val="center"/>
        </w:trPr>
        <w:tc>
          <w:tcPr>
            <w:tcW w:w="1001" w:type="pct"/>
            <w:shd w:val="clear" w:color="auto" w:fill="ACB9CA" w:themeFill="text2" w:themeFillTint="66"/>
            <w:vAlign w:val="center"/>
          </w:tcPr>
          <w:p w14:paraId="7B187B03"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2161" w:type="pct"/>
            <w:shd w:val="clear" w:color="auto" w:fill="ACB9CA" w:themeFill="text2" w:themeFillTint="66"/>
            <w:vAlign w:val="center"/>
          </w:tcPr>
          <w:p w14:paraId="75341421"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1838" w:type="pct"/>
            <w:tcBorders>
              <w:bottom w:val="single" w:sz="4" w:space="0" w:color="auto"/>
            </w:tcBorders>
            <w:shd w:val="clear" w:color="auto" w:fill="ACB9CA" w:themeFill="text2" w:themeFillTint="66"/>
            <w:vAlign w:val="center"/>
          </w:tcPr>
          <w:p w14:paraId="69F52182"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2466A558" w14:textId="77777777" w:rsidTr="00277524">
        <w:trPr>
          <w:trHeight w:val="227"/>
          <w:jc w:val="center"/>
        </w:trPr>
        <w:tc>
          <w:tcPr>
            <w:tcW w:w="1001" w:type="pct"/>
            <w:vMerge w:val="restart"/>
            <w:vAlign w:val="center"/>
          </w:tcPr>
          <w:p w14:paraId="1005FC66"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sz w:val="18"/>
                <w:szCs w:val="18"/>
              </w:rPr>
              <w:t>6-</w:t>
            </w:r>
            <w:r w:rsidRPr="001D2954">
              <w:rPr>
                <w:rFonts w:eastAsia="宋体" w:cs="Times New Roman" w:hint="eastAsia"/>
                <w:sz w:val="18"/>
                <w:szCs w:val="18"/>
              </w:rPr>
              <w:t>工程与社会：</w:t>
            </w:r>
            <w:r w:rsidRPr="001D2954">
              <w:rPr>
                <w:rFonts w:eastAsia="宋体" w:cs="Times New Roman" w:hint="eastAsia"/>
                <w:sz w:val="18"/>
                <w:szCs w:val="18"/>
              </w:rPr>
              <w:lastRenderedPageBreak/>
              <w:t>能够基于电气工程、人文社会科学等领域的相关背景知识，评价专业工程实践和复杂工程问题解决方案对社会、健康、安全、法律以及文化的影响，进行解决方案的合理分析，并理解工程师应承担的责任与义务。</w:t>
            </w:r>
          </w:p>
        </w:tc>
        <w:tc>
          <w:tcPr>
            <w:tcW w:w="2161" w:type="pct"/>
            <w:vMerge w:val="restart"/>
            <w:vAlign w:val="center"/>
          </w:tcPr>
          <w:p w14:paraId="50B084A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lastRenderedPageBreak/>
              <w:t>6.1</w:t>
            </w:r>
            <w:r w:rsidRPr="001D2954">
              <w:rPr>
                <w:rFonts w:eastAsia="宋体" w:cs="Times New Roman" w:hint="eastAsia"/>
                <w:sz w:val="18"/>
                <w:szCs w:val="18"/>
              </w:rPr>
              <w:t>具有工程实习和社会实践的经历，了解电力行业及相关企业</w:t>
            </w:r>
            <w:r w:rsidRPr="001D2954">
              <w:rPr>
                <w:rFonts w:eastAsia="宋体" w:cs="Times New Roman" w:hint="eastAsia"/>
                <w:sz w:val="18"/>
                <w:szCs w:val="18"/>
              </w:rPr>
              <w:lastRenderedPageBreak/>
              <w:t>在国民经济中的作用、地位及其发展的社会制约因素，熟悉行业相关标准、法律法规、知识产权、产业政策和质量管理体系；</w:t>
            </w:r>
          </w:p>
        </w:tc>
        <w:tc>
          <w:tcPr>
            <w:tcW w:w="1838" w:type="pct"/>
            <w:tcBorders>
              <w:bottom w:val="single" w:sz="4" w:space="0" w:color="auto"/>
            </w:tcBorders>
          </w:tcPr>
          <w:p w14:paraId="1EDD21CE"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lastRenderedPageBreak/>
              <w:t>毛泽东思想和中国特色社会主义理论体系概论</w:t>
            </w:r>
          </w:p>
        </w:tc>
      </w:tr>
      <w:tr w:rsidR="00277524" w:rsidRPr="001D2954" w14:paraId="4A6FD57F" w14:textId="77777777" w:rsidTr="00277524">
        <w:trPr>
          <w:trHeight w:val="227"/>
          <w:jc w:val="center"/>
        </w:trPr>
        <w:tc>
          <w:tcPr>
            <w:tcW w:w="1001" w:type="pct"/>
            <w:vMerge/>
            <w:vAlign w:val="center"/>
          </w:tcPr>
          <w:p w14:paraId="10E1DBB7" w14:textId="77777777" w:rsidR="00277524" w:rsidRPr="001D2954" w:rsidRDefault="00277524" w:rsidP="00277524">
            <w:pPr>
              <w:spacing w:line="288" w:lineRule="auto"/>
              <w:jc w:val="left"/>
              <w:rPr>
                <w:rFonts w:eastAsia="宋体" w:cs="Times New Roman"/>
                <w:b/>
                <w:sz w:val="18"/>
                <w:szCs w:val="18"/>
              </w:rPr>
            </w:pPr>
          </w:p>
        </w:tc>
        <w:tc>
          <w:tcPr>
            <w:tcW w:w="2161" w:type="pct"/>
            <w:vMerge/>
            <w:vAlign w:val="center"/>
          </w:tcPr>
          <w:p w14:paraId="43B6BE8B" w14:textId="77777777" w:rsidR="00277524" w:rsidRPr="001D2954" w:rsidRDefault="00277524" w:rsidP="00277524">
            <w:pPr>
              <w:spacing w:line="288" w:lineRule="auto"/>
              <w:rPr>
                <w:rFonts w:eastAsia="宋体" w:cs="Times New Roman"/>
                <w:sz w:val="18"/>
                <w:szCs w:val="18"/>
              </w:rPr>
            </w:pPr>
          </w:p>
        </w:tc>
        <w:tc>
          <w:tcPr>
            <w:tcW w:w="1838" w:type="pct"/>
            <w:tcBorders>
              <w:top w:val="single" w:sz="4" w:space="0" w:color="auto"/>
              <w:bottom w:val="single" w:sz="4" w:space="0" w:color="auto"/>
            </w:tcBorders>
          </w:tcPr>
          <w:p w14:paraId="54B8A3C6"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思想道德修养与法律基础</w:t>
            </w:r>
          </w:p>
        </w:tc>
      </w:tr>
      <w:tr w:rsidR="00277524" w:rsidRPr="001D2954" w14:paraId="58F64E4C" w14:textId="77777777" w:rsidTr="00277524">
        <w:trPr>
          <w:trHeight w:val="227"/>
          <w:jc w:val="center"/>
        </w:trPr>
        <w:tc>
          <w:tcPr>
            <w:tcW w:w="1001" w:type="pct"/>
            <w:vMerge/>
            <w:vAlign w:val="center"/>
          </w:tcPr>
          <w:p w14:paraId="3F5E3890" w14:textId="77777777" w:rsidR="00277524" w:rsidRPr="001D2954" w:rsidRDefault="00277524" w:rsidP="00277524">
            <w:pPr>
              <w:spacing w:line="288" w:lineRule="auto"/>
              <w:jc w:val="left"/>
              <w:rPr>
                <w:rFonts w:eastAsia="宋体" w:cs="Times New Roman"/>
                <w:b/>
                <w:sz w:val="18"/>
                <w:szCs w:val="18"/>
              </w:rPr>
            </w:pPr>
          </w:p>
        </w:tc>
        <w:tc>
          <w:tcPr>
            <w:tcW w:w="2161" w:type="pct"/>
            <w:vMerge/>
            <w:vAlign w:val="center"/>
          </w:tcPr>
          <w:p w14:paraId="1CACB479" w14:textId="77777777" w:rsidR="00277524" w:rsidRPr="001D2954" w:rsidRDefault="00277524" w:rsidP="00277524">
            <w:pPr>
              <w:spacing w:line="288" w:lineRule="auto"/>
              <w:rPr>
                <w:rFonts w:eastAsia="宋体" w:cs="Times New Roman"/>
                <w:sz w:val="18"/>
                <w:szCs w:val="18"/>
              </w:rPr>
            </w:pPr>
          </w:p>
        </w:tc>
        <w:tc>
          <w:tcPr>
            <w:tcW w:w="1838" w:type="pct"/>
            <w:tcBorders>
              <w:top w:val="single" w:sz="4" w:space="0" w:color="auto"/>
              <w:bottom w:val="single" w:sz="4" w:space="0" w:color="auto"/>
            </w:tcBorders>
          </w:tcPr>
          <w:p w14:paraId="2894365D"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新生研讨课</w:t>
            </w:r>
          </w:p>
        </w:tc>
      </w:tr>
      <w:tr w:rsidR="00277524" w:rsidRPr="001D2954" w14:paraId="68D6CD8C" w14:textId="77777777" w:rsidTr="00277524">
        <w:trPr>
          <w:trHeight w:val="227"/>
          <w:jc w:val="center"/>
        </w:trPr>
        <w:tc>
          <w:tcPr>
            <w:tcW w:w="1001" w:type="pct"/>
            <w:vMerge/>
            <w:vAlign w:val="center"/>
          </w:tcPr>
          <w:p w14:paraId="7C26A281" w14:textId="77777777" w:rsidR="00277524" w:rsidRPr="001D2954" w:rsidRDefault="00277524" w:rsidP="00277524">
            <w:pPr>
              <w:spacing w:line="288" w:lineRule="auto"/>
              <w:jc w:val="left"/>
              <w:rPr>
                <w:rFonts w:eastAsia="宋体" w:cs="Times New Roman"/>
                <w:b/>
                <w:sz w:val="18"/>
                <w:szCs w:val="18"/>
              </w:rPr>
            </w:pPr>
          </w:p>
        </w:tc>
        <w:tc>
          <w:tcPr>
            <w:tcW w:w="2161" w:type="pct"/>
            <w:vMerge/>
            <w:vAlign w:val="center"/>
          </w:tcPr>
          <w:p w14:paraId="71353A74" w14:textId="77777777" w:rsidR="00277524" w:rsidRPr="001D2954" w:rsidRDefault="00277524" w:rsidP="00277524">
            <w:pPr>
              <w:spacing w:line="288" w:lineRule="auto"/>
              <w:rPr>
                <w:rFonts w:eastAsia="宋体" w:cs="Times New Roman"/>
                <w:sz w:val="18"/>
                <w:szCs w:val="18"/>
              </w:rPr>
            </w:pPr>
          </w:p>
        </w:tc>
        <w:tc>
          <w:tcPr>
            <w:tcW w:w="1838" w:type="pct"/>
            <w:tcBorders>
              <w:top w:val="single" w:sz="4" w:space="0" w:color="auto"/>
              <w:bottom w:val="single" w:sz="4" w:space="0" w:color="auto"/>
            </w:tcBorders>
          </w:tcPr>
          <w:p w14:paraId="22105D44"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电力系统继电保护</w:t>
            </w:r>
          </w:p>
        </w:tc>
      </w:tr>
      <w:tr w:rsidR="00277524" w:rsidRPr="001D2954" w14:paraId="5370A2A8" w14:textId="77777777" w:rsidTr="00277524">
        <w:trPr>
          <w:trHeight w:val="227"/>
          <w:jc w:val="center"/>
        </w:trPr>
        <w:tc>
          <w:tcPr>
            <w:tcW w:w="1001" w:type="pct"/>
            <w:vMerge/>
            <w:vAlign w:val="center"/>
          </w:tcPr>
          <w:p w14:paraId="13985784" w14:textId="77777777" w:rsidR="00277524" w:rsidRPr="001D2954" w:rsidRDefault="00277524" w:rsidP="00277524">
            <w:pPr>
              <w:spacing w:line="288" w:lineRule="auto"/>
              <w:jc w:val="left"/>
              <w:rPr>
                <w:rFonts w:eastAsia="宋体" w:cs="Times New Roman"/>
                <w:b/>
                <w:sz w:val="18"/>
                <w:szCs w:val="18"/>
              </w:rPr>
            </w:pPr>
          </w:p>
        </w:tc>
        <w:tc>
          <w:tcPr>
            <w:tcW w:w="2161" w:type="pct"/>
            <w:vMerge/>
            <w:vAlign w:val="center"/>
          </w:tcPr>
          <w:p w14:paraId="56622CC2" w14:textId="77777777" w:rsidR="00277524" w:rsidRPr="001D2954" w:rsidRDefault="00277524" w:rsidP="00277524">
            <w:pPr>
              <w:spacing w:line="288" w:lineRule="auto"/>
              <w:rPr>
                <w:rFonts w:eastAsia="宋体" w:cs="Times New Roman"/>
                <w:sz w:val="18"/>
                <w:szCs w:val="18"/>
              </w:rPr>
            </w:pPr>
          </w:p>
        </w:tc>
        <w:tc>
          <w:tcPr>
            <w:tcW w:w="1838" w:type="pct"/>
            <w:tcBorders>
              <w:top w:val="single" w:sz="4" w:space="0" w:color="auto"/>
            </w:tcBorders>
          </w:tcPr>
          <w:p w14:paraId="0F5BE519"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思想政治理论</w:t>
            </w:r>
            <w:proofErr w:type="gramStart"/>
            <w:r w:rsidRPr="001D2954">
              <w:rPr>
                <w:rFonts w:eastAsia="宋体" w:cs="Times New Roman"/>
                <w:sz w:val="18"/>
                <w:szCs w:val="18"/>
              </w:rPr>
              <w:t>课实践</w:t>
            </w:r>
            <w:proofErr w:type="gramEnd"/>
            <w:r w:rsidRPr="001D2954">
              <w:rPr>
                <w:rFonts w:eastAsia="宋体" w:cs="Times New Roman"/>
                <w:sz w:val="18"/>
                <w:szCs w:val="18"/>
              </w:rPr>
              <w:t>教学</w:t>
            </w:r>
          </w:p>
        </w:tc>
      </w:tr>
      <w:tr w:rsidR="00277524" w:rsidRPr="001D2954" w14:paraId="62EE4704" w14:textId="77777777" w:rsidTr="00277524">
        <w:trPr>
          <w:trHeight w:val="227"/>
          <w:jc w:val="center"/>
        </w:trPr>
        <w:tc>
          <w:tcPr>
            <w:tcW w:w="1001" w:type="pct"/>
            <w:vMerge/>
            <w:vAlign w:val="center"/>
          </w:tcPr>
          <w:p w14:paraId="231CF82D"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restart"/>
            <w:vAlign w:val="center"/>
          </w:tcPr>
          <w:p w14:paraId="29699477"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6.2</w:t>
            </w:r>
            <w:r w:rsidRPr="001D2954">
              <w:rPr>
                <w:rFonts w:eastAsia="宋体" w:cs="Times New Roman" w:hint="eastAsia"/>
                <w:sz w:val="18"/>
                <w:szCs w:val="18"/>
              </w:rPr>
              <w:t>能识别，量化和分析电气领域新产品、新技术、新工艺的开发和应用对社会、健康、安全、法律以及文化的潜在影响；</w:t>
            </w:r>
          </w:p>
        </w:tc>
        <w:tc>
          <w:tcPr>
            <w:tcW w:w="1838" w:type="pct"/>
            <w:tcBorders>
              <w:bottom w:val="single" w:sz="4" w:space="0" w:color="auto"/>
            </w:tcBorders>
          </w:tcPr>
          <w:p w14:paraId="527162F6"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新生研讨课</w:t>
            </w:r>
          </w:p>
        </w:tc>
      </w:tr>
      <w:tr w:rsidR="00277524" w:rsidRPr="001D2954" w14:paraId="7B3E83C8" w14:textId="77777777" w:rsidTr="00277524">
        <w:trPr>
          <w:trHeight w:val="227"/>
          <w:jc w:val="center"/>
        </w:trPr>
        <w:tc>
          <w:tcPr>
            <w:tcW w:w="1001" w:type="pct"/>
            <w:vMerge/>
            <w:vAlign w:val="center"/>
          </w:tcPr>
          <w:p w14:paraId="6A274183"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7F092F5A"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bottom w:val="single" w:sz="4" w:space="0" w:color="auto"/>
            </w:tcBorders>
          </w:tcPr>
          <w:p w14:paraId="1E6A9E10"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高电压技术课程设计</w:t>
            </w:r>
          </w:p>
        </w:tc>
      </w:tr>
      <w:tr w:rsidR="00277524" w:rsidRPr="001D2954" w14:paraId="4C104E09" w14:textId="77777777" w:rsidTr="00277524">
        <w:trPr>
          <w:trHeight w:val="227"/>
          <w:jc w:val="center"/>
        </w:trPr>
        <w:tc>
          <w:tcPr>
            <w:tcW w:w="1001" w:type="pct"/>
            <w:vMerge/>
            <w:vAlign w:val="center"/>
          </w:tcPr>
          <w:p w14:paraId="285283CC"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0096F192"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bottom w:val="single" w:sz="4" w:space="0" w:color="auto"/>
            </w:tcBorders>
          </w:tcPr>
          <w:p w14:paraId="39BE13F4"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新能源发电技术</w:t>
            </w:r>
          </w:p>
        </w:tc>
      </w:tr>
      <w:tr w:rsidR="00277524" w:rsidRPr="001D2954" w14:paraId="07048D3E" w14:textId="77777777" w:rsidTr="00277524">
        <w:trPr>
          <w:trHeight w:val="227"/>
          <w:jc w:val="center"/>
        </w:trPr>
        <w:tc>
          <w:tcPr>
            <w:tcW w:w="1001" w:type="pct"/>
            <w:vMerge/>
            <w:vAlign w:val="center"/>
          </w:tcPr>
          <w:p w14:paraId="288E7EC5"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7DA21AB0"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bottom w:val="single" w:sz="4" w:space="0" w:color="auto"/>
            </w:tcBorders>
          </w:tcPr>
          <w:p w14:paraId="4EE6CAF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电力系统自动化</w:t>
            </w:r>
          </w:p>
        </w:tc>
      </w:tr>
      <w:tr w:rsidR="00277524" w:rsidRPr="001D2954" w14:paraId="441EB0AF" w14:textId="77777777" w:rsidTr="00277524">
        <w:trPr>
          <w:trHeight w:val="312"/>
          <w:jc w:val="center"/>
        </w:trPr>
        <w:tc>
          <w:tcPr>
            <w:tcW w:w="1001" w:type="pct"/>
            <w:vMerge/>
            <w:vAlign w:val="center"/>
          </w:tcPr>
          <w:p w14:paraId="54AB4981"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4A2FCCBA"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tcBorders>
          </w:tcPr>
          <w:p w14:paraId="26CDE6DF"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高电压技术</w:t>
            </w:r>
          </w:p>
        </w:tc>
      </w:tr>
      <w:tr w:rsidR="00277524" w:rsidRPr="001D2954" w14:paraId="0E14886A" w14:textId="77777777" w:rsidTr="00277524">
        <w:trPr>
          <w:trHeight w:val="227"/>
          <w:jc w:val="center"/>
        </w:trPr>
        <w:tc>
          <w:tcPr>
            <w:tcW w:w="1001" w:type="pct"/>
            <w:vMerge/>
            <w:vAlign w:val="center"/>
          </w:tcPr>
          <w:p w14:paraId="686D01D6"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restart"/>
            <w:vAlign w:val="center"/>
          </w:tcPr>
          <w:p w14:paraId="38EC6DE5"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 xml:space="preserve">6.3 </w:t>
            </w:r>
            <w:r w:rsidRPr="001D2954">
              <w:rPr>
                <w:rFonts w:eastAsia="宋体" w:cs="Times New Roman" w:hint="eastAsia"/>
                <w:sz w:val="18"/>
                <w:szCs w:val="18"/>
              </w:rPr>
              <w:t>能够客观评价电气工程项目设计、施工和运行对社会、健康、安全、法律以及文化的影响，以及这些制约因素对项目实施的影响，</w:t>
            </w:r>
            <w:r w:rsidRPr="001D2954">
              <w:rPr>
                <w:rFonts w:eastAsia="宋体" w:cs="Times New Roman"/>
                <w:sz w:val="18"/>
                <w:szCs w:val="18"/>
              </w:rPr>
              <w:t>并理解</w:t>
            </w:r>
            <w:r w:rsidRPr="001D2954">
              <w:rPr>
                <w:rFonts w:eastAsia="宋体" w:cs="Times New Roman" w:hint="eastAsia"/>
                <w:sz w:val="18"/>
                <w:szCs w:val="18"/>
              </w:rPr>
              <w:t>和</w:t>
            </w:r>
            <w:r w:rsidRPr="001D2954">
              <w:rPr>
                <w:rFonts w:eastAsia="宋体" w:cs="Times New Roman"/>
                <w:sz w:val="18"/>
                <w:szCs w:val="18"/>
              </w:rPr>
              <w:t>履行应该承担的责任。</w:t>
            </w:r>
          </w:p>
        </w:tc>
        <w:tc>
          <w:tcPr>
            <w:tcW w:w="1838" w:type="pct"/>
            <w:tcBorders>
              <w:bottom w:val="single" w:sz="4" w:space="0" w:color="auto"/>
            </w:tcBorders>
          </w:tcPr>
          <w:p w14:paraId="6140CD65"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形势与政策</w:t>
            </w:r>
          </w:p>
        </w:tc>
      </w:tr>
      <w:tr w:rsidR="00277524" w:rsidRPr="001D2954" w14:paraId="15A5FBB8" w14:textId="77777777" w:rsidTr="00277524">
        <w:trPr>
          <w:trHeight w:val="227"/>
          <w:jc w:val="center"/>
        </w:trPr>
        <w:tc>
          <w:tcPr>
            <w:tcW w:w="1001" w:type="pct"/>
            <w:vMerge/>
            <w:vAlign w:val="center"/>
          </w:tcPr>
          <w:p w14:paraId="44C2137D"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6472791A"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bottom w:val="single" w:sz="4" w:space="0" w:color="auto"/>
            </w:tcBorders>
          </w:tcPr>
          <w:p w14:paraId="169CBA5B"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发电厂电气部分</w:t>
            </w:r>
          </w:p>
        </w:tc>
      </w:tr>
      <w:tr w:rsidR="00277524" w:rsidRPr="001D2954" w14:paraId="5BCDA402" w14:textId="77777777" w:rsidTr="00277524">
        <w:trPr>
          <w:trHeight w:val="227"/>
          <w:jc w:val="center"/>
        </w:trPr>
        <w:tc>
          <w:tcPr>
            <w:tcW w:w="1001" w:type="pct"/>
            <w:vMerge/>
            <w:vAlign w:val="center"/>
          </w:tcPr>
          <w:p w14:paraId="1BB68056"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43662973"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bottom w:val="single" w:sz="4" w:space="0" w:color="auto"/>
            </w:tcBorders>
          </w:tcPr>
          <w:p w14:paraId="4151022F"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工程训练</w:t>
            </w:r>
          </w:p>
        </w:tc>
      </w:tr>
      <w:tr w:rsidR="00277524" w:rsidRPr="001D2954" w14:paraId="531F46B3" w14:textId="77777777" w:rsidTr="00277524">
        <w:trPr>
          <w:trHeight w:val="227"/>
          <w:jc w:val="center"/>
        </w:trPr>
        <w:tc>
          <w:tcPr>
            <w:tcW w:w="1001" w:type="pct"/>
            <w:vMerge/>
            <w:vAlign w:val="center"/>
          </w:tcPr>
          <w:p w14:paraId="7B19BFE2"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25E3352B"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bottom w:val="single" w:sz="4" w:space="0" w:color="auto"/>
            </w:tcBorders>
            <w:vAlign w:val="center"/>
          </w:tcPr>
          <w:p w14:paraId="187B7409"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电气学院生产实习</w:t>
            </w:r>
          </w:p>
        </w:tc>
      </w:tr>
      <w:tr w:rsidR="00277524" w:rsidRPr="001D2954" w14:paraId="7EE4328F" w14:textId="77777777" w:rsidTr="00277524">
        <w:trPr>
          <w:trHeight w:val="227"/>
          <w:jc w:val="center"/>
        </w:trPr>
        <w:tc>
          <w:tcPr>
            <w:tcW w:w="1001" w:type="pct"/>
            <w:vMerge/>
            <w:vAlign w:val="center"/>
          </w:tcPr>
          <w:p w14:paraId="71E81B2A" w14:textId="77777777" w:rsidR="00277524" w:rsidRPr="001D2954" w:rsidRDefault="00277524" w:rsidP="00277524">
            <w:pPr>
              <w:widowControl/>
              <w:spacing w:line="288" w:lineRule="auto"/>
              <w:jc w:val="left"/>
              <w:rPr>
                <w:rFonts w:eastAsia="宋体" w:cs="Times New Roman"/>
                <w:sz w:val="18"/>
                <w:szCs w:val="18"/>
              </w:rPr>
            </w:pPr>
          </w:p>
        </w:tc>
        <w:tc>
          <w:tcPr>
            <w:tcW w:w="2161" w:type="pct"/>
            <w:vMerge/>
            <w:vAlign w:val="center"/>
          </w:tcPr>
          <w:p w14:paraId="706707CD" w14:textId="77777777" w:rsidR="00277524" w:rsidRPr="001D2954" w:rsidRDefault="00277524" w:rsidP="00277524">
            <w:pPr>
              <w:spacing w:line="288" w:lineRule="auto"/>
              <w:jc w:val="left"/>
              <w:rPr>
                <w:rFonts w:eastAsia="宋体" w:cs="Times New Roman"/>
                <w:sz w:val="18"/>
                <w:szCs w:val="18"/>
              </w:rPr>
            </w:pPr>
          </w:p>
        </w:tc>
        <w:tc>
          <w:tcPr>
            <w:tcW w:w="1838" w:type="pct"/>
            <w:tcBorders>
              <w:top w:val="single" w:sz="4" w:space="0" w:color="auto"/>
              <w:bottom w:val="single" w:sz="4" w:space="0" w:color="auto"/>
            </w:tcBorders>
          </w:tcPr>
          <w:p w14:paraId="3BA332E4"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7C53F299" w14:textId="77777777" w:rsidTr="00277524">
        <w:trPr>
          <w:trHeight w:val="227"/>
          <w:jc w:val="center"/>
        </w:trPr>
        <w:tc>
          <w:tcPr>
            <w:tcW w:w="5000" w:type="pct"/>
            <w:gridSpan w:val="3"/>
            <w:vAlign w:val="center"/>
          </w:tcPr>
          <w:p w14:paraId="1374A11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6</w:t>
            </w:r>
            <w:r w:rsidRPr="001D2954">
              <w:rPr>
                <w:rFonts w:eastAsia="宋体" w:cs="Times New Roman" w:hint="eastAsia"/>
                <w:sz w:val="18"/>
                <w:szCs w:val="18"/>
                <w:lang w:val="en-AU"/>
              </w:rPr>
              <w:t>要求学生关注工程与社会的关系，理解电气工程项目与外部制约因素之间相互影响的关系。此项能力包括三个能力要素，一是能了解本行业的标准、政策和法律法规；二是能分析工程实践对外部因素的影响；三是能评价工程实践对外部因素的影响以及外部因素对工程实践的制约，进而承担相应的责任。据此最终将毕业要求</w:t>
            </w:r>
            <w:r w:rsidRPr="001D2954">
              <w:rPr>
                <w:rFonts w:eastAsia="宋体" w:cs="Times New Roman"/>
                <w:sz w:val="18"/>
                <w:szCs w:val="18"/>
                <w:lang w:val="en-AU"/>
              </w:rPr>
              <w:t>6</w:t>
            </w:r>
            <w:r w:rsidRPr="001D2954">
              <w:rPr>
                <w:rFonts w:eastAsia="宋体" w:cs="Times New Roman" w:hint="eastAsia"/>
                <w:sz w:val="18"/>
                <w:szCs w:val="18"/>
                <w:lang w:val="en-AU"/>
              </w:rPr>
              <w:t>分解为上述</w:t>
            </w:r>
            <w:r w:rsidRPr="001D2954">
              <w:rPr>
                <w:rFonts w:eastAsia="宋体" w:cs="Times New Roman"/>
                <w:sz w:val="18"/>
                <w:szCs w:val="18"/>
                <w:lang w:val="en-AU"/>
              </w:rPr>
              <w:t>3</w:t>
            </w:r>
            <w:r w:rsidRPr="001D2954">
              <w:rPr>
                <w:rFonts w:eastAsia="宋体" w:cs="Times New Roman" w:hint="eastAsia"/>
                <w:sz w:val="18"/>
                <w:szCs w:val="18"/>
                <w:lang w:val="en-AU"/>
              </w:rPr>
              <w:t>个二级指标点。</w:t>
            </w:r>
          </w:p>
        </w:tc>
      </w:tr>
    </w:tbl>
    <w:p w14:paraId="309C9686" w14:textId="77777777" w:rsidR="00D31206" w:rsidRPr="001D2954" w:rsidRDefault="00D31206" w:rsidP="00277524">
      <w:pPr>
        <w:spacing w:afterLines="50" w:after="156"/>
        <w:jc w:val="center"/>
        <w:rPr>
          <w:rFonts w:ascii="宋体" w:eastAsia="宋体" w:hAnsi="宋体" w:cs="Times New Roman"/>
          <w:b/>
          <w:color w:val="000000"/>
          <w:sz w:val="18"/>
          <w:szCs w:val="18"/>
        </w:rPr>
      </w:pPr>
    </w:p>
    <w:p w14:paraId="06213E43" w14:textId="77777777" w:rsidR="00D31206" w:rsidRPr="001D2954" w:rsidRDefault="00D31206" w:rsidP="00277524">
      <w:pPr>
        <w:spacing w:afterLines="50" w:after="156"/>
        <w:jc w:val="center"/>
        <w:rPr>
          <w:rFonts w:ascii="宋体" w:eastAsia="宋体" w:hAnsi="宋体" w:cs="Times New Roman"/>
          <w:b/>
          <w:color w:val="000000"/>
          <w:sz w:val="18"/>
          <w:szCs w:val="18"/>
        </w:rPr>
      </w:pPr>
    </w:p>
    <w:p w14:paraId="6F7DC86B" w14:textId="024758AB"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3.2.7</w:t>
      </w:r>
      <w:r w:rsidRPr="001D2954">
        <w:rPr>
          <w:rFonts w:ascii="宋体" w:eastAsia="宋体" w:hAnsi="宋体" w:cs="Times New Roman" w:hint="eastAsia"/>
          <w:b/>
          <w:color w:val="000000"/>
          <w:sz w:val="18"/>
          <w:szCs w:val="18"/>
        </w:rPr>
        <w:t xml:space="preserve">  毕业要求7指标点分解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74"/>
        <w:gridCol w:w="2325"/>
        <w:gridCol w:w="2389"/>
      </w:tblGrid>
      <w:tr w:rsidR="00277524" w:rsidRPr="001D2954" w14:paraId="04361649" w14:textId="77777777" w:rsidTr="00277524">
        <w:trPr>
          <w:trHeight w:val="227"/>
          <w:jc w:val="center"/>
        </w:trPr>
        <w:tc>
          <w:tcPr>
            <w:tcW w:w="1367" w:type="pct"/>
            <w:shd w:val="clear" w:color="auto" w:fill="ACB9CA" w:themeFill="text2" w:themeFillTint="66"/>
            <w:vAlign w:val="center"/>
          </w:tcPr>
          <w:p w14:paraId="477EB498"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792" w:type="pct"/>
            <w:shd w:val="clear" w:color="auto" w:fill="ACB9CA" w:themeFill="text2" w:themeFillTint="66"/>
            <w:vAlign w:val="center"/>
          </w:tcPr>
          <w:p w14:paraId="62E311A5"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1841" w:type="pct"/>
            <w:tcBorders>
              <w:bottom w:val="single" w:sz="4" w:space="0" w:color="auto"/>
            </w:tcBorders>
            <w:shd w:val="clear" w:color="auto" w:fill="ACB9CA" w:themeFill="text2" w:themeFillTint="66"/>
            <w:vAlign w:val="center"/>
          </w:tcPr>
          <w:p w14:paraId="3C28CC65"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2283D0A9" w14:textId="77777777" w:rsidTr="00277524">
        <w:trPr>
          <w:trHeight w:val="227"/>
          <w:jc w:val="center"/>
        </w:trPr>
        <w:tc>
          <w:tcPr>
            <w:tcW w:w="1367" w:type="pct"/>
            <w:vMerge w:val="restart"/>
            <w:vAlign w:val="center"/>
          </w:tcPr>
          <w:p w14:paraId="2A01AEF6"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sz w:val="18"/>
                <w:szCs w:val="18"/>
              </w:rPr>
              <w:t>7-</w:t>
            </w:r>
            <w:r w:rsidRPr="001D2954">
              <w:rPr>
                <w:rFonts w:eastAsia="宋体" w:cs="Times New Roman" w:hint="eastAsia"/>
                <w:sz w:val="18"/>
                <w:szCs w:val="18"/>
              </w:rPr>
              <w:t>环境和可持续发展：能够基于电气工程、人文社会科学以及环境工程等领域的相关背景知识，理解和评价针对复杂电气工程问题的构思、设计、实现、运行等过程的专业工程实践对环境、社会可持续发展的影响，并给出合理化改进的建议。</w:t>
            </w:r>
          </w:p>
        </w:tc>
        <w:tc>
          <w:tcPr>
            <w:tcW w:w="1792" w:type="pct"/>
            <w:vMerge w:val="restart"/>
          </w:tcPr>
          <w:p w14:paraId="1DA1CEF0"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7.1 熟悉与电气工程相关的环境保护法律法规，能够理解科学发展的内涵及其对中国经济、环境、社会可持续发展的重要意义，具备环保意识和可持续发展意识；</w:t>
            </w:r>
          </w:p>
        </w:tc>
        <w:tc>
          <w:tcPr>
            <w:tcW w:w="1841" w:type="pct"/>
            <w:tcBorders>
              <w:bottom w:val="single" w:sz="4" w:space="0" w:color="auto"/>
            </w:tcBorders>
          </w:tcPr>
          <w:p w14:paraId="638C902C"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马克思主义基本原理</w:t>
            </w:r>
          </w:p>
        </w:tc>
      </w:tr>
      <w:tr w:rsidR="00277524" w:rsidRPr="001D2954" w14:paraId="5D280405" w14:textId="77777777" w:rsidTr="00277524">
        <w:trPr>
          <w:trHeight w:val="227"/>
          <w:jc w:val="center"/>
        </w:trPr>
        <w:tc>
          <w:tcPr>
            <w:tcW w:w="1367" w:type="pct"/>
            <w:vMerge/>
            <w:vAlign w:val="center"/>
          </w:tcPr>
          <w:p w14:paraId="35E8B3B8" w14:textId="77777777" w:rsidR="00277524" w:rsidRPr="001D2954" w:rsidRDefault="00277524" w:rsidP="00277524">
            <w:pPr>
              <w:spacing w:line="288" w:lineRule="auto"/>
              <w:jc w:val="left"/>
              <w:rPr>
                <w:rFonts w:eastAsia="宋体" w:cs="Times New Roman"/>
                <w:b/>
                <w:sz w:val="18"/>
                <w:szCs w:val="18"/>
              </w:rPr>
            </w:pPr>
          </w:p>
        </w:tc>
        <w:tc>
          <w:tcPr>
            <w:tcW w:w="1792" w:type="pct"/>
            <w:vMerge/>
          </w:tcPr>
          <w:p w14:paraId="3B4368E5"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241BE4DF"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电气学院生产实习</w:t>
            </w:r>
          </w:p>
        </w:tc>
      </w:tr>
      <w:tr w:rsidR="00277524" w:rsidRPr="001D2954" w14:paraId="15A66E19" w14:textId="77777777" w:rsidTr="00277524">
        <w:trPr>
          <w:trHeight w:val="227"/>
          <w:jc w:val="center"/>
        </w:trPr>
        <w:tc>
          <w:tcPr>
            <w:tcW w:w="1367" w:type="pct"/>
            <w:vMerge/>
            <w:vAlign w:val="center"/>
          </w:tcPr>
          <w:p w14:paraId="632F18D1" w14:textId="77777777" w:rsidR="00277524" w:rsidRPr="001D2954" w:rsidRDefault="00277524" w:rsidP="00277524">
            <w:pPr>
              <w:spacing w:line="288" w:lineRule="auto"/>
              <w:jc w:val="left"/>
              <w:rPr>
                <w:rFonts w:eastAsia="宋体" w:cs="Times New Roman"/>
                <w:b/>
                <w:sz w:val="18"/>
                <w:szCs w:val="18"/>
              </w:rPr>
            </w:pPr>
          </w:p>
        </w:tc>
        <w:tc>
          <w:tcPr>
            <w:tcW w:w="1792" w:type="pct"/>
            <w:vMerge/>
          </w:tcPr>
          <w:p w14:paraId="20D80470"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1A2EEF7E"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毛泽东思想和中国特色社会主义理论体系概论</w:t>
            </w:r>
          </w:p>
        </w:tc>
      </w:tr>
      <w:tr w:rsidR="00277524" w:rsidRPr="001D2954" w14:paraId="6E22C9BA" w14:textId="77777777" w:rsidTr="00277524">
        <w:trPr>
          <w:trHeight w:val="227"/>
          <w:jc w:val="center"/>
        </w:trPr>
        <w:tc>
          <w:tcPr>
            <w:tcW w:w="1367" w:type="pct"/>
            <w:vMerge/>
            <w:vAlign w:val="center"/>
          </w:tcPr>
          <w:p w14:paraId="2CDA66D6" w14:textId="77777777" w:rsidR="00277524" w:rsidRPr="001D2954" w:rsidRDefault="00277524" w:rsidP="00277524">
            <w:pPr>
              <w:spacing w:line="288" w:lineRule="auto"/>
              <w:jc w:val="left"/>
              <w:rPr>
                <w:rFonts w:eastAsia="宋体" w:cs="Times New Roman"/>
                <w:b/>
                <w:sz w:val="18"/>
                <w:szCs w:val="18"/>
              </w:rPr>
            </w:pPr>
          </w:p>
        </w:tc>
        <w:tc>
          <w:tcPr>
            <w:tcW w:w="1792" w:type="pct"/>
            <w:vMerge/>
          </w:tcPr>
          <w:p w14:paraId="51A7EA98"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31DFB4AB"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思想道德修养与法律基础</w:t>
            </w:r>
          </w:p>
        </w:tc>
      </w:tr>
      <w:tr w:rsidR="00277524" w:rsidRPr="001D2954" w14:paraId="5E3658E7" w14:textId="77777777" w:rsidTr="00277524">
        <w:trPr>
          <w:trHeight w:val="380"/>
          <w:jc w:val="center"/>
        </w:trPr>
        <w:tc>
          <w:tcPr>
            <w:tcW w:w="1367" w:type="pct"/>
            <w:vMerge/>
            <w:vAlign w:val="center"/>
          </w:tcPr>
          <w:p w14:paraId="47A1DAF5" w14:textId="77777777" w:rsidR="00277524" w:rsidRPr="001D2954" w:rsidRDefault="00277524" w:rsidP="00277524">
            <w:pPr>
              <w:spacing w:line="288" w:lineRule="auto"/>
              <w:jc w:val="left"/>
              <w:rPr>
                <w:rFonts w:eastAsia="宋体" w:cs="Times New Roman"/>
                <w:b/>
                <w:sz w:val="18"/>
                <w:szCs w:val="18"/>
              </w:rPr>
            </w:pPr>
          </w:p>
        </w:tc>
        <w:tc>
          <w:tcPr>
            <w:tcW w:w="1792" w:type="pct"/>
            <w:vMerge/>
          </w:tcPr>
          <w:p w14:paraId="2759C28C"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top w:val="single" w:sz="4" w:space="0" w:color="auto"/>
            </w:tcBorders>
          </w:tcPr>
          <w:p w14:paraId="39892AA9"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思想政治理论</w:t>
            </w:r>
            <w:proofErr w:type="gramStart"/>
            <w:r w:rsidRPr="001D2954">
              <w:rPr>
                <w:rFonts w:eastAsia="宋体" w:cs="Times New Roman"/>
                <w:sz w:val="18"/>
                <w:szCs w:val="18"/>
              </w:rPr>
              <w:t>课实践</w:t>
            </w:r>
            <w:proofErr w:type="gramEnd"/>
            <w:r w:rsidRPr="001D2954">
              <w:rPr>
                <w:rFonts w:eastAsia="宋体" w:cs="Times New Roman"/>
                <w:sz w:val="18"/>
                <w:szCs w:val="18"/>
              </w:rPr>
              <w:t>教学</w:t>
            </w:r>
          </w:p>
        </w:tc>
      </w:tr>
      <w:tr w:rsidR="00277524" w:rsidRPr="001D2954" w14:paraId="5FCB8EB8" w14:textId="77777777" w:rsidTr="00277524">
        <w:trPr>
          <w:trHeight w:val="227"/>
          <w:jc w:val="center"/>
        </w:trPr>
        <w:tc>
          <w:tcPr>
            <w:tcW w:w="1367" w:type="pct"/>
            <w:vMerge/>
            <w:vAlign w:val="center"/>
          </w:tcPr>
          <w:p w14:paraId="65FD8901" w14:textId="77777777" w:rsidR="00277524" w:rsidRPr="001D2954" w:rsidRDefault="00277524" w:rsidP="00277524">
            <w:pPr>
              <w:widowControl/>
              <w:spacing w:line="288" w:lineRule="auto"/>
              <w:jc w:val="left"/>
              <w:rPr>
                <w:rFonts w:eastAsia="宋体" w:cs="Times New Roman"/>
                <w:sz w:val="18"/>
                <w:szCs w:val="18"/>
              </w:rPr>
            </w:pPr>
          </w:p>
        </w:tc>
        <w:tc>
          <w:tcPr>
            <w:tcW w:w="1792" w:type="pct"/>
            <w:vMerge w:val="restart"/>
          </w:tcPr>
          <w:p w14:paraId="4A7DEB91"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7.2 能够理解和评价电能的产生、输送、使用对环境和社会可持续发展的影响，以及新能源的探索和发展对能源消费结构、环境保护、社会可持续发展的价值和意义。</w:t>
            </w:r>
          </w:p>
        </w:tc>
        <w:tc>
          <w:tcPr>
            <w:tcW w:w="1841" w:type="pct"/>
            <w:tcBorders>
              <w:bottom w:val="single" w:sz="4" w:space="0" w:color="auto"/>
            </w:tcBorders>
          </w:tcPr>
          <w:p w14:paraId="5BC2EB59"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形势与政策</w:t>
            </w:r>
          </w:p>
        </w:tc>
      </w:tr>
      <w:tr w:rsidR="00277524" w:rsidRPr="001D2954" w14:paraId="2FD9D98F" w14:textId="77777777" w:rsidTr="00277524">
        <w:trPr>
          <w:trHeight w:val="227"/>
          <w:jc w:val="center"/>
        </w:trPr>
        <w:tc>
          <w:tcPr>
            <w:tcW w:w="1367" w:type="pct"/>
            <w:vMerge/>
            <w:vAlign w:val="center"/>
          </w:tcPr>
          <w:p w14:paraId="1F2F1D6F" w14:textId="77777777" w:rsidR="00277524" w:rsidRPr="001D2954" w:rsidRDefault="00277524" w:rsidP="00277524">
            <w:pPr>
              <w:widowControl/>
              <w:spacing w:line="288" w:lineRule="auto"/>
              <w:jc w:val="left"/>
              <w:rPr>
                <w:rFonts w:eastAsia="宋体" w:cs="Times New Roman"/>
                <w:sz w:val="18"/>
                <w:szCs w:val="18"/>
              </w:rPr>
            </w:pPr>
          </w:p>
        </w:tc>
        <w:tc>
          <w:tcPr>
            <w:tcW w:w="1792" w:type="pct"/>
            <w:vMerge/>
          </w:tcPr>
          <w:p w14:paraId="6D88F713" w14:textId="77777777" w:rsidR="00277524" w:rsidRPr="001D2954" w:rsidRDefault="00277524" w:rsidP="00277524">
            <w:pPr>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3A7B863E"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电磁场</w:t>
            </w:r>
          </w:p>
        </w:tc>
      </w:tr>
      <w:tr w:rsidR="00277524" w:rsidRPr="001D2954" w14:paraId="033D3B0D" w14:textId="77777777" w:rsidTr="00277524">
        <w:trPr>
          <w:trHeight w:val="227"/>
          <w:jc w:val="center"/>
        </w:trPr>
        <w:tc>
          <w:tcPr>
            <w:tcW w:w="1367" w:type="pct"/>
            <w:vMerge/>
            <w:vAlign w:val="center"/>
          </w:tcPr>
          <w:p w14:paraId="537BFF0A" w14:textId="77777777" w:rsidR="00277524" w:rsidRPr="001D2954" w:rsidRDefault="00277524" w:rsidP="00277524">
            <w:pPr>
              <w:widowControl/>
              <w:spacing w:line="288" w:lineRule="auto"/>
              <w:jc w:val="left"/>
              <w:rPr>
                <w:rFonts w:eastAsia="宋体" w:cs="Times New Roman"/>
                <w:sz w:val="18"/>
                <w:szCs w:val="18"/>
              </w:rPr>
            </w:pPr>
          </w:p>
        </w:tc>
        <w:tc>
          <w:tcPr>
            <w:tcW w:w="1792" w:type="pct"/>
            <w:vMerge/>
          </w:tcPr>
          <w:p w14:paraId="56F41665" w14:textId="77777777" w:rsidR="00277524" w:rsidRPr="001D2954" w:rsidRDefault="00277524" w:rsidP="00277524">
            <w:pPr>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6D0C12E1"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发电厂电气部分</w:t>
            </w:r>
          </w:p>
        </w:tc>
      </w:tr>
      <w:tr w:rsidR="00277524" w:rsidRPr="001D2954" w14:paraId="5E707E01" w14:textId="77777777" w:rsidTr="00277524">
        <w:trPr>
          <w:trHeight w:val="227"/>
          <w:jc w:val="center"/>
        </w:trPr>
        <w:tc>
          <w:tcPr>
            <w:tcW w:w="1367" w:type="pct"/>
            <w:vMerge/>
            <w:vAlign w:val="center"/>
          </w:tcPr>
          <w:p w14:paraId="5F0F1832" w14:textId="77777777" w:rsidR="00277524" w:rsidRPr="001D2954" w:rsidRDefault="00277524" w:rsidP="00277524">
            <w:pPr>
              <w:widowControl/>
              <w:spacing w:line="288" w:lineRule="auto"/>
              <w:jc w:val="left"/>
              <w:rPr>
                <w:rFonts w:eastAsia="宋体" w:cs="Times New Roman"/>
                <w:sz w:val="18"/>
                <w:szCs w:val="18"/>
              </w:rPr>
            </w:pPr>
          </w:p>
        </w:tc>
        <w:tc>
          <w:tcPr>
            <w:tcW w:w="1792" w:type="pct"/>
            <w:vMerge/>
          </w:tcPr>
          <w:p w14:paraId="61201207" w14:textId="77777777" w:rsidR="00277524" w:rsidRPr="001D2954" w:rsidRDefault="00277524" w:rsidP="00277524">
            <w:pPr>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26607B8C"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高电压技术</w:t>
            </w:r>
          </w:p>
        </w:tc>
      </w:tr>
      <w:tr w:rsidR="00277524" w:rsidRPr="001D2954" w14:paraId="1F4CE8CB" w14:textId="77777777" w:rsidTr="00277524">
        <w:trPr>
          <w:trHeight w:val="227"/>
          <w:jc w:val="center"/>
        </w:trPr>
        <w:tc>
          <w:tcPr>
            <w:tcW w:w="1367" w:type="pct"/>
            <w:vMerge/>
            <w:vAlign w:val="center"/>
          </w:tcPr>
          <w:p w14:paraId="1C9EC588" w14:textId="77777777" w:rsidR="00277524" w:rsidRPr="001D2954" w:rsidRDefault="00277524" w:rsidP="00277524">
            <w:pPr>
              <w:widowControl/>
              <w:spacing w:line="288" w:lineRule="auto"/>
              <w:jc w:val="left"/>
              <w:rPr>
                <w:rFonts w:eastAsia="宋体" w:cs="Times New Roman"/>
                <w:sz w:val="18"/>
                <w:szCs w:val="18"/>
              </w:rPr>
            </w:pPr>
          </w:p>
        </w:tc>
        <w:tc>
          <w:tcPr>
            <w:tcW w:w="1792" w:type="pct"/>
            <w:vMerge/>
          </w:tcPr>
          <w:p w14:paraId="120CABBB" w14:textId="77777777" w:rsidR="00277524" w:rsidRPr="001D2954" w:rsidRDefault="00277524" w:rsidP="00277524">
            <w:pPr>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0B24D6B1"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新能源发电技术</w:t>
            </w:r>
          </w:p>
        </w:tc>
      </w:tr>
      <w:tr w:rsidR="00277524" w:rsidRPr="001D2954" w14:paraId="55A748FC" w14:textId="77777777" w:rsidTr="00277524">
        <w:trPr>
          <w:trHeight w:val="227"/>
          <w:jc w:val="center"/>
        </w:trPr>
        <w:tc>
          <w:tcPr>
            <w:tcW w:w="5000" w:type="pct"/>
            <w:gridSpan w:val="3"/>
            <w:vAlign w:val="center"/>
          </w:tcPr>
          <w:p w14:paraId="648B78D4"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7</w:t>
            </w:r>
            <w:r w:rsidRPr="001D2954">
              <w:rPr>
                <w:rFonts w:eastAsia="宋体" w:cs="Times New Roman" w:hint="eastAsia"/>
                <w:sz w:val="18"/>
                <w:szCs w:val="18"/>
                <w:lang w:val="en-AU"/>
              </w:rPr>
              <w:t>要求学生建立环境保护和可持续发展意识。其能力要素包括具备环保和可持续发展意识、理解和评价电气工程实践的可持续性及对环境的影响。据此最终将毕业要求</w:t>
            </w:r>
            <w:r w:rsidRPr="001D2954">
              <w:rPr>
                <w:rFonts w:eastAsia="宋体" w:cs="Times New Roman"/>
                <w:sz w:val="18"/>
                <w:szCs w:val="18"/>
                <w:lang w:val="en-AU"/>
              </w:rPr>
              <w:t>7</w:t>
            </w:r>
            <w:r w:rsidRPr="001D2954">
              <w:rPr>
                <w:rFonts w:eastAsia="宋体" w:cs="Times New Roman" w:hint="eastAsia"/>
                <w:sz w:val="18"/>
                <w:szCs w:val="18"/>
                <w:lang w:val="en-AU"/>
              </w:rPr>
              <w:t>分解为上述</w:t>
            </w:r>
            <w:r w:rsidRPr="001D2954">
              <w:rPr>
                <w:rFonts w:eastAsia="宋体" w:cs="Times New Roman"/>
                <w:sz w:val="18"/>
                <w:szCs w:val="18"/>
                <w:lang w:val="en-AU"/>
              </w:rPr>
              <w:t>2</w:t>
            </w:r>
            <w:r w:rsidRPr="001D2954">
              <w:rPr>
                <w:rFonts w:eastAsia="宋体" w:cs="Times New Roman" w:hint="eastAsia"/>
                <w:sz w:val="18"/>
                <w:szCs w:val="18"/>
                <w:lang w:val="en-AU"/>
              </w:rPr>
              <w:t>个二级指标点。</w:t>
            </w:r>
          </w:p>
        </w:tc>
      </w:tr>
    </w:tbl>
    <w:p w14:paraId="71FA5375" w14:textId="77777777" w:rsidR="00D31206" w:rsidRPr="001D2954" w:rsidRDefault="00D31206" w:rsidP="00277524">
      <w:pPr>
        <w:spacing w:afterLines="50" w:after="156"/>
        <w:jc w:val="center"/>
        <w:rPr>
          <w:rFonts w:ascii="宋体" w:eastAsia="宋体" w:hAnsi="宋体" w:cs="Times New Roman"/>
          <w:b/>
          <w:color w:val="000000"/>
          <w:sz w:val="18"/>
          <w:szCs w:val="18"/>
        </w:rPr>
      </w:pPr>
    </w:p>
    <w:p w14:paraId="7C93675C" w14:textId="445E554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3.2.8</w:t>
      </w:r>
      <w:r w:rsidRPr="001D2954">
        <w:rPr>
          <w:rFonts w:ascii="宋体" w:eastAsia="宋体" w:hAnsi="宋体" w:cs="Times New Roman" w:hint="eastAsia"/>
          <w:b/>
          <w:color w:val="000000"/>
          <w:sz w:val="18"/>
          <w:szCs w:val="18"/>
        </w:rPr>
        <w:t xml:space="preserve">  毕业要求8指标点分解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414"/>
        <w:gridCol w:w="2446"/>
        <w:gridCol w:w="2628"/>
      </w:tblGrid>
      <w:tr w:rsidR="00277524" w:rsidRPr="001D2954" w14:paraId="1FAACCCB" w14:textId="77777777" w:rsidTr="00277524">
        <w:trPr>
          <w:trHeight w:val="227"/>
          <w:jc w:val="center"/>
        </w:trPr>
        <w:tc>
          <w:tcPr>
            <w:tcW w:w="1090" w:type="pct"/>
            <w:shd w:val="clear" w:color="auto" w:fill="ACB9CA" w:themeFill="text2" w:themeFillTint="66"/>
            <w:vAlign w:val="center"/>
          </w:tcPr>
          <w:p w14:paraId="3DF136F3"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885" w:type="pct"/>
            <w:shd w:val="clear" w:color="auto" w:fill="ACB9CA" w:themeFill="text2" w:themeFillTint="66"/>
            <w:vAlign w:val="center"/>
          </w:tcPr>
          <w:p w14:paraId="69D5CBEF"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2025" w:type="pct"/>
            <w:tcBorders>
              <w:bottom w:val="single" w:sz="4" w:space="0" w:color="auto"/>
            </w:tcBorders>
            <w:shd w:val="clear" w:color="auto" w:fill="ACB9CA" w:themeFill="text2" w:themeFillTint="66"/>
            <w:vAlign w:val="center"/>
          </w:tcPr>
          <w:p w14:paraId="49FD90DA"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5B092F53" w14:textId="77777777" w:rsidTr="00277524">
        <w:trPr>
          <w:trHeight w:val="227"/>
          <w:jc w:val="center"/>
        </w:trPr>
        <w:tc>
          <w:tcPr>
            <w:tcW w:w="1090" w:type="pct"/>
            <w:vMerge w:val="restart"/>
            <w:vAlign w:val="center"/>
          </w:tcPr>
          <w:p w14:paraId="767F5A2A"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b/>
                <w:sz w:val="18"/>
                <w:szCs w:val="18"/>
              </w:rPr>
              <w:lastRenderedPageBreak/>
              <w:t>毕业要求</w:t>
            </w:r>
            <w:r w:rsidRPr="001D2954">
              <w:rPr>
                <w:rFonts w:eastAsia="宋体" w:cs="Times New Roman" w:hint="eastAsia"/>
                <w:sz w:val="18"/>
                <w:szCs w:val="18"/>
              </w:rPr>
              <w:t>8-</w:t>
            </w:r>
            <w:r w:rsidRPr="001D2954">
              <w:rPr>
                <w:rFonts w:eastAsia="宋体" w:cs="Times New Roman" w:hint="eastAsia"/>
                <w:sz w:val="18"/>
                <w:szCs w:val="18"/>
              </w:rPr>
              <w:t>职业规范：能够理解当代社会环境下的人文社会科学素养、社会责任感等知识的内涵，并在电气设备和产品的构思、设计、实现、运行等过程的工程实践中，理解并遵守电气工程师等职业的工程职业道德和规范，履行法定或社会约定的责任。</w:t>
            </w:r>
          </w:p>
        </w:tc>
        <w:tc>
          <w:tcPr>
            <w:tcW w:w="1885" w:type="pct"/>
            <w:vMerge w:val="restart"/>
          </w:tcPr>
          <w:p w14:paraId="0EB2F5F8"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8.1具有社会主义核心价值观，正确的世界观、人生观和健康的身心，了解中国国情，维护国家利益，具有一定的军事理论和国防知识，具</w:t>
            </w:r>
            <w:r w:rsidRPr="001D2954">
              <w:rPr>
                <w:rFonts w:ascii="宋体" w:eastAsia="宋体" w:hAnsi="宋体" w:cs="Times New Roman"/>
                <w:sz w:val="18"/>
                <w:szCs w:val="18"/>
              </w:rPr>
              <w:t>有较好的人文</w:t>
            </w:r>
            <w:r w:rsidRPr="001D2954">
              <w:rPr>
                <w:rFonts w:ascii="宋体" w:eastAsia="宋体" w:hAnsi="宋体" w:cs="Times New Roman" w:hint="eastAsia"/>
                <w:sz w:val="18"/>
                <w:szCs w:val="18"/>
              </w:rPr>
              <w:t>素养、思辨能力和科学精神。</w:t>
            </w:r>
          </w:p>
        </w:tc>
        <w:tc>
          <w:tcPr>
            <w:tcW w:w="2025" w:type="pct"/>
            <w:tcBorders>
              <w:bottom w:val="single" w:sz="4" w:space="0" w:color="auto"/>
            </w:tcBorders>
          </w:tcPr>
          <w:p w14:paraId="0292F68D"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体育</w:t>
            </w:r>
          </w:p>
        </w:tc>
      </w:tr>
      <w:tr w:rsidR="00277524" w:rsidRPr="001D2954" w14:paraId="3247D8AA" w14:textId="77777777" w:rsidTr="00277524">
        <w:trPr>
          <w:trHeight w:val="227"/>
          <w:jc w:val="center"/>
        </w:trPr>
        <w:tc>
          <w:tcPr>
            <w:tcW w:w="1090" w:type="pct"/>
            <w:vMerge/>
            <w:vAlign w:val="center"/>
          </w:tcPr>
          <w:p w14:paraId="0A697486" w14:textId="77777777" w:rsidR="00277524" w:rsidRPr="001D2954" w:rsidRDefault="00277524" w:rsidP="00277524">
            <w:pPr>
              <w:spacing w:line="288" w:lineRule="auto"/>
              <w:jc w:val="left"/>
              <w:rPr>
                <w:rFonts w:eastAsia="宋体" w:cs="Times New Roman"/>
                <w:b/>
                <w:sz w:val="18"/>
                <w:szCs w:val="18"/>
              </w:rPr>
            </w:pPr>
          </w:p>
        </w:tc>
        <w:tc>
          <w:tcPr>
            <w:tcW w:w="1885" w:type="pct"/>
            <w:vMerge/>
          </w:tcPr>
          <w:p w14:paraId="0AA7FC58"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69887044"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毛泽东思想和中国特色社会主义理论体系概论</w:t>
            </w:r>
          </w:p>
        </w:tc>
      </w:tr>
      <w:tr w:rsidR="00277524" w:rsidRPr="001D2954" w14:paraId="1063B985" w14:textId="77777777" w:rsidTr="00277524">
        <w:trPr>
          <w:trHeight w:val="227"/>
          <w:jc w:val="center"/>
        </w:trPr>
        <w:tc>
          <w:tcPr>
            <w:tcW w:w="1090" w:type="pct"/>
            <w:vMerge/>
            <w:vAlign w:val="center"/>
          </w:tcPr>
          <w:p w14:paraId="094FC42F" w14:textId="77777777" w:rsidR="00277524" w:rsidRPr="001D2954" w:rsidRDefault="00277524" w:rsidP="00277524">
            <w:pPr>
              <w:spacing w:line="288" w:lineRule="auto"/>
              <w:jc w:val="left"/>
              <w:rPr>
                <w:rFonts w:eastAsia="宋体" w:cs="Times New Roman"/>
                <w:b/>
                <w:sz w:val="18"/>
                <w:szCs w:val="18"/>
              </w:rPr>
            </w:pPr>
          </w:p>
        </w:tc>
        <w:tc>
          <w:tcPr>
            <w:tcW w:w="1885" w:type="pct"/>
            <w:vMerge/>
          </w:tcPr>
          <w:p w14:paraId="5425EB0E"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4DB769D4"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形势与政策</w:t>
            </w:r>
          </w:p>
        </w:tc>
      </w:tr>
      <w:tr w:rsidR="00277524" w:rsidRPr="001D2954" w14:paraId="03C03893" w14:textId="77777777" w:rsidTr="00277524">
        <w:trPr>
          <w:trHeight w:val="227"/>
          <w:jc w:val="center"/>
        </w:trPr>
        <w:tc>
          <w:tcPr>
            <w:tcW w:w="1090" w:type="pct"/>
            <w:vMerge/>
            <w:vAlign w:val="center"/>
          </w:tcPr>
          <w:p w14:paraId="5CD0CC13" w14:textId="77777777" w:rsidR="00277524" w:rsidRPr="001D2954" w:rsidRDefault="00277524" w:rsidP="00277524">
            <w:pPr>
              <w:spacing w:line="288" w:lineRule="auto"/>
              <w:jc w:val="left"/>
              <w:rPr>
                <w:rFonts w:eastAsia="宋体" w:cs="Times New Roman"/>
                <w:b/>
                <w:sz w:val="18"/>
                <w:szCs w:val="18"/>
              </w:rPr>
            </w:pPr>
          </w:p>
        </w:tc>
        <w:tc>
          <w:tcPr>
            <w:tcW w:w="1885" w:type="pct"/>
            <w:vMerge/>
          </w:tcPr>
          <w:p w14:paraId="5131EDE9"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0380EAE6"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军事理论</w:t>
            </w:r>
          </w:p>
        </w:tc>
      </w:tr>
      <w:tr w:rsidR="00277524" w:rsidRPr="001D2954" w14:paraId="6418E770" w14:textId="77777777" w:rsidTr="00277524">
        <w:trPr>
          <w:trHeight w:val="227"/>
          <w:jc w:val="center"/>
        </w:trPr>
        <w:tc>
          <w:tcPr>
            <w:tcW w:w="1090" w:type="pct"/>
            <w:vMerge/>
            <w:vAlign w:val="center"/>
          </w:tcPr>
          <w:p w14:paraId="004709AB" w14:textId="77777777" w:rsidR="00277524" w:rsidRPr="001D2954" w:rsidRDefault="00277524" w:rsidP="00277524">
            <w:pPr>
              <w:spacing w:line="288" w:lineRule="auto"/>
              <w:jc w:val="left"/>
              <w:rPr>
                <w:rFonts w:eastAsia="宋体" w:cs="Times New Roman"/>
                <w:b/>
                <w:sz w:val="18"/>
                <w:szCs w:val="18"/>
              </w:rPr>
            </w:pPr>
          </w:p>
        </w:tc>
        <w:tc>
          <w:tcPr>
            <w:tcW w:w="1885" w:type="pct"/>
            <w:vMerge/>
          </w:tcPr>
          <w:p w14:paraId="404A8351"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tcBorders>
          </w:tcPr>
          <w:p w14:paraId="059C9BFD"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大学生心理健康教育</w:t>
            </w:r>
          </w:p>
        </w:tc>
      </w:tr>
      <w:tr w:rsidR="00277524" w:rsidRPr="001D2954" w14:paraId="30319A2B" w14:textId="77777777" w:rsidTr="00277524">
        <w:trPr>
          <w:trHeight w:val="227"/>
          <w:jc w:val="center"/>
        </w:trPr>
        <w:tc>
          <w:tcPr>
            <w:tcW w:w="1090" w:type="pct"/>
            <w:vMerge/>
            <w:vAlign w:val="center"/>
          </w:tcPr>
          <w:p w14:paraId="2A73AC2D"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val="restart"/>
          </w:tcPr>
          <w:p w14:paraId="32A0F0D2"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8.2 能够在电气设备和产品的构思、设计、实现、运行等过程的工程实践中自觉遵守诚实公正、诚信守则的职业道德和规范。</w:t>
            </w:r>
          </w:p>
        </w:tc>
        <w:tc>
          <w:tcPr>
            <w:tcW w:w="2025" w:type="pct"/>
            <w:tcBorders>
              <w:bottom w:val="single" w:sz="4" w:space="0" w:color="auto"/>
            </w:tcBorders>
          </w:tcPr>
          <w:p w14:paraId="63438426"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马克思主义基本原理</w:t>
            </w:r>
          </w:p>
        </w:tc>
      </w:tr>
      <w:tr w:rsidR="00277524" w:rsidRPr="001D2954" w14:paraId="4CA597E6" w14:textId="77777777" w:rsidTr="00277524">
        <w:trPr>
          <w:trHeight w:val="227"/>
          <w:jc w:val="center"/>
        </w:trPr>
        <w:tc>
          <w:tcPr>
            <w:tcW w:w="1090" w:type="pct"/>
            <w:vMerge/>
            <w:vAlign w:val="center"/>
          </w:tcPr>
          <w:p w14:paraId="79F440D4"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tcPr>
          <w:p w14:paraId="2A6803B9"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bottom w:val="single" w:sz="4" w:space="0" w:color="auto"/>
            </w:tcBorders>
          </w:tcPr>
          <w:p w14:paraId="736389AD"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中国近现代史纲要</w:t>
            </w:r>
          </w:p>
        </w:tc>
      </w:tr>
      <w:tr w:rsidR="00277524" w:rsidRPr="001D2954" w14:paraId="5BB0EAF0" w14:textId="77777777" w:rsidTr="00277524">
        <w:trPr>
          <w:trHeight w:val="227"/>
          <w:jc w:val="center"/>
        </w:trPr>
        <w:tc>
          <w:tcPr>
            <w:tcW w:w="1090" w:type="pct"/>
            <w:vMerge/>
            <w:vAlign w:val="center"/>
          </w:tcPr>
          <w:p w14:paraId="07C13BAF"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tcPr>
          <w:p w14:paraId="1B1B55FC"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02BE5AE0"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中国传统文化</w:t>
            </w:r>
          </w:p>
        </w:tc>
      </w:tr>
      <w:tr w:rsidR="00277524" w:rsidRPr="001D2954" w14:paraId="07EAC571" w14:textId="77777777" w:rsidTr="00277524">
        <w:trPr>
          <w:trHeight w:val="20"/>
          <w:jc w:val="center"/>
        </w:trPr>
        <w:tc>
          <w:tcPr>
            <w:tcW w:w="1090" w:type="pct"/>
            <w:vMerge/>
            <w:vAlign w:val="center"/>
          </w:tcPr>
          <w:p w14:paraId="2D31CF6F"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tcPr>
          <w:p w14:paraId="6AEFA26C"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top w:val="single" w:sz="4" w:space="0" w:color="auto"/>
            </w:tcBorders>
          </w:tcPr>
          <w:p w14:paraId="063705EB"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思想政治理论</w:t>
            </w:r>
            <w:proofErr w:type="gramStart"/>
            <w:r w:rsidRPr="001D2954">
              <w:rPr>
                <w:rFonts w:eastAsia="宋体" w:cs="Times New Roman"/>
                <w:sz w:val="18"/>
                <w:szCs w:val="18"/>
              </w:rPr>
              <w:t>课实践</w:t>
            </w:r>
            <w:proofErr w:type="gramEnd"/>
            <w:r w:rsidRPr="001D2954">
              <w:rPr>
                <w:rFonts w:eastAsia="宋体" w:cs="Times New Roman"/>
                <w:sz w:val="18"/>
                <w:szCs w:val="18"/>
              </w:rPr>
              <w:t>教学</w:t>
            </w:r>
          </w:p>
        </w:tc>
      </w:tr>
      <w:tr w:rsidR="00277524" w:rsidRPr="001D2954" w14:paraId="1897A918" w14:textId="77777777" w:rsidTr="00277524">
        <w:trPr>
          <w:trHeight w:val="227"/>
          <w:jc w:val="center"/>
        </w:trPr>
        <w:tc>
          <w:tcPr>
            <w:tcW w:w="1090" w:type="pct"/>
            <w:vMerge/>
            <w:vAlign w:val="center"/>
          </w:tcPr>
          <w:p w14:paraId="54A534F3"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val="restart"/>
          </w:tcPr>
          <w:p w14:paraId="60ED3142"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8.3 能够理解工程师的职业性质与责任，在电气工程领域的产品设计、制造、销售、服务等方面能够考虑公众的安全、健康和福祉以及环境保护等因素，并自觉履行社会责任。</w:t>
            </w:r>
          </w:p>
        </w:tc>
        <w:tc>
          <w:tcPr>
            <w:tcW w:w="2025" w:type="pct"/>
            <w:tcBorders>
              <w:bottom w:val="single" w:sz="4" w:space="0" w:color="auto"/>
            </w:tcBorders>
          </w:tcPr>
          <w:p w14:paraId="068788CC"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思想道德修养与法律基础</w:t>
            </w:r>
          </w:p>
        </w:tc>
      </w:tr>
      <w:tr w:rsidR="00277524" w:rsidRPr="001D2954" w14:paraId="3B0DE605" w14:textId="77777777" w:rsidTr="00277524">
        <w:trPr>
          <w:trHeight w:val="227"/>
          <w:jc w:val="center"/>
        </w:trPr>
        <w:tc>
          <w:tcPr>
            <w:tcW w:w="1090" w:type="pct"/>
            <w:vMerge/>
            <w:vAlign w:val="center"/>
          </w:tcPr>
          <w:p w14:paraId="0D3EACED"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tcPr>
          <w:p w14:paraId="387CC435"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2580035E"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大学生职业生涯规划</w:t>
            </w:r>
          </w:p>
        </w:tc>
      </w:tr>
      <w:tr w:rsidR="00277524" w:rsidRPr="001D2954" w14:paraId="2D45A3E4" w14:textId="77777777" w:rsidTr="00277524">
        <w:trPr>
          <w:trHeight w:val="227"/>
          <w:jc w:val="center"/>
        </w:trPr>
        <w:tc>
          <w:tcPr>
            <w:tcW w:w="1090" w:type="pct"/>
            <w:vMerge/>
            <w:vAlign w:val="center"/>
          </w:tcPr>
          <w:p w14:paraId="1F3E227D"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tcPr>
          <w:p w14:paraId="2DBDD2A1"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66462D53"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大学生就业指导</w:t>
            </w:r>
          </w:p>
        </w:tc>
      </w:tr>
      <w:tr w:rsidR="00277524" w:rsidRPr="001D2954" w14:paraId="190CAA7F" w14:textId="77777777" w:rsidTr="00277524">
        <w:trPr>
          <w:trHeight w:val="227"/>
          <w:jc w:val="center"/>
        </w:trPr>
        <w:tc>
          <w:tcPr>
            <w:tcW w:w="1090" w:type="pct"/>
            <w:vMerge/>
            <w:vAlign w:val="center"/>
          </w:tcPr>
          <w:p w14:paraId="63AD3A64"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tcPr>
          <w:p w14:paraId="07A602FF"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06CD9D00"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sz w:val="18"/>
                <w:szCs w:val="18"/>
              </w:rPr>
              <w:t>大学生创业基础</w:t>
            </w:r>
          </w:p>
        </w:tc>
      </w:tr>
      <w:tr w:rsidR="00277524" w:rsidRPr="001D2954" w14:paraId="39055BBE" w14:textId="77777777" w:rsidTr="00277524">
        <w:trPr>
          <w:trHeight w:val="227"/>
          <w:jc w:val="center"/>
        </w:trPr>
        <w:tc>
          <w:tcPr>
            <w:tcW w:w="1090" w:type="pct"/>
            <w:vMerge/>
            <w:vAlign w:val="center"/>
          </w:tcPr>
          <w:p w14:paraId="15F58509" w14:textId="77777777" w:rsidR="00277524" w:rsidRPr="001D2954" w:rsidRDefault="00277524" w:rsidP="00277524">
            <w:pPr>
              <w:widowControl/>
              <w:spacing w:line="288" w:lineRule="auto"/>
              <w:jc w:val="left"/>
              <w:rPr>
                <w:rFonts w:eastAsia="宋体" w:cs="Times New Roman"/>
                <w:sz w:val="18"/>
                <w:szCs w:val="18"/>
              </w:rPr>
            </w:pPr>
          </w:p>
        </w:tc>
        <w:tc>
          <w:tcPr>
            <w:tcW w:w="1885" w:type="pct"/>
            <w:vMerge/>
          </w:tcPr>
          <w:p w14:paraId="06FD54E8" w14:textId="77777777" w:rsidR="00277524" w:rsidRPr="001D2954" w:rsidRDefault="00277524" w:rsidP="00277524">
            <w:pPr>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3FAF0952"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37226B17" w14:textId="77777777" w:rsidTr="00277524">
        <w:trPr>
          <w:trHeight w:val="227"/>
          <w:jc w:val="center"/>
        </w:trPr>
        <w:tc>
          <w:tcPr>
            <w:tcW w:w="5000" w:type="pct"/>
            <w:gridSpan w:val="3"/>
            <w:vAlign w:val="center"/>
          </w:tcPr>
          <w:p w14:paraId="1D9D5068"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8</w:t>
            </w:r>
            <w:r w:rsidRPr="001D2954">
              <w:rPr>
                <w:rFonts w:eastAsia="宋体" w:cs="Times New Roman" w:hint="eastAsia"/>
                <w:sz w:val="18"/>
                <w:szCs w:val="18"/>
                <w:lang w:val="en-AU"/>
              </w:rPr>
              <w:t>对学生的职业道德与规范提出了三个方面的要求，一是人文社会科学素养；二是工程师职业道德和规范；三是工程师的社会责任。据此最终将毕业要求</w:t>
            </w:r>
            <w:r w:rsidRPr="001D2954">
              <w:rPr>
                <w:rFonts w:eastAsia="宋体" w:cs="Times New Roman"/>
                <w:sz w:val="18"/>
                <w:szCs w:val="18"/>
                <w:lang w:val="en-AU"/>
              </w:rPr>
              <w:t>8</w:t>
            </w:r>
            <w:r w:rsidRPr="001D2954">
              <w:rPr>
                <w:rFonts w:eastAsia="宋体" w:cs="Times New Roman" w:hint="eastAsia"/>
                <w:sz w:val="18"/>
                <w:szCs w:val="18"/>
                <w:lang w:val="en-AU"/>
              </w:rPr>
              <w:t>分解为上述</w:t>
            </w:r>
            <w:r w:rsidRPr="001D2954">
              <w:rPr>
                <w:rFonts w:eastAsia="宋体" w:cs="Times New Roman"/>
                <w:sz w:val="18"/>
                <w:szCs w:val="18"/>
                <w:lang w:val="en-AU"/>
              </w:rPr>
              <w:t>3</w:t>
            </w:r>
            <w:r w:rsidRPr="001D2954">
              <w:rPr>
                <w:rFonts w:eastAsia="宋体" w:cs="Times New Roman" w:hint="eastAsia"/>
                <w:sz w:val="18"/>
                <w:szCs w:val="18"/>
                <w:lang w:val="en-AU"/>
              </w:rPr>
              <w:t>个二级指标点。</w:t>
            </w:r>
          </w:p>
        </w:tc>
      </w:tr>
    </w:tbl>
    <w:p w14:paraId="6366CDAC"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3.2.9</w:t>
      </w:r>
      <w:r w:rsidRPr="001D2954">
        <w:rPr>
          <w:rFonts w:ascii="宋体" w:eastAsia="宋体" w:hAnsi="宋体" w:cs="Times New Roman" w:hint="eastAsia"/>
          <w:b/>
          <w:color w:val="000000"/>
          <w:sz w:val="18"/>
          <w:szCs w:val="18"/>
        </w:rPr>
        <w:t xml:space="preserve">  毕业要求9指标点分解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302"/>
        <w:gridCol w:w="2800"/>
        <w:gridCol w:w="2386"/>
      </w:tblGrid>
      <w:tr w:rsidR="00277524" w:rsidRPr="001D2954" w14:paraId="5B4AE452" w14:textId="77777777" w:rsidTr="00277524">
        <w:trPr>
          <w:trHeight w:val="227"/>
          <w:jc w:val="center"/>
        </w:trPr>
        <w:tc>
          <w:tcPr>
            <w:tcW w:w="1003" w:type="pct"/>
            <w:shd w:val="clear" w:color="auto" w:fill="ACB9CA" w:themeFill="text2" w:themeFillTint="66"/>
            <w:vAlign w:val="center"/>
          </w:tcPr>
          <w:p w14:paraId="79ED1A25" w14:textId="77777777" w:rsidR="00277524" w:rsidRPr="001D2954" w:rsidRDefault="00277524" w:rsidP="00277524">
            <w:pPr>
              <w:adjustRightInd w:val="0"/>
              <w:snapToGrid w:val="0"/>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2158" w:type="pct"/>
            <w:shd w:val="clear" w:color="auto" w:fill="ACB9CA" w:themeFill="text2" w:themeFillTint="66"/>
            <w:vAlign w:val="center"/>
          </w:tcPr>
          <w:p w14:paraId="1810F568" w14:textId="77777777" w:rsidR="00277524" w:rsidRPr="001D2954" w:rsidRDefault="00277524" w:rsidP="00277524">
            <w:pPr>
              <w:adjustRightInd w:val="0"/>
              <w:snapToGrid w:val="0"/>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1839" w:type="pct"/>
            <w:tcBorders>
              <w:bottom w:val="single" w:sz="4" w:space="0" w:color="auto"/>
            </w:tcBorders>
            <w:shd w:val="clear" w:color="auto" w:fill="ACB9CA" w:themeFill="text2" w:themeFillTint="66"/>
            <w:vAlign w:val="center"/>
          </w:tcPr>
          <w:p w14:paraId="5DA342EA" w14:textId="77777777" w:rsidR="00277524" w:rsidRPr="001D2954" w:rsidRDefault="00277524" w:rsidP="00277524">
            <w:pPr>
              <w:adjustRightInd w:val="0"/>
              <w:snapToGrid w:val="0"/>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7BC68F46" w14:textId="77777777" w:rsidTr="00277524">
        <w:trPr>
          <w:trHeight w:val="227"/>
          <w:jc w:val="center"/>
        </w:trPr>
        <w:tc>
          <w:tcPr>
            <w:tcW w:w="1003" w:type="pct"/>
            <w:vMerge w:val="restart"/>
            <w:vAlign w:val="center"/>
          </w:tcPr>
          <w:p w14:paraId="63260B68"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b/>
                <w:sz w:val="18"/>
                <w:szCs w:val="18"/>
              </w:rPr>
              <w:lastRenderedPageBreak/>
              <w:t>毕业要求</w:t>
            </w:r>
            <w:r w:rsidRPr="001D2954">
              <w:rPr>
                <w:rFonts w:eastAsia="宋体" w:cs="Times New Roman" w:hint="eastAsia"/>
                <w:sz w:val="18"/>
                <w:szCs w:val="18"/>
              </w:rPr>
              <w:t>9-</w:t>
            </w:r>
            <w:r w:rsidRPr="001D2954">
              <w:rPr>
                <w:rFonts w:eastAsia="宋体" w:cs="Times New Roman" w:hint="eastAsia"/>
                <w:sz w:val="18"/>
                <w:szCs w:val="18"/>
              </w:rPr>
              <w:t>个人和团队：能够在多学科背景下的项目团队中，以及在电气设备和产品的构思、设计、实现、运行等过程的工程实践中，承担个体、团队成员以及负责人的角色，并开展有效的工作。</w:t>
            </w:r>
          </w:p>
        </w:tc>
        <w:tc>
          <w:tcPr>
            <w:tcW w:w="2158" w:type="pct"/>
            <w:vMerge w:val="restart"/>
          </w:tcPr>
          <w:p w14:paraId="45908B05" w14:textId="77777777" w:rsidR="00277524" w:rsidRPr="001D2954" w:rsidRDefault="00277524" w:rsidP="00277524">
            <w:pPr>
              <w:adjustRightInd w:val="0"/>
              <w:snapToGri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9.1在解决电气工程及其自动化专业的复杂工程问题时，能够理解不同学科在电气工程相关领域的作用和价值，能主动与其它学科的成员共享专业信息，合作共事；</w:t>
            </w:r>
          </w:p>
        </w:tc>
        <w:tc>
          <w:tcPr>
            <w:tcW w:w="1839" w:type="pct"/>
            <w:tcBorders>
              <w:bottom w:val="single" w:sz="4" w:space="0" w:color="auto"/>
            </w:tcBorders>
          </w:tcPr>
          <w:p w14:paraId="55320A6B"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sz w:val="18"/>
                <w:szCs w:val="18"/>
              </w:rPr>
              <w:t>电气技术创新方法</w:t>
            </w:r>
          </w:p>
        </w:tc>
      </w:tr>
      <w:tr w:rsidR="00277524" w:rsidRPr="001D2954" w14:paraId="2368EA34" w14:textId="77777777" w:rsidTr="00277524">
        <w:trPr>
          <w:trHeight w:val="308"/>
          <w:jc w:val="center"/>
        </w:trPr>
        <w:tc>
          <w:tcPr>
            <w:tcW w:w="1003" w:type="pct"/>
            <w:vMerge/>
            <w:vAlign w:val="center"/>
          </w:tcPr>
          <w:p w14:paraId="0B73598F" w14:textId="77777777" w:rsidR="00277524" w:rsidRPr="001D2954" w:rsidRDefault="00277524" w:rsidP="00277524">
            <w:pPr>
              <w:adjustRightInd w:val="0"/>
              <w:snapToGrid w:val="0"/>
              <w:spacing w:line="288" w:lineRule="auto"/>
              <w:jc w:val="left"/>
              <w:rPr>
                <w:rFonts w:eastAsia="宋体" w:cs="Times New Roman"/>
                <w:b/>
                <w:sz w:val="18"/>
                <w:szCs w:val="18"/>
              </w:rPr>
            </w:pPr>
          </w:p>
        </w:tc>
        <w:tc>
          <w:tcPr>
            <w:tcW w:w="2158" w:type="pct"/>
            <w:vMerge/>
          </w:tcPr>
          <w:p w14:paraId="633F706E"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tcBorders>
              <w:top w:val="single" w:sz="4" w:space="0" w:color="auto"/>
            </w:tcBorders>
          </w:tcPr>
          <w:p w14:paraId="13C90F9E"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sz w:val="18"/>
                <w:szCs w:val="18"/>
              </w:rPr>
              <w:t>大学生心理健康教育</w:t>
            </w:r>
          </w:p>
        </w:tc>
      </w:tr>
      <w:tr w:rsidR="00277524" w:rsidRPr="001D2954" w14:paraId="59631C88" w14:textId="77777777" w:rsidTr="00277524">
        <w:trPr>
          <w:trHeight w:val="227"/>
          <w:jc w:val="center"/>
        </w:trPr>
        <w:tc>
          <w:tcPr>
            <w:tcW w:w="1003" w:type="pct"/>
            <w:vMerge/>
            <w:vAlign w:val="center"/>
          </w:tcPr>
          <w:p w14:paraId="0AEDA383" w14:textId="77777777" w:rsidR="00277524" w:rsidRPr="001D2954" w:rsidRDefault="00277524" w:rsidP="00277524">
            <w:pPr>
              <w:adjustRightInd w:val="0"/>
              <w:snapToGrid w:val="0"/>
              <w:spacing w:line="288" w:lineRule="auto"/>
              <w:jc w:val="left"/>
              <w:rPr>
                <w:rFonts w:eastAsia="宋体" w:cs="Times New Roman"/>
                <w:b/>
                <w:sz w:val="18"/>
                <w:szCs w:val="18"/>
              </w:rPr>
            </w:pPr>
          </w:p>
        </w:tc>
        <w:tc>
          <w:tcPr>
            <w:tcW w:w="2158" w:type="pct"/>
            <w:vMerge/>
          </w:tcPr>
          <w:p w14:paraId="59A68B2A"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tcBorders>
              <w:top w:val="single" w:sz="4" w:space="0" w:color="auto"/>
            </w:tcBorders>
          </w:tcPr>
          <w:p w14:paraId="6535BB66"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hint="eastAsia"/>
                <w:sz w:val="18"/>
                <w:szCs w:val="18"/>
              </w:rPr>
              <w:t>电气控制与</w:t>
            </w:r>
            <w:r w:rsidRPr="001D2954">
              <w:rPr>
                <w:rFonts w:eastAsia="宋体" w:cs="Times New Roman"/>
                <w:sz w:val="18"/>
                <w:szCs w:val="18"/>
              </w:rPr>
              <w:t>PLC</w:t>
            </w:r>
          </w:p>
        </w:tc>
      </w:tr>
      <w:tr w:rsidR="00277524" w:rsidRPr="001D2954" w14:paraId="4AC0840D" w14:textId="77777777" w:rsidTr="00277524">
        <w:trPr>
          <w:trHeight w:val="149"/>
          <w:jc w:val="center"/>
        </w:trPr>
        <w:tc>
          <w:tcPr>
            <w:tcW w:w="1003" w:type="pct"/>
            <w:vMerge/>
            <w:vAlign w:val="center"/>
          </w:tcPr>
          <w:p w14:paraId="4A4A7D80"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val="restart"/>
          </w:tcPr>
          <w:p w14:paraId="26BD6727" w14:textId="77777777" w:rsidR="00277524" w:rsidRPr="001D2954" w:rsidRDefault="00277524" w:rsidP="00277524">
            <w:pPr>
              <w:adjustRightInd w:val="0"/>
              <w:snapToGri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9.2能独立完成团队分配的工作，能胜任团队成员的角色与责任，并能提出合理的建议和决策；</w:t>
            </w:r>
          </w:p>
        </w:tc>
        <w:tc>
          <w:tcPr>
            <w:tcW w:w="1839" w:type="pct"/>
            <w:tcBorders>
              <w:bottom w:val="single" w:sz="4" w:space="0" w:color="auto"/>
            </w:tcBorders>
          </w:tcPr>
          <w:p w14:paraId="4B2AF9DE"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sz w:val="18"/>
                <w:szCs w:val="18"/>
              </w:rPr>
              <w:t>发电厂电气部分课程设计</w:t>
            </w:r>
          </w:p>
        </w:tc>
      </w:tr>
      <w:tr w:rsidR="00277524" w:rsidRPr="001D2954" w14:paraId="3396B4E3" w14:textId="77777777" w:rsidTr="00277524">
        <w:trPr>
          <w:trHeight w:val="227"/>
          <w:jc w:val="center"/>
        </w:trPr>
        <w:tc>
          <w:tcPr>
            <w:tcW w:w="1003" w:type="pct"/>
            <w:vMerge/>
            <w:vAlign w:val="center"/>
          </w:tcPr>
          <w:p w14:paraId="5696CEB9"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tcPr>
          <w:p w14:paraId="72856D8A"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tcBorders>
              <w:bottom w:val="single" w:sz="4" w:space="0" w:color="auto"/>
            </w:tcBorders>
          </w:tcPr>
          <w:p w14:paraId="03C83B47"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sz w:val="18"/>
                <w:szCs w:val="18"/>
              </w:rPr>
              <w:t>电力系统继电保护课程设计</w:t>
            </w:r>
          </w:p>
        </w:tc>
      </w:tr>
      <w:tr w:rsidR="00277524" w:rsidRPr="001D2954" w14:paraId="498EC26C" w14:textId="77777777" w:rsidTr="00277524">
        <w:trPr>
          <w:trHeight w:val="104"/>
          <w:jc w:val="center"/>
        </w:trPr>
        <w:tc>
          <w:tcPr>
            <w:tcW w:w="1003" w:type="pct"/>
            <w:vMerge/>
            <w:vAlign w:val="center"/>
          </w:tcPr>
          <w:p w14:paraId="37A634BE"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tcPr>
          <w:p w14:paraId="7E42336A"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tcBorders>
              <w:top w:val="single" w:sz="4" w:space="0" w:color="auto"/>
              <w:bottom w:val="single" w:sz="4" w:space="0" w:color="auto"/>
            </w:tcBorders>
            <w:vAlign w:val="center"/>
          </w:tcPr>
          <w:p w14:paraId="4CBB53E8"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hint="eastAsia"/>
                <w:sz w:val="18"/>
                <w:szCs w:val="18"/>
              </w:rPr>
              <w:t>嵌入式系统基础</w:t>
            </w:r>
          </w:p>
        </w:tc>
      </w:tr>
      <w:tr w:rsidR="00277524" w:rsidRPr="001D2954" w14:paraId="4BF46CB9" w14:textId="77777777" w:rsidTr="00277524">
        <w:trPr>
          <w:trHeight w:val="420"/>
          <w:jc w:val="center"/>
        </w:trPr>
        <w:tc>
          <w:tcPr>
            <w:tcW w:w="1003" w:type="pct"/>
            <w:vMerge/>
            <w:vAlign w:val="center"/>
          </w:tcPr>
          <w:p w14:paraId="04C58C98"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tcBorders>
              <w:right w:val="single" w:sz="4" w:space="0" w:color="auto"/>
            </w:tcBorders>
          </w:tcPr>
          <w:p w14:paraId="29AF5127"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vMerge w:val="restart"/>
            <w:tcBorders>
              <w:top w:val="single" w:sz="4" w:space="0" w:color="auto"/>
              <w:left w:val="single" w:sz="4" w:space="0" w:color="auto"/>
              <w:bottom w:val="single" w:sz="4" w:space="0" w:color="auto"/>
              <w:right w:val="single" w:sz="4" w:space="0" w:color="auto"/>
            </w:tcBorders>
            <w:vAlign w:val="center"/>
          </w:tcPr>
          <w:p w14:paraId="45C905E8"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hint="eastAsia"/>
                <w:sz w:val="18"/>
                <w:szCs w:val="18"/>
              </w:rPr>
              <w:t>电子工艺实训</w:t>
            </w:r>
          </w:p>
        </w:tc>
      </w:tr>
      <w:tr w:rsidR="00277524" w:rsidRPr="001D2954" w14:paraId="02E07413" w14:textId="77777777" w:rsidTr="00277524">
        <w:trPr>
          <w:trHeight w:val="341"/>
          <w:jc w:val="center"/>
        </w:trPr>
        <w:tc>
          <w:tcPr>
            <w:tcW w:w="1003" w:type="pct"/>
            <w:vMerge/>
            <w:vAlign w:val="center"/>
          </w:tcPr>
          <w:p w14:paraId="7AFBCE12"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tcBorders>
              <w:right w:val="single" w:sz="4" w:space="0" w:color="auto"/>
            </w:tcBorders>
          </w:tcPr>
          <w:p w14:paraId="291D72B7"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vMerge/>
            <w:tcBorders>
              <w:top w:val="single" w:sz="4" w:space="0" w:color="auto"/>
              <w:left w:val="single" w:sz="4" w:space="0" w:color="auto"/>
              <w:bottom w:val="single" w:sz="4" w:space="0" w:color="auto"/>
              <w:right w:val="single" w:sz="4" w:space="0" w:color="auto"/>
            </w:tcBorders>
            <w:vAlign w:val="center"/>
          </w:tcPr>
          <w:p w14:paraId="69C698CA" w14:textId="77777777" w:rsidR="00277524" w:rsidRPr="001D2954" w:rsidRDefault="00277524" w:rsidP="00277524">
            <w:pPr>
              <w:adjustRightInd w:val="0"/>
              <w:snapToGrid w:val="0"/>
              <w:spacing w:line="288" w:lineRule="auto"/>
              <w:jc w:val="left"/>
              <w:rPr>
                <w:rFonts w:eastAsia="宋体" w:cs="Times New Roman"/>
                <w:sz w:val="18"/>
                <w:szCs w:val="18"/>
              </w:rPr>
            </w:pPr>
          </w:p>
        </w:tc>
      </w:tr>
      <w:tr w:rsidR="00277524" w:rsidRPr="001D2954" w14:paraId="138CB078" w14:textId="77777777" w:rsidTr="00277524">
        <w:trPr>
          <w:trHeight w:val="227"/>
          <w:jc w:val="center"/>
        </w:trPr>
        <w:tc>
          <w:tcPr>
            <w:tcW w:w="1003" w:type="pct"/>
            <w:vMerge/>
            <w:vAlign w:val="center"/>
          </w:tcPr>
          <w:p w14:paraId="77D1A596"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val="restart"/>
          </w:tcPr>
          <w:p w14:paraId="40CA5D89" w14:textId="77777777" w:rsidR="00277524" w:rsidRPr="001D2954" w:rsidRDefault="00277524" w:rsidP="00277524">
            <w:pPr>
              <w:adjustRightInd w:val="0"/>
              <w:snapToGri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9.3能组织团队成员开展工作，并合理分配成员角色与责任，能倾听其他成员的意见。</w:t>
            </w:r>
          </w:p>
        </w:tc>
        <w:tc>
          <w:tcPr>
            <w:tcW w:w="1839" w:type="pct"/>
            <w:tcBorders>
              <w:top w:val="single" w:sz="4" w:space="0" w:color="auto"/>
              <w:bottom w:val="single" w:sz="4" w:space="0" w:color="auto"/>
            </w:tcBorders>
          </w:tcPr>
          <w:p w14:paraId="2E732CDC"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hint="eastAsia"/>
                <w:sz w:val="18"/>
                <w:szCs w:val="18"/>
              </w:rPr>
              <w:t>素质拓展与创新设计</w:t>
            </w:r>
          </w:p>
        </w:tc>
      </w:tr>
      <w:tr w:rsidR="00277524" w:rsidRPr="001D2954" w14:paraId="7F48CE9E" w14:textId="77777777" w:rsidTr="00277524">
        <w:trPr>
          <w:trHeight w:val="249"/>
          <w:jc w:val="center"/>
        </w:trPr>
        <w:tc>
          <w:tcPr>
            <w:tcW w:w="1003" w:type="pct"/>
            <w:vMerge/>
            <w:vAlign w:val="center"/>
          </w:tcPr>
          <w:p w14:paraId="175A9615"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tcPr>
          <w:p w14:paraId="093C56BC"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tcPr>
          <w:p w14:paraId="6AD81920"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hint="eastAsia"/>
                <w:sz w:val="18"/>
                <w:szCs w:val="18"/>
              </w:rPr>
              <w:t>思想政治理论</w:t>
            </w:r>
            <w:proofErr w:type="gramStart"/>
            <w:r w:rsidRPr="001D2954">
              <w:rPr>
                <w:rFonts w:eastAsia="宋体" w:cs="Times New Roman" w:hint="eastAsia"/>
                <w:sz w:val="18"/>
                <w:szCs w:val="18"/>
              </w:rPr>
              <w:t>课实践</w:t>
            </w:r>
            <w:proofErr w:type="gramEnd"/>
            <w:r w:rsidRPr="001D2954">
              <w:rPr>
                <w:rFonts w:eastAsia="宋体" w:cs="Times New Roman" w:hint="eastAsia"/>
                <w:sz w:val="18"/>
                <w:szCs w:val="18"/>
              </w:rPr>
              <w:t>教学</w:t>
            </w:r>
          </w:p>
        </w:tc>
      </w:tr>
      <w:tr w:rsidR="00277524" w:rsidRPr="001D2954" w14:paraId="65632300" w14:textId="77777777" w:rsidTr="00277524">
        <w:trPr>
          <w:trHeight w:val="227"/>
          <w:jc w:val="center"/>
        </w:trPr>
        <w:tc>
          <w:tcPr>
            <w:tcW w:w="1003" w:type="pct"/>
            <w:vMerge/>
            <w:vAlign w:val="center"/>
          </w:tcPr>
          <w:p w14:paraId="272B761E" w14:textId="77777777" w:rsidR="00277524" w:rsidRPr="001D2954" w:rsidRDefault="00277524" w:rsidP="00277524">
            <w:pPr>
              <w:widowControl/>
              <w:adjustRightInd w:val="0"/>
              <w:snapToGrid w:val="0"/>
              <w:spacing w:line="288" w:lineRule="auto"/>
              <w:jc w:val="left"/>
              <w:rPr>
                <w:rFonts w:eastAsia="宋体" w:cs="Times New Roman"/>
                <w:sz w:val="18"/>
                <w:szCs w:val="18"/>
              </w:rPr>
            </w:pPr>
          </w:p>
        </w:tc>
        <w:tc>
          <w:tcPr>
            <w:tcW w:w="2158" w:type="pct"/>
            <w:vMerge/>
          </w:tcPr>
          <w:p w14:paraId="495F13F8" w14:textId="77777777" w:rsidR="00277524" w:rsidRPr="001D2954" w:rsidRDefault="00277524" w:rsidP="00277524">
            <w:pPr>
              <w:adjustRightInd w:val="0"/>
              <w:snapToGrid w:val="0"/>
              <w:spacing w:line="288" w:lineRule="auto"/>
              <w:rPr>
                <w:rFonts w:ascii="宋体" w:eastAsia="宋体" w:hAnsi="宋体" w:cs="Times New Roman"/>
                <w:sz w:val="18"/>
                <w:szCs w:val="18"/>
              </w:rPr>
            </w:pPr>
          </w:p>
        </w:tc>
        <w:tc>
          <w:tcPr>
            <w:tcW w:w="1839" w:type="pct"/>
            <w:tcBorders>
              <w:top w:val="single" w:sz="4" w:space="0" w:color="auto"/>
              <w:bottom w:val="single" w:sz="4" w:space="0" w:color="auto"/>
            </w:tcBorders>
          </w:tcPr>
          <w:p w14:paraId="5F8DFE56"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hint="eastAsia"/>
                <w:sz w:val="18"/>
                <w:szCs w:val="18"/>
              </w:rPr>
              <w:t>电气学院生产实习</w:t>
            </w:r>
          </w:p>
        </w:tc>
      </w:tr>
      <w:tr w:rsidR="00277524" w:rsidRPr="001D2954" w14:paraId="40AFAEC9" w14:textId="77777777" w:rsidTr="00277524">
        <w:trPr>
          <w:trHeight w:val="227"/>
          <w:jc w:val="center"/>
        </w:trPr>
        <w:tc>
          <w:tcPr>
            <w:tcW w:w="5000" w:type="pct"/>
            <w:gridSpan w:val="3"/>
            <w:vAlign w:val="center"/>
          </w:tcPr>
          <w:p w14:paraId="27429736" w14:textId="77777777" w:rsidR="00277524" w:rsidRPr="001D2954" w:rsidRDefault="00277524" w:rsidP="00277524">
            <w:pPr>
              <w:adjustRightInd w:val="0"/>
              <w:snapToGrid w:val="0"/>
              <w:spacing w:line="288" w:lineRule="auto"/>
              <w:jc w:val="left"/>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9</w:t>
            </w:r>
            <w:r w:rsidRPr="001D2954">
              <w:rPr>
                <w:rFonts w:eastAsia="宋体" w:cs="Times New Roman" w:hint="eastAsia"/>
                <w:sz w:val="18"/>
                <w:szCs w:val="18"/>
                <w:lang w:val="en-AU"/>
              </w:rPr>
              <w:t>要求学生具备在多学科背景下的团队中承担不同角色的能力。此项能力包含三个能力要素：作为团队中的个体，能与其它学科成员共享和合作；作为团队成员，能够独立开展工作；作为团队领导者，具备组织协调能力。据此最终将毕业要求</w:t>
            </w:r>
            <w:r w:rsidRPr="001D2954">
              <w:rPr>
                <w:rFonts w:eastAsia="宋体" w:cs="Times New Roman"/>
                <w:sz w:val="18"/>
                <w:szCs w:val="18"/>
                <w:lang w:val="en-AU"/>
              </w:rPr>
              <w:t>9</w:t>
            </w:r>
            <w:r w:rsidRPr="001D2954">
              <w:rPr>
                <w:rFonts w:eastAsia="宋体" w:cs="Times New Roman" w:hint="eastAsia"/>
                <w:sz w:val="18"/>
                <w:szCs w:val="18"/>
                <w:lang w:val="en-AU"/>
              </w:rPr>
              <w:t>分解为上述</w:t>
            </w:r>
            <w:r w:rsidRPr="001D2954">
              <w:rPr>
                <w:rFonts w:eastAsia="宋体" w:cs="Times New Roman"/>
                <w:sz w:val="18"/>
                <w:szCs w:val="18"/>
                <w:lang w:val="en-AU"/>
              </w:rPr>
              <w:t>3</w:t>
            </w:r>
            <w:r w:rsidRPr="001D2954">
              <w:rPr>
                <w:rFonts w:eastAsia="宋体" w:cs="Times New Roman" w:hint="eastAsia"/>
                <w:sz w:val="18"/>
                <w:szCs w:val="18"/>
                <w:lang w:val="en-AU"/>
              </w:rPr>
              <w:t>个二级指标点。</w:t>
            </w:r>
          </w:p>
        </w:tc>
      </w:tr>
    </w:tbl>
    <w:p w14:paraId="2ED12964"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w:t>
      </w:r>
      <w:r w:rsidRPr="001D2954">
        <w:rPr>
          <w:rFonts w:ascii="宋体" w:eastAsia="宋体" w:hAnsi="宋体" w:cs="Times New Roman" w:hint="eastAsia"/>
          <w:b/>
          <w:color w:val="000000"/>
          <w:sz w:val="18"/>
          <w:szCs w:val="18"/>
        </w:rPr>
        <w:t>1</w:t>
      </w:r>
      <w:r w:rsidRPr="001D2954">
        <w:rPr>
          <w:rFonts w:ascii="宋体" w:eastAsia="宋体" w:hAnsi="宋体" w:cs="Times New Roman"/>
          <w:b/>
          <w:color w:val="000000"/>
          <w:sz w:val="18"/>
          <w:szCs w:val="18"/>
        </w:rPr>
        <w:t>0</w:t>
      </w:r>
      <w:r w:rsidRPr="001D2954">
        <w:rPr>
          <w:rFonts w:ascii="宋体" w:eastAsia="宋体" w:hAnsi="宋体" w:cs="Times New Roman" w:hint="eastAsia"/>
          <w:b/>
          <w:color w:val="000000"/>
          <w:sz w:val="18"/>
          <w:szCs w:val="18"/>
        </w:rPr>
        <w:t xml:space="preserve">  毕业要求10指标点分解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426"/>
        <w:gridCol w:w="2441"/>
        <w:gridCol w:w="2621"/>
      </w:tblGrid>
      <w:tr w:rsidR="00277524" w:rsidRPr="001D2954" w14:paraId="0898AA60" w14:textId="77777777" w:rsidTr="00277524">
        <w:trPr>
          <w:trHeight w:val="227"/>
          <w:jc w:val="center"/>
        </w:trPr>
        <w:tc>
          <w:tcPr>
            <w:tcW w:w="1099" w:type="pct"/>
            <w:shd w:val="clear" w:color="auto" w:fill="ACB9CA" w:themeFill="text2" w:themeFillTint="66"/>
            <w:vAlign w:val="center"/>
          </w:tcPr>
          <w:p w14:paraId="292DA909"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881" w:type="pct"/>
            <w:shd w:val="clear" w:color="auto" w:fill="ACB9CA" w:themeFill="text2" w:themeFillTint="66"/>
            <w:vAlign w:val="center"/>
          </w:tcPr>
          <w:p w14:paraId="57BA9197"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2020" w:type="pct"/>
            <w:tcBorders>
              <w:bottom w:val="single" w:sz="4" w:space="0" w:color="auto"/>
            </w:tcBorders>
            <w:shd w:val="clear" w:color="auto" w:fill="ACB9CA" w:themeFill="text2" w:themeFillTint="66"/>
            <w:vAlign w:val="center"/>
          </w:tcPr>
          <w:p w14:paraId="2B702719"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5B21558A" w14:textId="77777777" w:rsidTr="00277524">
        <w:trPr>
          <w:trHeight w:val="347"/>
          <w:jc w:val="center"/>
        </w:trPr>
        <w:tc>
          <w:tcPr>
            <w:tcW w:w="1099" w:type="pct"/>
            <w:vMerge w:val="restart"/>
            <w:vAlign w:val="center"/>
          </w:tcPr>
          <w:p w14:paraId="63CCD281"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sz w:val="18"/>
                <w:szCs w:val="18"/>
              </w:rPr>
              <w:t>10-</w:t>
            </w:r>
            <w:r w:rsidRPr="001D2954">
              <w:rPr>
                <w:rFonts w:eastAsia="宋体" w:cs="Times New Roman" w:hint="eastAsia"/>
                <w:sz w:val="18"/>
                <w:szCs w:val="18"/>
              </w:rPr>
              <w:t>沟通与交流：能够在电气设备和产品的构思、设</w:t>
            </w:r>
            <w:r w:rsidRPr="001D2954">
              <w:rPr>
                <w:rFonts w:eastAsia="宋体" w:cs="Times New Roman" w:hint="eastAsia"/>
                <w:sz w:val="18"/>
                <w:szCs w:val="18"/>
              </w:rPr>
              <w:lastRenderedPageBreak/>
              <w:t>计、实现、运行等过程的工程实践中，以及在跨文化背景下，以一定的国际视野，就复杂电气工程问题与业界同行及社会公众，进行有效沟通和交流，包括撰写报告、设计文稿、陈述发言、清晰表达或回应指令。</w:t>
            </w:r>
          </w:p>
        </w:tc>
        <w:tc>
          <w:tcPr>
            <w:tcW w:w="1881" w:type="pct"/>
            <w:vMerge w:val="restart"/>
          </w:tcPr>
          <w:p w14:paraId="43B49074"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lastRenderedPageBreak/>
              <w:t>10.1</w:t>
            </w:r>
            <w:r w:rsidRPr="001D2954">
              <w:rPr>
                <w:rFonts w:eastAsia="宋体" w:cs="Times New Roman"/>
                <w:sz w:val="18"/>
                <w:szCs w:val="18"/>
              </w:rPr>
              <w:t>能通过口头或报告方式就</w:t>
            </w:r>
            <w:r w:rsidRPr="001D2954">
              <w:rPr>
                <w:rFonts w:eastAsia="宋体" w:cs="Times New Roman" w:hint="eastAsia"/>
                <w:sz w:val="18"/>
                <w:szCs w:val="18"/>
              </w:rPr>
              <w:t>电气工程</w:t>
            </w:r>
            <w:r w:rsidRPr="001D2954">
              <w:rPr>
                <w:rFonts w:eastAsia="宋体" w:cs="Times New Roman"/>
                <w:sz w:val="18"/>
                <w:szCs w:val="18"/>
              </w:rPr>
              <w:t>相关领域复杂工程问题与专业人员及社会公众进行有效沟通和交流</w:t>
            </w:r>
            <w:r w:rsidRPr="001D2954">
              <w:rPr>
                <w:rFonts w:eastAsia="宋体" w:cs="Times New Roman" w:hint="eastAsia"/>
                <w:sz w:val="18"/>
                <w:szCs w:val="18"/>
              </w:rPr>
              <w:t>，</w:t>
            </w:r>
            <w:r w:rsidRPr="001D2954">
              <w:rPr>
                <w:rFonts w:ascii="宋体" w:eastAsia="宋体" w:hAnsi="宋体" w:cs="Times New Roman" w:hint="eastAsia"/>
                <w:sz w:val="18"/>
                <w:szCs w:val="18"/>
              </w:rPr>
              <w:t>并</w:t>
            </w:r>
            <w:r w:rsidRPr="001D2954">
              <w:rPr>
                <w:rFonts w:ascii="宋体" w:eastAsia="宋体" w:hAnsi="宋体" w:cs="Times New Roman" w:hint="eastAsia"/>
                <w:sz w:val="18"/>
                <w:szCs w:val="18"/>
              </w:rPr>
              <w:lastRenderedPageBreak/>
              <w:t>能够撰写报告和设计文稿、陈述发言、清晰表达或回应指令；</w:t>
            </w:r>
          </w:p>
        </w:tc>
        <w:tc>
          <w:tcPr>
            <w:tcW w:w="2020" w:type="pct"/>
          </w:tcPr>
          <w:p w14:paraId="01169A12"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lastRenderedPageBreak/>
              <w:t>学科英语</w:t>
            </w:r>
          </w:p>
        </w:tc>
      </w:tr>
      <w:tr w:rsidR="00277524" w:rsidRPr="001D2954" w14:paraId="60D04C0E" w14:textId="77777777" w:rsidTr="00277524">
        <w:trPr>
          <w:trHeight w:val="227"/>
          <w:jc w:val="center"/>
        </w:trPr>
        <w:tc>
          <w:tcPr>
            <w:tcW w:w="1099" w:type="pct"/>
            <w:vMerge/>
            <w:vAlign w:val="center"/>
          </w:tcPr>
          <w:p w14:paraId="28DB8765"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81" w:type="pct"/>
            <w:vMerge/>
          </w:tcPr>
          <w:p w14:paraId="08E60117" w14:textId="77777777" w:rsidR="00277524" w:rsidRPr="001D2954" w:rsidRDefault="00277524" w:rsidP="00277524">
            <w:pPr>
              <w:spacing w:line="288" w:lineRule="auto"/>
              <w:rPr>
                <w:rFonts w:ascii="宋体" w:eastAsia="宋体" w:hAnsi="宋体" w:cs="Times New Roman"/>
                <w:sz w:val="18"/>
                <w:szCs w:val="18"/>
              </w:rPr>
            </w:pPr>
          </w:p>
        </w:tc>
        <w:tc>
          <w:tcPr>
            <w:tcW w:w="2020" w:type="pct"/>
            <w:tcBorders>
              <w:top w:val="single" w:sz="4" w:space="0" w:color="auto"/>
              <w:bottom w:val="single" w:sz="4" w:space="0" w:color="auto"/>
            </w:tcBorders>
          </w:tcPr>
          <w:p w14:paraId="7AC4893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模拟电子技术课程设计（</w:t>
            </w:r>
            <w:r w:rsidRPr="001D2954">
              <w:rPr>
                <w:rFonts w:eastAsia="宋体" w:cs="Times New Roman"/>
                <w:sz w:val="18"/>
                <w:szCs w:val="18"/>
              </w:rPr>
              <w:t>A</w:t>
            </w:r>
            <w:r w:rsidRPr="001D2954">
              <w:rPr>
                <w:rFonts w:eastAsia="宋体" w:cs="Times New Roman" w:hint="eastAsia"/>
                <w:sz w:val="18"/>
                <w:szCs w:val="18"/>
              </w:rPr>
              <w:t>）</w:t>
            </w:r>
          </w:p>
        </w:tc>
      </w:tr>
      <w:tr w:rsidR="00277524" w:rsidRPr="001D2954" w14:paraId="64640772" w14:textId="77777777" w:rsidTr="00277524">
        <w:trPr>
          <w:trHeight w:val="227"/>
          <w:jc w:val="center"/>
        </w:trPr>
        <w:tc>
          <w:tcPr>
            <w:tcW w:w="1099" w:type="pct"/>
            <w:vMerge/>
            <w:vAlign w:val="center"/>
          </w:tcPr>
          <w:p w14:paraId="3202AFE5"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81" w:type="pct"/>
            <w:vMerge/>
          </w:tcPr>
          <w:p w14:paraId="2C22B2DE" w14:textId="77777777" w:rsidR="00277524" w:rsidRPr="001D2954" w:rsidRDefault="00277524" w:rsidP="00277524">
            <w:pPr>
              <w:spacing w:line="288" w:lineRule="auto"/>
              <w:rPr>
                <w:rFonts w:ascii="宋体" w:eastAsia="宋体" w:hAnsi="宋体" w:cs="Times New Roman"/>
                <w:sz w:val="18"/>
                <w:szCs w:val="18"/>
              </w:rPr>
            </w:pPr>
          </w:p>
        </w:tc>
        <w:tc>
          <w:tcPr>
            <w:tcW w:w="2020" w:type="pct"/>
            <w:tcBorders>
              <w:top w:val="single" w:sz="4" w:space="0" w:color="auto"/>
              <w:bottom w:val="single" w:sz="4" w:space="0" w:color="auto"/>
            </w:tcBorders>
          </w:tcPr>
          <w:p w14:paraId="4A34BDD9"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数字电子技术课程设计（</w:t>
            </w:r>
            <w:r w:rsidRPr="001D2954">
              <w:rPr>
                <w:rFonts w:eastAsia="宋体" w:cs="Times New Roman"/>
                <w:sz w:val="18"/>
                <w:szCs w:val="18"/>
              </w:rPr>
              <w:t>B</w:t>
            </w:r>
            <w:r w:rsidRPr="001D2954">
              <w:rPr>
                <w:rFonts w:eastAsia="宋体" w:cs="Times New Roman" w:hint="eastAsia"/>
                <w:sz w:val="18"/>
                <w:szCs w:val="18"/>
              </w:rPr>
              <w:t>）</w:t>
            </w:r>
          </w:p>
        </w:tc>
      </w:tr>
      <w:tr w:rsidR="00277524" w:rsidRPr="001D2954" w14:paraId="2CB7FFC1" w14:textId="77777777" w:rsidTr="00277524">
        <w:trPr>
          <w:trHeight w:val="227"/>
          <w:jc w:val="center"/>
        </w:trPr>
        <w:tc>
          <w:tcPr>
            <w:tcW w:w="1099" w:type="pct"/>
            <w:vMerge/>
            <w:vAlign w:val="center"/>
          </w:tcPr>
          <w:p w14:paraId="6C7E838B"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81" w:type="pct"/>
            <w:vMerge/>
          </w:tcPr>
          <w:p w14:paraId="4C895140" w14:textId="77777777" w:rsidR="00277524" w:rsidRPr="001D2954" w:rsidRDefault="00277524" w:rsidP="00277524">
            <w:pPr>
              <w:spacing w:line="288" w:lineRule="auto"/>
              <w:rPr>
                <w:rFonts w:ascii="宋体" w:eastAsia="宋体" w:hAnsi="宋体" w:cs="Times New Roman"/>
                <w:sz w:val="18"/>
                <w:szCs w:val="18"/>
              </w:rPr>
            </w:pPr>
          </w:p>
        </w:tc>
        <w:tc>
          <w:tcPr>
            <w:tcW w:w="2020" w:type="pct"/>
            <w:tcBorders>
              <w:top w:val="single" w:sz="4" w:space="0" w:color="auto"/>
              <w:bottom w:val="single" w:sz="4" w:space="0" w:color="auto"/>
            </w:tcBorders>
            <w:vAlign w:val="center"/>
          </w:tcPr>
          <w:p w14:paraId="4AFED180"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电力系统继电保护课程设计</w:t>
            </w:r>
          </w:p>
        </w:tc>
      </w:tr>
      <w:tr w:rsidR="00277524" w:rsidRPr="001D2954" w14:paraId="3DEE8C04" w14:textId="77777777" w:rsidTr="00277524">
        <w:trPr>
          <w:trHeight w:val="227"/>
          <w:jc w:val="center"/>
        </w:trPr>
        <w:tc>
          <w:tcPr>
            <w:tcW w:w="1099" w:type="pct"/>
            <w:vMerge/>
            <w:vAlign w:val="center"/>
          </w:tcPr>
          <w:p w14:paraId="29DB6A4D" w14:textId="77777777" w:rsidR="00277524" w:rsidRPr="001D2954" w:rsidRDefault="00277524" w:rsidP="00277524">
            <w:pPr>
              <w:autoSpaceDE w:val="0"/>
              <w:autoSpaceDN w:val="0"/>
              <w:adjustRightInd w:val="0"/>
              <w:spacing w:line="288" w:lineRule="auto"/>
              <w:ind w:firstLine="422"/>
              <w:rPr>
                <w:rFonts w:eastAsia="宋体" w:cs="Times New Roman"/>
                <w:b/>
                <w:sz w:val="18"/>
                <w:szCs w:val="18"/>
              </w:rPr>
            </w:pPr>
          </w:p>
        </w:tc>
        <w:tc>
          <w:tcPr>
            <w:tcW w:w="1881" w:type="pct"/>
            <w:vMerge/>
          </w:tcPr>
          <w:p w14:paraId="6189E7FC" w14:textId="77777777" w:rsidR="00277524" w:rsidRPr="001D2954" w:rsidRDefault="00277524" w:rsidP="00277524">
            <w:pPr>
              <w:spacing w:line="288" w:lineRule="auto"/>
              <w:rPr>
                <w:rFonts w:ascii="宋体" w:eastAsia="宋体" w:hAnsi="宋体" w:cs="Times New Roman"/>
                <w:sz w:val="18"/>
                <w:szCs w:val="18"/>
              </w:rPr>
            </w:pPr>
          </w:p>
        </w:tc>
        <w:tc>
          <w:tcPr>
            <w:tcW w:w="2020" w:type="pct"/>
            <w:tcBorders>
              <w:top w:val="single" w:sz="4" w:space="0" w:color="auto"/>
            </w:tcBorders>
          </w:tcPr>
          <w:p w14:paraId="02958A7D"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电气学院生产实习</w:t>
            </w:r>
          </w:p>
        </w:tc>
      </w:tr>
      <w:tr w:rsidR="00277524" w:rsidRPr="001D2954" w14:paraId="11DE3A79" w14:textId="77777777" w:rsidTr="00277524">
        <w:trPr>
          <w:trHeight w:val="227"/>
          <w:jc w:val="center"/>
        </w:trPr>
        <w:tc>
          <w:tcPr>
            <w:tcW w:w="1099" w:type="pct"/>
            <w:vMerge/>
            <w:vAlign w:val="center"/>
          </w:tcPr>
          <w:p w14:paraId="037E4E8D"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val="restart"/>
          </w:tcPr>
          <w:p w14:paraId="1F981A37" w14:textId="77777777" w:rsidR="00277524" w:rsidRPr="001D2954" w:rsidRDefault="00277524" w:rsidP="00277524">
            <w:pPr>
              <w:spacing w:line="288" w:lineRule="auto"/>
              <w:rPr>
                <w:rFonts w:ascii="宋体" w:eastAsia="宋体" w:hAnsi="宋体" w:cs="Times New Roman"/>
                <w:sz w:val="18"/>
                <w:szCs w:val="18"/>
              </w:rPr>
            </w:pPr>
            <w:r w:rsidRPr="001D2954">
              <w:rPr>
                <w:rFonts w:ascii="宋体" w:eastAsia="宋体" w:hAnsi="宋体" w:cs="Times New Roman" w:hint="eastAsia"/>
                <w:sz w:val="18"/>
                <w:szCs w:val="18"/>
              </w:rPr>
              <w:t>10.2至少掌握一门外语，能够应用外语进行一般的生活交流和技术沟通，并具备一定的外文阅读和撰写能力；</w:t>
            </w:r>
          </w:p>
        </w:tc>
        <w:tc>
          <w:tcPr>
            <w:tcW w:w="2020" w:type="pct"/>
            <w:tcBorders>
              <w:bottom w:val="single" w:sz="4" w:space="0" w:color="auto"/>
            </w:tcBorders>
          </w:tcPr>
          <w:p w14:paraId="29328327"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大学英语</w:t>
            </w:r>
          </w:p>
        </w:tc>
      </w:tr>
      <w:tr w:rsidR="00277524" w:rsidRPr="001D2954" w14:paraId="718A81BE" w14:textId="77777777" w:rsidTr="00277524">
        <w:trPr>
          <w:trHeight w:val="144"/>
          <w:jc w:val="center"/>
        </w:trPr>
        <w:tc>
          <w:tcPr>
            <w:tcW w:w="1099" w:type="pct"/>
            <w:vMerge/>
            <w:vAlign w:val="center"/>
          </w:tcPr>
          <w:p w14:paraId="1575FC7E"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tcPr>
          <w:p w14:paraId="6A641AA7" w14:textId="77777777" w:rsidR="00277524" w:rsidRPr="001D2954" w:rsidRDefault="00277524" w:rsidP="00277524">
            <w:pPr>
              <w:spacing w:line="288" w:lineRule="auto"/>
              <w:rPr>
                <w:rFonts w:ascii="宋体" w:eastAsia="宋体" w:hAnsi="宋体" w:cs="Times New Roman"/>
                <w:sz w:val="18"/>
                <w:szCs w:val="18"/>
              </w:rPr>
            </w:pPr>
          </w:p>
        </w:tc>
        <w:tc>
          <w:tcPr>
            <w:tcW w:w="2020" w:type="pct"/>
            <w:tcBorders>
              <w:top w:val="single" w:sz="4" w:space="0" w:color="auto"/>
            </w:tcBorders>
            <w:vAlign w:val="center"/>
          </w:tcPr>
          <w:p w14:paraId="1D5F714E"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学科英语</w:t>
            </w:r>
          </w:p>
        </w:tc>
      </w:tr>
      <w:tr w:rsidR="00277524" w:rsidRPr="001D2954" w14:paraId="61BC39E7" w14:textId="77777777" w:rsidTr="00277524">
        <w:trPr>
          <w:trHeight w:val="227"/>
          <w:jc w:val="center"/>
        </w:trPr>
        <w:tc>
          <w:tcPr>
            <w:tcW w:w="1099" w:type="pct"/>
            <w:vMerge/>
            <w:vAlign w:val="center"/>
          </w:tcPr>
          <w:p w14:paraId="69A05001"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tcPr>
          <w:p w14:paraId="462A2B7A" w14:textId="77777777" w:rsidR="00277524" w:rsidRPr="001D2954" w:rsidRDefault="00277524" w:rsidP="00277524">
            <w:pPr>
              <w:spacing w:line="288" w:lineRule="auto"/>
              <w:rPr>
                <w:rFonts w:ascii="宋体" w:eastAsia="宋体" w:hAnsi="宋体" w:cs="Times New Roman"/>
                <w:sz w:val="18"/>
                <w:szCs w:val="18"/>
              </w:rPr>
            </w:pPr>
          </w:p>
        </w:tc>
        <w:tc>
          <w:tcPr>
            <w:tcW w:w="2020" w:type="pct"/>
            <w:tcBorders>
              <w:top w:val="single" w:sz="4" w:space="0" w:color="auto"/>
            </w:tcBorders>
          </w:tcPr>
          <w:p w14:paraId="5AD2BD7D" w14:textId="77777777" w:rsidR="00277524" w:rsidRPr="001D2954" w:rsidRDefault="00277524" w:rsidP="00277524">
            <w:pPr>
              <w:spacing w:line="288" w:lineRule="auto"/>
              <w:rPr>
                <w:rFonts w:ascii="宋体" w:eastAsia="宋体" w:hAnsi="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0F9E158D" w14:textId="77777777" w:rsidTr="00277524">
        <w:trPr>
          <w:trHeight w:val="227"/>
          <w:jc w:val="center"/>
        </w:trPr>
        <w:tc>
          <w:tcPr>
            <w:tcW w:w="1099" w:type="pct"/>
            <w:vMerge/>
            <w:vAlign w:val="center"/>
          </w:tcPr>
          <w:p w14:paraId="0D06366D"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val="restart"/>
          </w:tcPr>
          <w:p w14:paraId="4262AF77"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ascii="宋体" w:eastAsia="宋体" w:hAnsi="宋体" w:cs="Times New Roman" w:hint="eastAsia"/>
                <w:sz w:val="18"/>
                <w:szCs w:val="18"/>
              </w:rPr>
              <w:t>10.3 了解专业领域的国际发展趋势与研究热点，具备一定的国际视野，能够尊重不同文化传统、不同价值观念，具有一定的跨文化交际意识和沟通交流能力。</w:t>
            </w:r>
          </w:p>
        </w:tc>
        <w:tc>
          <w:tcPr>
            <w:tcW w:w="2020" w:type="pct"/>
            <w:tcBorders>
              <w:bottom w:val="single" w:sz="4" w:space="0" w:color="auto"/>
            </w:tcBorders>
          </w:tcPr>
          <w:p w14:paraId="5EF24717"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中国近现代史纲要</w:t>
            </w:r>
          </w:p>
        </w:tc>
      </w:tr>
      <w:tr w:rsidR="00277524" w:rsidRPr="001D2954" w14:paraId="1927DA67" w14:textId="77777777" w:rsidTr="00277524">
        <w:trPr>
          <w:trHeight w:val="227"/>
          <w:jc w:val="center"/>
        </w:trPr>
        <w:tc>
          <w:tcPr>
            <w:tcW w:w="1099" w:type="pct"/>
            <w:vMerge/>
            <w:vAlign w:val="center"/>
          </w:tcPr>
          <w:p w14:paraId="3EAD6DAE"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tcPr>
          <w:p w14:paraId="1E55938A"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0" w:type="pct"/>
            <w:tcBorders>
              <w:top w:val="single" w:sz="4" w:space="0" w:color="auto"/>
              <w:bottom w:val="single" w:sz="4" w:space="0" w:color="auto"/>
            </w:tcBorders>
          </w:tcPr>
          <w:p w14:paraId="5409DB1D"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学科英语</w:t>
            </w:r>
          </w:p>
        </w:tc>
      </w:tr>
      <w:tr w:rsidR="00277524" w:rsidRPr="001D2954" w14:paraId="2A6FCB78" w14:textId="77777777" w:rsidTr="00277524">
        <w:trPr>
          <w:trHeight w:val="227"/>
          <w:jc w:val="center"/>
        </w:trPr>
        <w:tc>
          <w:tcPr>
            <w:tcW w:w="1099" w:type="pct"/>
            <w:vMerge/>
            <w:vAlign w:val="center"/>
          </w:tcPr>
          <w:p w14:paraId="28F2665B"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tcPr>
          <w:p w14:paraId="764D68BA"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0" w:type="pct"/>
            <w:tcBorders>
              <w:top w:val="single" w:sz="4" w:space="0" w:color="auto"/>
              <w:bottom w:val="single" w:sz="4" w:space="0" w:color="auto"/>
            </w:tcBorders>
          </w:tcPr>
          <w:p w14:paraId="12B7A634"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学科前沿系列讲座</w:t>
            </w:r>
          </w:p>
        </w:tc>
      </w:tr>
      <w:tr w:rsidR="00277524" w:rsidRPr="001D2954" w14:paraId="7C09E102" w14:textId="77777777" w:rsidTr="00277524">
        <w:trPr>
          <w:trHeight w:val="227"/>
          <w:jc w:val="center"/>
        </w:trPr>
        <w:tc>
          <w:tcPr>
            <w:tcW w:w="1099" w:type="pct"/>
            <w:vMerge/>
            <w:vAlign w:val="center"/>
          </w:tcPr>
          <w:p w14:paraId="1DDD8560"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tcPr>
          <w:p w14:paraId="565271FD"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0" w:type="pct"/>
            <w:tcBorders>
              <w:top w:val="single" w:sz="4" w:space="0" w:color="auto"/>
              <w:bottom w:val="single" w:sz="4" w:space="0" w:color="auto"/>
            </w:tcBorders>
          </w:tcPr>
          <w:p w14:paraId="33EBE701"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跨文化沟通与交流</w:t>
            </w:r>
          </w:p>
        </w:tc>
      </w:tr>
      <w:tr w:rsidR="00277524" w:rsidRPr="001D2954" w14:paraId="19A9A9E7" w14:textId="77777777" w:rsidTr="00277524">
        <w:trPr>
          <w:trHeight w:val="227"/>
          <w:jc w:val="center"/>
        </w:trPr>
        <w:tc>
          <w:tcPr>
            <w:tcW w:w="1099" w:type="pct"/>
            <w:vMerge/>
            <w:vAlign w:val="center"/>
          </w:tcPr>
          <w:p w14:paraId="220A0D27" w14:textId="77777777" w:rsidR="00277524" w:rsidRPr="001D2954" w:rsidRDefault="00277524" w:rsidP="00277524">
            <w:pPr>
              <w:widowControl/>
              <w:spacing w:line="288" w:lineRule="auto"/>
              <w:jc w:val="left"/>
              <w:rPr>
                <w:rFonts w:eastAsia="宋体" w:cs="Times New Roman"/>
                <w:sz w:val="18"/>
                <w:szCs w:val="18"/>
              </w:rPr>
            </w:pPr>
          </w:p>
        </w:tc>
        <w:tc>
          <w:tcPr>
            <w:tcW w:w="1881" w:type="pct"/>
            <w:vMerge/>
          </w:tcPr>
          <w:p w14:paraId="76A75BB8"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0" w:type="pct"/>
            <w:tcBorders>
              <w:top w:val="single" w:sz="4" w:space="0" w:color="auto"/>
              <w:bottom w:val="single" w:sz="4" w:space="0" w:color="auto"/>
            </w:tcBorders>
          </w:tcPr>
          <w:p w14:paraId="0D7697C9"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中国传统文化</w:t>
            </w:r>
          </w:p>
        </w:tc>
      </w:tr>
      <w:tr w:rsidR="00277524" w:rsidRPr="001D2954" w14:paraId="00B1ADD7" w14:textId="77777777" w:rsidTr="00277524">
        <w:trPr>
          <w:trHeight w:val="227"/>
          <w:jc w:val="center"/>
        </w:trPr>
        <w:tc>
          <w:tcPr>
            <w:tcW w:w="5000" w:type="pct"/>
            <w:gridSpan w:val="3"/>
            <w:vAlign w:val="center"/>
          </w:tcPr>
          <w:p w14:paraId="1CE7B905"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10</w:t>
            </w:r>
            <w:r w:rsidRPr="001D2954">
              <w:rPr>
                <w:rFonts w:eastAsia="宋体" w:cs="Times New Roman" w:hint="eastAsia"/>
                <w:sz w:val="18"/>
                <w:szCs w:val="18"/>
                <w:lang w:val="en-AU"/>
              </w:rPr>
              <w:t>要求学生具备在多学科背景下的团队中承担不同角色的能力。此项能力包含三个能力要素：作为团队中的个体，能与其它学科成员共享和合作；作为团队成员，能够独立开展工作；作为团队领导者，具备组织协调能力。据此最终将毕业要求</w:t>
            </w:r>
            <w:r w:rsidRPr="001D2954">
              <w:rPr>
                <w:rFonts w:eastAsia="宋体" w:cs="Times New Roman"/>
                <w:sz w:val="18"/>
                <w:szCs w:val="18"/>
                <w:lang w:val="en-AU"/>
              </w:rPr>
              <w:t>10</w:t>
            </w:r>
            <w:r w:rsidRPr="001D2954">
              <w:rPr>
                <w:rFonts w:eastAsia="宋体" w:cs="Times New Roman" w:hint="eastAsia"/>
                <w:sz w:val="18"/>
                <w:szCs w:val="18"/>
                <w:lang w:val="en-AU"/>
              </w:rPr>
              <w:t>分解为上述</w:t>
            </w:r>
            <w:r w:rsidRPr="001D2954">
              <w:rPr>
                <w:rFonts w:eastAsia="宋体" w:cs="Times New Roman"/>
                <w:sz w:val="18"/>
                <w:szCs w:val="18"/>
                <w:lang w:val="en-AU"/>
              </w:rPr>
              <w:t>3</w:t>
            </w:r>
            <w:r w:rsidRPr="001D2954">
              <w:rPr>
                <w:rFonts w:eastAsia="宋体" w:cs="Times New Roman" w:hint="eastAsia"/>
                <w:sz w:val="18"/>
                <w:szCs w:val="18"/>
                <w:lang w:val="en-AU"/>
              </w:rPr>
              <w:t>个二级指标点。</w:t>
            </w:r>
          </w:p>
        </w:tc>
      </w:tr>
    </w:tbl>
    <w:p w14:paraId="3B66CD59"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3.2.11</w:t>
      </w:r>
      <w:r w:rsidRPr="001D2954">
        <w:rPr>
          <w:rFonts w:ascii="宋体" w:eastAsia="宋体" w:hAnsi="宋体" w:cs="Times New Roman" w:hint="eastAsia"/>
          <w:b/>
          <w:color w:val="000000"/>
          <w:sz w:val="18"/>
          <w:szCs w:val="18"/>
        </w:rPr>
        <w:t xml:space="preserve">  毕业要求11指标点分解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774"/>
        <w:gridCol w:w="2324"/>
        <w:gridCol w:w="2390"/>
      </w:tblGrid>
      <w:tr w:rsidR="00277524" w:rsidRPr="001D2954" w14:paraId="3D0D56A8" w14:textId="77777777" w:rsidTr="00277524">
        <w:trPr>
          <w:trHeight w:val="227"/>
          <w:jc w:val="center"/>
        </w:trPr>
        <w:tc>
          <w:tcPr>
            <w:tcW w:w="1367" w:type="pct"/>
            <w:shd w:val="clear" w:color="auto" w:fill="ACB9CA" w:themeFill="text2" w:themeFillTint="66"/>
            <w:vAlign w:val="center"/>
          </w:tcPr>
          <w:p w14:paraId="71E0AAAB"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791" w:type="pct"/>
            <w:shd w:val="clear" w:color="auto" w:fill="ACB9CA" w:themeFill="text2" w:themeFillTint="66"/>
            <w:vAlign w:val="center"/>
          </w:tcPr>
          <w:p w14:paraId="53005788"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1841" w:type="pct"/>
            <w:tcBorders>
              <w:bottom w:val="single" w:sz="4" w:space="0" w:color="auto"/>
            </w:tcBorders>
            <w:shd w:val="clear" w:color="auto" w:fill="ACB9CA" w:themeFill="text2" w:themeFillTint="66"/>
            <w:vAlign w:val="center"/>
          </w:tcPr>
          <w:p w14:paraId="4F2AEE85"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5C993F04" w14:textId="77777777" w:rsidTr="00277524">
        <w:trPr>
          <w:trHeight w:val="227"/>
          <w:jc w:val="center"/>
        </w:trPr>
        <w:tc>
          <w:tcPr>
            <w:tcW w:w="1367" w:type="pct"/>
            <w:vMerge w:val="restart"/>
            <w:vAlign w:val="center"/>
          </w:tcPr>
          <w:p w14:paraId="43C24BEA"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sz w:val="18"/>
                <w:szCs w:val="18"/>
              </w:rPr>
              <w:t>11-</w:t>
            </w:r>
            <w:r w:rsidRPr="001D2954">
              <w:rPr>
                <w:rFonts w:eastAsia="宋体" w:cs="Times New Roman" w:hint="eastAsia"/>
                <w:sz w:val="18"/>
                <w:szCs w:val="18"/>
              </w:rPr>
              <w:t>项目管理：能够在电气产品的构思、设</w:t>
            </w:r>
            <w:r w:rsidRPr="001D2954">
              <w:rPr>
                <w:rFonts w:eastAsia="宋体" w:cs="Times New Roman" w:hint="eastAsia"/>
                <w:sz w:val="18"/>
                <w:szCs w:val="18"/>
              </w:rPr>
              <w:lastRenderedPageBreak/>
              <w:t>计、实现、运行等过程的工程实践中，理解与掌握工程管理原理与经济决策方法，并能在多学科环境下，应用整合思维方法，在电气产品研发的项目团队中应用。</w:t>
            </w:r>
          </w:p>
        </w:tc>
        <w:tc>
          <w:tcPr>
            <w:tcW w:w="1791" w:type="pct"/>
            <w:vMerge w:val="restart"/>
          </w:tcPr>
          <w:p w14:paraId="0FE72488"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lastRenderedPageBreak/>
              <w:t>11.1 理解和掌握一定的市场经济、现代工程管理和相关法律法规基础知识；</w:t>
            </w:r>
          </w:p>
        </w:tc>
        <w:tc>
          <w:tcPr>
            <w:tcW w:w="1841" w:type="pct"/>
            <w:tcBorders>
              <w:bottom w:val="single" w:sz="4" w:space="0" w:color="auto"/>
            </w:tcBorders>
          </w:tcPr>
          <w:p w14:paraId="317124B0"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思想道德修养与法律基础</w:t>
            </w:r>
          </w:p>
        </w:tc>
      </w:tr>
      <w:tr w:rsidR="00277524" w:rsidRPr="001D2954" w14:paraId="12622379" w14:textId="77777777" w:rsidTr="00277524">
        <w:trPr>
          <w:trHeight w:val="227"/>
          <w:jc w:val="center"/>
        </w:trPr>
        <w:tc>
          <w:tcPr>
            <w:tcW w:w="1367" w:type="pct"/>
            <w:vMerge/>
            <w:vAlign w:val="center"/>
          </w:tcPr>
          <w:p w14:paraId="7E135670" w14:textId="77777777" w:rsidR="00277524" w:rsidRPr="001D2954" w:rsidRDefault="00277524" w:rsidP="00277524">
            <w:pPr>
              <w:spacing w:line="288" w:lineRule="auto"/>
              <w:jc w:val="left"/>
              <w:rPr>
                <w:rFonts w:eastAsia="宋体" w:cs="Times New Roman"/>
                <w:b/>
                <w:sz w:val="18"/>
                <w:szCs w:val="18"/>
              </w:rPr>
            </w:pPr>
          </w:p>
        </w:tc>
        <w:tc>
          <w:tcPr>
            <w:tcW w:w="1791" w:type="pct"/>
            <w:vMerge/>
          </w:tcPr>
          <w:p w14:paraId="46E80CA9"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bottom w:val="single" w:sz="4" w:space="0" w:color="auto"/>
            </w:tcBorders>
          </w:tcPr>
          <w:p w14:paraId="4F3A808B"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电气学院生产实习</w:t>
            </w:r>
          </w:p>
        </w:tc>
      </w:tr>
      <w:tr w:rsidR="00277524" w:rsidRPr="001D2954" w14:paraId="67C6C067" w14:textId="77777777" w:rsidTr="00277524">
        <w:trPr>
          <w:trHeight w:val="227"/>
          <w:jc w:val="center"/>
        </w:trPr>
        <w:tc>
          <w:tcPr>
            <w:tcW w:w="1367" w:type="pct"/>
            <w:vMerge/>
            <w:vAlign w:val="center"/>
          </w:tcPr>
          <w:p w14:paraId="59F79DAA" w14:textId="77777777" w:rsidR="00277524" w:rsidRPr="001D2954" w:rsidRDefault="00277524" w:rsidP="00277524">
            <w:pPr>
              <w:spacing w:line="288" w:lineRule="auto"/>
              <w:jc w:val="left"/>
              <w:rPr>
                <w:rFonts w:eastAsia="宋体" w:cs="Times New Roman"/>
                <w:b/>
                <w:sz w:val="18"/>
                <w:szCs w:val="18"/>
              </w:rPr>
            </w:pPr>
          </w:p>
        </w:tc>
        <w:tc>
          <w:tcPr>
            <w:tcW w:w="1791" w:type="pct"/>
            <w:vMerge/>
          </w:tcPr>
          <w:p w14:paraId="0B687241"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bottom w:val="single" w:sz="4" w:space="0" w:color="auto"/>
            </w:tcBorders>
          </w:tcPr>
          <w:p w14:paraId="40F3E5E1"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组织文化与管理</w:t>
            </w:r>
          </w:p>
        </w:tc>
      </w:tr>
      <w:tr w:rsidR="00277524" w:rsidRPr="001D2954" w14:paraId="0E2A4FD4" w14:textId="77777777" w:rsidTr="00277524">
        <w:trPr>
          <w:trHeight w:val="227"/>
          <w:jc w:val="center"/>
        </w:trPr>
        <w:tc>
          <w:tcPr>
            <w:tcW w:w="1367" w:type="pct"/>
            <w:vMerge/>
            <w:vAlign w:val="center"/>
          </w:tcPr>
          <w:p w14:paraId="4ED01D30" w14:textId="77777777" w:rsidR="00277524" w:rsidRPr="001D2954" w:rsidRDefault="00277524" w:rsidP="00277524">
            <w:pPr>
              <w:spacing w:line="288" w:lineRule="auto"/>
              <w:jc w:val="left"/>
              <w:rPr>
                <w:rFonts w:eastAsia="宋体" w:cs="Times New Roman"/>
                <w:b/>
                <w:sz w:val="18"/>
                <w:szCs w:val="18"/>
              </w:rPr>
            </w:pPr>
          </w:p>
        </w:tc>
        <w:tc>
          <w:tcPr>
            <w:tcW w:w="1791" w:type="pct"/>
            <w:vMerge/>
          </w:tcPr>
          <w:p w14:paraId="20FC9840"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top w:val="single" w:sz="4" w:space="0" w:color="auto"/>
            </w:tcBorders>
          </w:tcPr>
          <w:p w14:paraId="1569929D"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3525FB5E" w14:textId="77777777" w:rsidTr="00277524">
        <w:trPr>
          <w:trHeight w:val="227"/>
          <w:jc w:val="center"/>
        </w:trPr>
        <w:tc>
          <w:tcPr>
            <w:tcW w:w="1367" w:type="pct"/>
            <w:vMerge/>
            <w:vAlign w:val="center"/>
          </w:tcPr>
          <w:p w14:paraId="084533BD" w14:textId="77777777" w:rsidR="00277524" w:rsidRPr="001D2954" w:rsidRDefault="00277524" w:rsidP="00277524">
            <w:pPr>
              <w:widowControl/>
              <w:spacing w:line="288" w:lineRule="auto"/>
              <w:jc w:val="left"/>
              <w:rPr>
                <w:rFonts w:eastAsia="宋体" w:cs="Times New Roman"/>
                <w:sz w:val="18"/>
                <w:szCs w:val="18"/>
              </w:rPr>
            </w:pPr>
          </w:p>
        </w:tc>
        <w:tc>
          <w:tcPr>
            <w:tcW w:w="1791" w:type="pct"/>
            <w:vMerge w:val="restart"/>
          </w:tcPr>
          <w:p w14:paraId="61DE8438"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ascii="宋体" w:eastAsia="宋体" w:hAnsi="宋体" w:cs="Times New Roman" w:hint="eastAsia"/>
                <w:sz w:val="18"/>
                <w:szCs w:val="18"/>
              </w:rPr>
              <w:t>11.2 能够在多学科环境下，在电气工程项目的论证、规划和组织实施过程中，正确运用工程管理与经济决策方法。</w:t>
            </w:r>
          </w:p>
        </w:tc>
        <w:tc>
          <w:tcPr>
            <w:tcW w:w="1841" w:type="pct"/>
            <w:tcBorders>
              <w:bottom w:val="single" w:sz="4" w:space="0" w:color="auto"/>
            </w:tcBorders>
          </w:tcPr>
          <w:p w14:paraId="308338C7" w14:textId="77777777" w:rsidR="00277524" w:rsidRPr="001D2954" w:rsidRDefault="00277524" w:rsidP="00277524">
            <w:pPr>
              <w:spacing w:line="288" w:lineRule="auto"/>
              <w:rPr>
                <w:rFonts w:ascii="宋体" w:eastAsia="宋体" w:hAnsi="宋体" w:cs="Times New Roman"/>
                <w:sz w:val="18"/>
                <w:szCs w:val="18"/>
              </w:rPr>
            </w:pPr>
            <w:r w:rsidRPr="001D2954">
              <w:rPr>
                <w:rFonts w:eastAsia="宋体" w:cs="Times New Roman" w:hint="eastAsia"/>
                <w:sz w:val="18"/>
                <w:szCs w:val="18"/>
              </w:rPr>
              <w:t>电气学院生产实习</w:t>
            </w:r>
          </w:p>
        </w:tc>
      </w:tr>
      <w:tr w:rsidR="00277524" w:rsidRPr="001D2954" w14:paraId="0DC4EE5D" w14:textId="77777777" w:rsidTr="00277524">
        <w:trPr>
          <w:trHeight w:val="227"/>
          <w:jc w:val="center"/>
        </w:trPr>
        <w:tc>
          <w:tcPr>
            <w:tcW w:w="1367" w:type="pct"/>
            <w:vMerge/>
            <w:vAlign w:val="center"/>
          </w:tcPr>
          <w:p w14:paraId="0D290D28" w14:textId="77777777" w:rsidR="00277524" w:rsidRPr="001D2954" w:rsidRDefault="00277524" w:rsidP="00277524">
            <w:pPr>
              <w:widowControl/>
              <w:spacing w:line="288" w:lineRule="auto"/>
              <w:jc w:val="left"/>
              <w:rPr>
                <w:rFonts w:eastAsia="宋体" w:cs="Times New Roman"/>
                <w:sz w:val="18"/>
                <w:szCs w:val="18"/>
              </w:rPr>
            </w:pPr>
          </w:p>
        </w:tc>
        <w:tc>
          <w:tcPr>
            <w:tcW w:w="1791" w:type="pct"/>
            <w:vMerge/>
          </w:tcPr>
          <w:p w14:paraId="7AEA805C"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bottom w:val="single" w:sz="4" w:space="0" w:color="auto"/>
            </w:tcBorders>
          </w:tcPr>
          <w:p w14:paraId="114B388B"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组织文化与管理</w:t>
            </w:r>
          </w:p>
        </w:tc>
      </w:tr>
      <w:tr w:rsidR="00277524" w:rsidRPr="001D2954" w14:paraId="606DDED4" w14:textId="77777777" w:rsidTr="00277524">
        <w:trPr>
          <w:trHeight w:val="227"/>
          <w:jc w:val="center"/>
        </w:trPr>
        <w:tc>
          <w:tcPr>
            <w:tcW w:w="1367" w:type="pct"/>
            <w:vMerge/>
            <w:vAlign w:val="center"/>
          </w:tcPr>
          <w:p w14:paraId="56F90C4C" w14:textId="77777777" w:rsidR="00277524" w:rsidRPr="001D2954" w:rsidRDefault="00277524" w:rsidP="00277524">
            <w:pPr>
              <w:widowControl/>
              <w:spacing w:line="288" w:lineRule="auto"/>
              <w:jc w:val="left"/>
              <w:rPr>
                <w:rFonts w:eastAsia="宋体" w:cs="Times New Roman"/>
                <w:sz w:val="18"/>
                <w:szCs w:val="18"/>
              </w:rPr>
            </w:pPr>
          </w:p>
        </w:tc>
        <w:tc>
          <w:tcPr>
            <w:tcW w:w="1791" w:type="pct"/>
            <w:vMerge/>
          </w:tcPr>
          <w:p w14:paraId="2B59A763"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1841" w:type="pct"/>
            <w:tcBorders>
              <w:top w:val="single" w:sz="4" w:space="0" w:color="auto"/>
              <w:bottom w:val="single" w:sz="4" w:space="0" w:color="auto"/>
            </w:tcBorders>
          </w:tcPr>
          <w:p w14:paraId="29774A65"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11F45539" w14:textId="77777777" w:rsidTr="00277524">
        <w:trPr>
          <w:trHeight w:val="227"/>
          <w:jc w:val="center"/>
        </w:trPr>
        <w:tc>
          <w:tcPr>
            <w:tcW w:w="5000" w:type="pct"/>
            <w:gridSpan w:val="3"/>
            <w:vAlign w:val="center"/>
          </w:tcPr>
          <w:p w14:paraId="720A588F"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11</w:t>
            </w:r>
            <w:r w:rsidRPr="001D2954">
              <w:rPr>
                <w:rFonts w:eastAsia="宋体" w:cs="Times New Roman" w:hint="eastAsia"/>
                <w:sz w:val="18"/>
                <w:szCs w:val="18"/>
                <w:lang w:val="en-AU"/>
              </w:rPr>
              <w:t>要求学生具备电气工程项目或产品全周期、全流程的过程管理能力和成本分析决策能力。按照此项能力的形成过程，学生首先需要具备工程管理和经济决策方面的知识，进而可以在电气工程项目或产品的全周期、全流程中正确运用。据此最终将毕业要求</w:t>
            </w:r>
            <w:r w:rsidRPr="001D2954">
              <w:rPr>
                <w:rFonts w:eastAsia="宋体" w:cs="Times New Roman"/>
                <w:sz w:val="18"/>
                <w:szCs w:val="18"/>
                <w:lang w:val="en-AU"/>
              </w:rPr>
              <w:t>11</w:t>
            </w:r>
            <w:r w:rsidRPr="001D2954">
              <w:rPr>
                <w:rFonts w:eastAsia="宋体" w:cs="Times New Roman" w:hint="eastAsia"/>
                <w:sz w:val="18"/>
                <w:szCs w:val="18"/>
                <w:lang w:val="en-AU"/>
              </w:rPr>
              <w:t>分解为上述</w:t>
            </w:r>
            <w:r w:rsidRPr="001D2954">
              <w:rPr>
                <w:rFonts w:eastAsia="宋体" w:cs="Times New Roman"/>
                <w:sz w:val="18"/>
                <w:szCs w:val="18"/>
                <w:lang w:val="en-AU"/>
              </w:rPr>
              <w:t>2</w:t>
            </w:r>
            <w:r w:rsidRPr="001D2954">
              <w:rPr>
                <w:rFonts w:eastAsia="宋体" w:cs="Times New Roman" w:hint="eastAsia"/>
                <w:sz w:val="18"/>
                <w:szCs w:val="18"/>
                <w:lang w:val="en-AU"/>
              </w:rPr>
              <w:t>个二级指标点。</w:t>
            </w:r>
          </w:p>
        </w:tc>
      </w:tr>
    </w:tbl>
    <w:p w14:paraId="65761524" w14:textId="77777777" w:rsidR="00277524" w:rsidRPr="001D2954" w:rsidRDefault="00277524" w:rsidP="00277524">
      <w:pPr>
        <w:tabs>
          <w:tab w:val="left" w:pos="1470"/>
        </w:tabs>
        <w:spacing w:beforeLines="50" w:before="156"/>
        <w:jc w:val="center"/>
        <w:rPr>
          <w:rFonts w:eastAsia="宋体" w:cs="Times New Roman"/>
          <w:bCs/>
          <w:color w:val="000000"/>
          <w:sz w:val="18"/>
          <w:szCs w:val="18"/>
        </w:rPr>
      </w:pPr>
    </w:p>
    <w:p w14:paraId="7E15F112" w14:textId="77777777" w:rsidR="00277524" w:rsidRPr="001D2954" w:rsidRDefault="00277524" w:rsidP="00277524">
      <w:pPr>
        <w:spacing w:afterLines="50" w:after="156"/>
        <w:jc w:val="center"/>
        <w:rPr>
          <w:rFonts w:ascii="宋体" w:eastAsia="宋体" w:hAnsi="宋体" w:cs="Times New Roman"/>
          <w:b/>
          <w:color w:val="000000"/>
          <w:sz w:val="18"/>
          <w:szCs w:val="18"/>
        </w:rPr>
      </w:pPr>
      <w:r w:rsidRPr="001D2954">
        <w:rPr>
          <w:rFonts w:ascii="宋体" w:eastAsia="宋体" w:hAnsi="宋体" w:cs="Times New Roman" w:hint="eastAsia"/>
          <w:b/>
          <w:color w:val="000000"/>
          <w:sz w:val="18"/>
          <w:szCs w:val="18"/>
        </w:rPr>
        <w:t>表</w:t>
      </w:r>
      <w:r w:rsidRPr="001D2954">
        <w:rPr>
          <w:rFonts w:ascii="宋体" w:eastAsia="宋体" w:hAnsi="宋体" w:cs="Times New Roman"/>
          <w:b/>
          <w:color w:val="000000"/>
          <w:sz w:val="18"/>
          <w:szCs w:val="18"/>
        </w:rPr>
        <w:t>3.2.12</w:t>
      </w:r>
      <w:r w:rsidRPr="001D2954">
        <w:rPr>
          <w:rFonts w:ascii="宋体" w:eastAsia="宋体" w:hAnsi="宋体" w:cs="Times New Roman" w:hint="eastAsia"/>
          <w:b/>
          <w:color w:val="000000"/>
          <w:sz w:val="18"/>
          <w:szCs w:val="18"/>
        </w:rPr>
        <w:t xml:space="preserve">  毕业要求12指标点分解</w:t>
      </w:r>
    </w:p>
    <w:tbl>
      <w:tblPr>
        <w:tblW w:w="5000"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1890"/>
        <w:gridCol w:w="1970"/>
        <w:gridCol w:w="2628"/>
      </w:tblGrid>
      <w:tr w:rsidR="00277524" w:rsidRPr="001D2954" w14:paraId="344EBBF2" w14:textId="77777777" w:rsidTr="00277524">
        <w:trPr>
          <w:trHeight w:val="227"/>
          <w:jc w:val="center"/>
        </w:trPr>
        <w:tc>
          <w:tcPr>
            <w:tcW w:w="1457" w:type="pct"/>
            <w:shd w:val="clear" w:color="auto" w:fill="ACB9CA" w:themeFill="text2" w:themeFillTint="66"/>
            <w:vAlign w:val="center"/>
          </w:tcPr>
          <w:p w14:paraId="2ACE4E6E"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毕业</w:t>
            </w:r>
            <w:r w:rsidRPr="001D2954">
              <w:rPr>
                <w:rFonts w:eastAsia="宋体" w:cs="Times New Roman"/>
                <w:b/>
                <w:bCs/>
                <w:sz w:val="18"/>
                <w:szCs w:val="18"/>
              </w:rPr>
              <w:t>要求</w:t>
            </w:r>
          </w:p>
        </w:tc>
        <w:tc>
          <w:tcPr>
            <w:tcW w:w="1518" w:type="pct"/>
            <w:shd w:val="clear" w:color="auto" w:fill="ACB9CA" w:themeFill="text2" w:themeFillTint="66"/>
            <w:vAlign w:val="center"/>
          </w:tcPr>
          <w:p w14:paraId="47A3946C"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指标点</w:t>
            </w:r>
            <w:r w:rsidRPr="001D2954">
              <w:rPr>
                <w:rFonts w:eastAsia="宋体" w:cs="Times New Roman"/>
                <w:b/>
                <w:bCs/>
                <w:sz w:val="18"/>
                <w:szCs w:val="18"/>
              </w:rPr>
              <w:t>分解</w:t>
            </w:r>
          </w:p>
        </w:tc>
        <w:tc>
          <w:tcPr>
            <w:tcW w:w="2025" w:type="pct"/>
            <w:tcBorders>
              <w:bottom w:val="single" w:sz="4" w:space="0" w:color="auto"/>
            </w:tcBorders>
            <w:shd w:val="clear" w:color="auto" w:fill="ACB9CA" w:themeFill="text2" w:themeFillTint="66"/>
            <w:vAlign w:val="center"/>
          </w:tcPr>
          <w:p w14:paraId="6981D17E" w14:textId="77777777" w:rsidR="00277524" w:rsidRPr="001D2954" w:rsidRDefault="00277524" w:rsidP="00277524">
            <w:pPr>
              <w:spacing w:line="288" w:lineRule="auto"/>
              <w:jc w:val="center"/>
              <w:rPr>
                <w:rFonts w:eastAsia="宋体" w:cs="Times New Roman"/>
                <w:b/>
                <w:bCs/>
                <w:sz w:val="18"/>
                <w:szCs w:val="18"/>
              </w:rPr>
            </w:pPr>
            <w:r w:rsidRPr="001D2954">
              <w:rPr>
                <w:rFonts w:eastAsia="宋体" w:cs="Times New Roman" w:hint="eastAsia"/>
                <w:b/>
                <w:bCs/>
                <w:sz w:val="18"/>
                <w:szCs w:val="18"/>
              </w:rPr>
              <w:t>教学</w:t>
            </w:r>
            <w:r w:rsidRPr="001D2954">
              <w:rPr>
                <w:rFonts w:eastAsia="宋体" w:cs="Times New Roman"/>
                <w:b/>
                <w:bCs/>
                <w:sz w:val="18"/>
                <w:szCs w:val="18"/>
              </w:rPr>
              <w:t>活动名称</w:t>
            </w:r>
          </w:p>
        </w:tc>
      </w:tr>
      <w:tr w:rsidR="00277524" w:rsidRPr="001D2954" w14:paraId="429C2F39" w14:textId="77777777" w:rsidTr="00277524">
        <w:trPr>
          <w:trHeight w:val="227"/>
          <w:jc w:val="center"/>
        </w:trPr>
        <w:tc>
          <w:tcPr>
            <w:tcW w:w="1457" w:type="pct"/>
            <w:vMerge w:val="restart"/>
            <w:vAlign w:val="center"/>
          </w:tcPr>
          <w:p w14:paraId="4B8CFF57" w14:textId="77777777" w:rsidR="00277524" w:rsidRPr="001D2954" w:rsidRDefault="00277524" w:rsidP="00277524">
            <w:pPr>
              <w:spacing w:line="288" w:lineRule="auto"/>
              <w:jc w:val="left"/>
              <w:rPr>
                <w:rFonts w:eastAsia="宋体" w:cs="Times New Roman"/>
                <w:sz w:val="18"/>
                <w:szCs w:val="18"/>
              </w:rPr>
            </w:pPr>
            <w:r w:rsidRPr="001D2954">
              <w:rPr>
                <w:rFonts w:eastAsia="宋体" w:cs="Times New Roman"/>
                <w:b/>
                <w:sz w:val="18"/>
                <w:szCs w:val="18"/>
              </w:rPr>
              <w:t>毕业要求</w:t>
            </w:r>
            <w:r w:rsidRPr="001D2954">
              <w:rPr>
                <w:rFonts w:eastAsia="宋体" w:cs="Times New Roman" w:hint="eastAsia"/>
                <w:sz w:val="18"/>
                <w:szCs w:val="18"/>
              </w:rPr>
              <w:t>12-</w:t>
            </w:r>
            <w:r w:rsidRPr="001D2954">
              <w:rPr>
                <w:rFonts w:eastAsia="宋体" w:cs="Times New Roman"/>
                <w:sz w:val="18"/>
                <w:szCs w:val="18"/>
              </w:rPr>
              <w:t>终身学习：</w:t>
            </w:r>
            <w:r w:rsidRPr="001D2954">
              <w:rPr>
                <w:rFonts w:eastAsia="宋体" w:cs="Times New Roman" w:hint="eastAsia"/>
                <w:sz w:val="18"/>
                <w:szCs w:val="18"/>
              </w:rPr>
              <w:t>能够在大学学习的全周期中，应用现代网络与电子数据库环境，具有自主学习和终身学习的意识，开展使用学习工具、</w:t>
            </w:r>
            <w:r w:rsidRPr="001D2954">
              <w:rPr>
                <w:rFonts w:eastAsia="宋体" w:cs="Times New Roman" w:hint="eastAsia"/>
                <w:sz w:val="18"/>
                <w:szCs w:val="18"/>
              </w:rPr>
              <w:lastRenderedPageBreak/>
              <w:t>制订技术方案以及学习新技术等工作，不断自主学习和适应电气工程领域快速发展。</w:t>
            </w:r>
          </w:p>
        </w:tc>
        <w:tc>
          <w:tcPr>
            <w:tcW w:w="1518" w:type="pct"/>
            <w:vMerge w:val="restart"/>
          </w:tcPr>
          <w:p w14:paraId="7B2C90EE"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r w:rsidRPr="001D2954">
              <w:rPr>
                <w:rFonts w:ascii="宋体" w:eastAsia="宋体" w:hAnsi="宋体" w:cs="Times New Roman" w:hint="eastAsia"/>
                <w:sz w:val="18"/>
                <w:szCs w:val="18"/>
              </w:rPr>
              <w:lastRenderedPageBreak/>
              <w:t>12.1 能跟踪社会进步和电气工程行业技术发展，并认识到不断学习和探索的重要性，具有较强的自主学习和终身学习意识；</w:t>
            </w:r>
          </w:p>
        </w:tc>
        <w:tc>
          <w:tcPr>
            <w:tcW w:w="2025" w:type="pct"/>
            <w:tcBorders>
              <w:bottom w:val="single" w:sz="4" w:space="0" w:color="auto"/>
            </w:tcBorders>
          </w:tcPr>
          <w:p w14:paraId="77C102FA"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学科英语</w:t>
            </w:r>
          </w:p>
        </w:tc>
      </w:tr>
      <w:tr w:rsidR="00277524" w:rsidRPr="001D2954" w14:paraId="718F9DAF" w14:textId="77777777" w:rsidTr="00277524">
        <w:trPr>
          <w:trHeight w:val="227"/>
          <w:jc w:val="center"/>
        </w:trPr>
        <w:tc>
          <w:tcPr>
            <w:tcW w:w="1457" w:type="pct"/>
            <w:vMerge/>
            <w:vAlign w:val="center"/>
          </w:tcPr>
          <w:p w14:paraId="7CCC8807" w14:textId="77777777" w:rsidR="00277524" w:rsidRPr="001D2954" w:rsidRDefault="00277524" w:rsidP="00277524">
            <w:pPr>
              <w:spacing w:line="288" w:lineRule="auto"/>
              <w:jc w:val="left"/>
              <w:rPr>
                <w:rFonts w:eastAsia="宋体" w:cs="Times New Roman"/>
                <w:b/>
                <w:sz w:val="18"/>
                <w:szCs w:val="18"/>
              </w:rPr>
            </w:pPr>
          </w:p>
        </w:tc>
        <w:tc>
          <w:tcPr>
            <w:tcW w:w="1518" w:type="pct"/>
            <w:vMerge/>
          </w:tcPr>
          <w:p w14:paraId="4D8B6B14"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7897C5E3"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文献检索</w:t>
            </w:r>
          </w:p>
        </w:tc>
      </w:tr>
      <w:tr w:rsidR="00277524" w:rsidRPr="001D2954" w14:paraId="68BE5B14" w14:textId="77777777" w:rsidTr="00277524">
        <w:trPr>
          <w:trHeight w:val="227"/>
          <w:jc w:val="center"/>
        </w:trPr>
        <w:tc>
          <w:tcPr>
            <w:tcW w:w="1457" w:type="pct"/>
            <w:vMerge/>
            <w:vAlign w:val="center"/>
          </w:tcPr>
          <w:p w14:paraId="2DA1251B" w14:textId="77777777" w:rsidR="00277524" w:rsidRPr="001D2954" w:rsidRDefault="00277524" w:rsidP="00277524">
            <w:pPr>
              <w:spacing w:line="288" w:lineRule="auto"/>
              <w:jc w:val="left"/>
              <w:rPr>
                <w:rFonts w:eastAsia="宋体" w:cs="Times New Roman"/>
                <w:b/>
                <w:sz w:val="18"/>
                <w:szCs w:val="18"/>
              </w:rPr>
            </w:pPr>
          </w:p>
        </w:tc>
        <w:tc>
          <w:tcPr>
            <w:tcW w:w="1518" w:type="pct"/>
            <w:vMerge/>
          </w:tcPr>
          <w:p w14:paraId="1A195141"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584EF949"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学科前沿系列讲座</w:t>
            </w:r>
          </w:p>
        </w:tc>
      </w:tr>
      <w:tr w:rsidR="00277524" w:rsidRPr="001D2954" w14:paraId="7D1B537B" w14:textId="77777777" w:rsidTr="00277524">
        <w:trPr>
          <w:trHeight w:val="227"/>
          <w:jc w:val="center"/>
        </w:trPr>
        <w:tc>
          <w:tcPr>
            <w:tcW w:w="1457" w:type="pct"/>
            <w:vMerge/>
            <w:vAlign w:val="center"/>
          </w:tcPr>
          <w:p w14:paraId="69B90E3E" w14:textId="77777777" w:rsidR="00277524" w:rsidRPr="001D2954" w:rsidRDefault="00277524" w:rsidP="00277524">
            <w:pPr>
              <w:spacing w:line="288" w:lineRule="auto"/>
              <w:jc w:val="left"/>
              <w:rPr>
                <w:rFonts w:eastAsia="宋体" w:cs="Times New Roman"/>
                <w:b/>
                <w:sz w:val="18"/>
                <w:szCs w:val="18"/>
              </w:rPr>
            </w:pPr>
          </w:p>
        </w:tc>
        <w:tc>
          <w:tcPr>
            <w:tcW w:w="1518" w:type="pct"/>
            <w:vMerge/>
          </w:tcPr>
          <w:p w14:paraId="7B6443A6"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5084436B"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素质拓展与创新设计</w:t>
            </w:r>
          </w:p>
        </w:tc>
      </w:tr>
      <w:tr w:rsidR="00277524" w:rsidRPr="001D2954" w14:paraId="1E34E127" w14:textId="77777777" w:rsidTr="00277524">
        <w:trPr>
          <w:trHeight w:val="227"/>
          <w:jc w:val="center"/>
        </w:trPr>
        <w:tc>
          <w:tcPr>
            <w:tcW w:w="1457" w:type="pct"/>
            <w:vMerge/>
            <w:vAlign w:val="center"/>
          </w:tcPr>
          <w:p w14:paraId="1C5EA04E" w14:textId="77777777" w:rsidR="00277524" w:rsidRPr="001D2954" w:rsidRDefault="00277524" w:rsidP="00277524">
            <w:pPr>
              <w:spacing w:line="288" w:lineRule="auto"/>
              <w:jc w:val="left"/>
              <w:rPr>
                <w:rFonts w:eastAsia="宋体" w:cs="Times New Roman"/>
                <w:b/>
                <w:sz w:val="18"/>
                <w:szCs w:val="18"/>
              </w:rPr>
            </w:pPr>
          </w:p>
        </w:tc>
        <w:tc>
          <w:tcPr>
            <w:tcW w:w="1518" w:type="pct"/>
            <w:vMerge/>
          </w:tcPr>
          <w:p w14:paraId="7538854F"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top w:val="single" w:sz="4" w:space="0" w:color="auto"/>
            </w:tcBorders>
          </w:tcPr>
          <w:p w14:paraId="145F11A7"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大学生创业基础</w:t>
            </w:r>
          </w:p>
        </w:tc>
      </w:tr>
      <w:tr w:rsidR="00277524" w:rsidRPr="001D2954" w14:paraId="6F647941" w14:textId="77777777" w:rsidTr="00277524">
        <w:trPr>
          <w:trHeight w:val="227"/>
          <w:jc w:val="center"/>
        </w:trPr>
        <w:tc>
          <w:tcPr>
            <w:tcW w:w="1457" w:type="pct"/>
            <w:vMerge/>
            <w:vAlign w:val="center"/>
          </w:tcPr>
          <w:p w14:paraId="6DAE5275" w14:textId="77777777" w:rsidR="00277524" w:rsidRPr="001D2954" w:rsidRDefault="00277524" w:rsidP="00277524">
            <w:pPr>
              <w:widowControl/>
              <w:spacing w:line="288" w:lineRule="auto"/>
              <w:jc w:val="left"/>
              <w:rPr>
                <w:rFonts w:eastAsia="宋体" w:cs="Times New Roman"/>
                <w:sz w:val="18"/>
                <w:szCs w:val="18"/>
              </w:rPr>
            </w:pPr>
          </w:p>
        </w:tc>
        <w:tc>
          <w:tcPr>
            <w:tcW w:w="1518" w:type="pct"/>
            <w:vMerge w:val="restart"/>
          </w:tcPr>
          <w:p w14:paraId="539E42AC" w14:textId="77777777" w:rsidR="00277524" w:rsidRPr="001D2954" w:rsidRDefault="00277524" w:rsidP="00277524">
            <w:pPr>
              <w:autoSpaceDE w:val="0"/>
              <w:autoSpaceDN w:val="0"/>
              <w:adjustRightInd w:val="0"/>
              <w:spacing w:line="288" w:lineRule="auto"/>
              <w:rPr>
                <w:rFonts w:eastAsia="宋体" w:cs="Times New Roman"/>
                <w:sz w:val="18"/>
                <w:szCs w:val="18"/>
              </w:rPr>
            </w:pPr>
            <w:r w:rsidRPr="001D2954">
              <w:rPr>
                <w:rFonts w:ascii="宋体" w:eastAsia="宋体" w:hAnsi="宋体" w:cs="Times New Roman" w:hint="eastAsia"/>
                <w:sz w:val="18"/>
                <w:szCs w:val="18"/>
              </w:rPr>
              <w:t>12.2 具备自我学习的</w:t>
            </w:r>
            <w:r w:rsidRPr="001D2954">
              <w:rPr>
                <w:rFonts w:ascii="宋体" w:eastAsia="宋体" w:hAnsi="宋体" w:cs="Times New Roman" w:hint="eastAsia"/>
                <w:sz w:val="18"/>
                <w:szCs w:val="18"/>
              </w:rPr>
              <w:lastRenderedPageBreak/>
              <w:t>方法和思维方式，针对个人和职业发展需求，具备</w:t>
            </w:r>
            <w:r w:rsidRPr="001D2954">
              <w:rPr>
                <w:rFonts w:ascii="宋体" w:eastAsia="宋体" w:hAnsi="宋体" w:cs="Times New Roman"/>
                <w:sz w:val="18"/>
                <w:szCs w:val="18"/>
              </w:rPr>
              <w:t>不断学习和适应</w:t>
            </w:r>
            <w:r w:rsidRPr="001D2954">
              <w:rPr>
                <w:rFonts w:ascii="宋体" w:eastAsia="宋体" w:hAnsi="宋体" w:cs="Times New Roman" w:hint="eastAsia"/>
                <w:sz w:val="18"/>
                <w:szCs w:val="18"/>
              </w:rPr>
              <w:t>社会和技术</w:t>
            </w:r>
            <w:r w:rsidRPr="001D2954">
              <w:rPr>
                <w:rFonts w:ascii="宋体" w:eastAsia="宋体" w:hAnsi="宋体" w:cs="Times New Roman"/>
                <w:sz w:val="18"/>
                <w:szCs w:val="18"/>
              </w:rPr>
              <w:t>发展的能力。</w:t>
            </w:r>
          </w:p>
        </w:tc>
        <w:tc>
          <w:tcPr>
            <w:tcW w:w="2025" w:type="pct"/>
            <w:tcBorders>
              <w:bottom w:val="single" w:sz="4" w:space="0" w:color="auto"/>
            </w:tcBorders>
          </w:tcPr>
          <w:p w14:paraId="7970972C"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lastRenderedPageBreak/>
              <w:t>体育</w:t>
            </w:r>
          </w:p>
        </w:tc>
      </w:tr>
      <w:tr w:rsidR="00277524" w:rsidRPr="001D2954" w14:paraId="00DC178A" w14:textId="77777777" w:rsidTr="00277524">
        <w:trPr>
          <w:trHeight w:val="227"/>
          <w:jc w:val="center"/>
        </w:trPr>
        <w:tc>
          <w:tcPr>
            <w:tcW w:w="1457" w:type="pct"/>
            <w:vMerge/>
            <w:vAlign w:val="center"/>
          </w:tcPr>
          <w:p w14:paraId="7C8C9FA1" w14:textId="77777777" w:rsidR="00277524" w:rsidRPr="001D2954" w:rsidRDefault="00277524" w:rsidP="00277524">
            <w:pPr>
              <w:widowControl/>
              <w:spacing w:line="288" w:lineRule="auto"/>
              <w:jc w:val="left"/>
              <w:rPr>
                <w:rFonts w:eastAsia="宋体" w:cs="Times New Roman"/>
                <w:sz w:val="18"/>
                <w:szCs w:val="18"/>
              </w:rPr>
            </w:pPr>
          </w:p>
        </w:tc>
        <w:tc>
          <w:tcPr>
            <w:tcW w:w="1518" w:type="pct"/>
            <w:vMerge/>
          </w:tcPr>
          <w:p w14:paraId="39D4EEC8"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bottom w:val="single" w:sz="4" w:space="0" w:color="auto"/>
            </w:tcBorders>
          </w:tcPr>
          <w:p w14:paraId="38D93BE8"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大学生职业生涯规划</w:t>
            </w:r>
          </w:p>
        </w:tc>
      </w:tr>
      <w:tr w:rsidR="00277524" w:rsidRPr="001D2954" w14:paraId="13B0AA7C" w14:textId="77777777" w:rsidTr="00277524">
        <w:trPr>
          <w:trHeight w:val="227"/>
          <w:jc w:val="center"/>
        </w:trPr>
        <w:tc>
          <w:tcPr>
            <w:tcW w:w="1457" w:type="pct"/>
            <w:vMerge/>
            <w:vAlign w:val="center"/>
          </w:tcPr>
          <w:p w14:paraId="167FBDF6" w14:textId="77777777" w:rsidR="00277524" w:rsidRPr="001D2954" w:rsidRDefault="00277524" w:rsidP="00277524">
            <w:pPr>
              <w:widowControl/>
              <w:spacing w:line="288" w:lineRule="auto"/>
              <w:jc w:val="left"/>
              <w:rPr>
                <w:rFonts w:eastAsia="宋体" w:cs="Times New Roman"/>
                <w:sz w:val="18"/>
                <w:szCs w:val="18"/>
              </w:rPr>
            </w:pPr>
          </w:p>
        </w:tc>
        <w:tc>
          <w:tcPr>
            <w:tcW w:w="1518" w:type="pct"/>
            <w:vMerge/>
          </w:tcPr>
          <w:p w14:paraId="3DA73C04"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bottom w:val="single" w:sz="4" w:space="0" w:color="auto"/>
            </w:tcBorders>
          </w:tcPr>
          <w:p w14:paraId="53B64CE4" w14:textId="77777777" w:rsidR="00277524" w:rsidRPr="001D2954" w:rsidRDefault="00277524" w:rsidP="00277524">
            <w:pPr>
              <w:spacing w:line="288" w:lineRule="auto"/>
              <w:rPr>
                <w:rFonts w:eastAsia="宋体" w:cs="Times New Roman"/>
                <w:sz w:val="18"/>
                <w:szCs w:val="18"/>
              </w:rPr>
            </w:pPr>
            <w:r w:rsidRPr="001D2954">
              <w:rPr>
                <w:rFonts w:eastAsia="宋体" w:cs="Times New Roman"/>
                <w:sz w:val="18"/>
                <w:szCs w:val="18"/>
              </w:rPr>
              <w:t>电气技术创新方法</w:t>
            </w:r>
          </w:p>
        </w:tc>
      </w:tr>
      <w:tr w:rsidR="00277524" w:rsidRPr="001D2954" w14:paraId="1B5A7CA5" w14:textId="77777777" w:rsidTr="00277524">
        <w:trPr>
          <w:trHeight w:val="227"/>
          <w:jc w:val="center"/>
        </w:trPr>
        <w:tc>
          <w:tcPr>
            <w:tcW w:w="1457" w:type="pct"/>
            <w:vMerge/>
            <w:vAlign w:val="center"/>
          </w:tcPr>
          <w:p w14:paraId="7B8920D9" w14:textId="77777777" w:rsidR="00277524" w:rsidRPr="001D2954" w:rsidRDefault="00277524" w:rsidP="00277524">
            <w:pPr>
              <w:widowControl/>
              <w:spacing w:line="288" w:lineRule="auto"/>
              <w:jc w:val="left"/>
              <w:rPr>
                <w:rFonts w:eastAsia="宋体" w:cs="Times New Roman"/>
                <w:sz w:val="18"/>
                <w:szCs w:val="18"/>
              </w:rPr>
            </w:pPr>
          </w:p>
        </w:tc>
        <w:tc>
          <w:tcPr>
            <w:tcW w:w="1518" w:type="pct"/>
            <w:vMerge/>
          </w:tcPr>
          <w:p w14:paraId="56BE21D0"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bottom w:val="single" w:sz="4" w:space="0" w:color="auto"/>
            </w:tcBorders>
          </w:tcPr>
          <w:p w14:paraId="57240180"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大学生就业指导</w:t>
            </w:r>
          </w:p>
        </w:tc>
      </w:tr>
      <w:tr w:rsidR="00277524" w:rsidRPr="001D2954" w14:paraId="5FACAF7B" w14:textId="77777777" w:rsidTr="00277524">
        <w:trPr>
          <w:trHeight w:val="227"/>
          <w:jc w:val="center"/>
        </w:trPr>
        <w:tc>
          <w:tcPr>
            <w:tcW w:w="1457" w:type="pct"/>
            <w:vMerge/>
            <w:vAlign w:val="center"/>
          </w:tcPr>
          <w:p w14:paraId="796C840E" w14:textId="77777777" w:rsidR="00277524" w:rsidRPr="001D2954" w:rsidRDefault="00277524" w:rsidP="00277524">
            <w:pPr>
              <w:widowControl/>
              <w:spacing w:line="288" w:lineRule="auto"/>
              <w:jc w:val="left"/>
              <w:rPr>
                <w:rFonts w:eastAsia="宋体" w:cs="Times New Roman"/>
                <w:sz w:val="18"/>
                <w:szCs w:val="18"/>
              </w:rPr>
            </w:pPr>
          </w:p>
        </w:tc>
        <w:tc>
          <w:tcPr>
            <w:tcW w:w="1518" w:type="pct"/>
            <w:vMerge/>
          </w:tcPr>
          <w:p w14:paraId="5312FD2E" w14:textId="77777777" w:rsidR="00277524" w:rsidRPr="001D2954" w:rsidRDefault="00277524" w:rsidP="00277524">
            <w:pPr>
              <w:autoSpaceDE w:val="0"/>
              <w:autoSpaceDN w:val="0"/>
              <w:adjustRightInd w:val="0"/>
              <w:spacing w:line="288" w:lineRule="auto"/>
              <w:rPr>
                <w:rFonts w:ascii="宋体" w:eastAsia="宋体" w:hAnsi="宋体" w:cs="Times New Roman"/>
                <w:sz w:val="18"/>
                <w:szCs w:val="18"/>
              </w:rPr>
            </w:pPr>
          </w:p>
        </w:tc>
        <w:tc>
          <w:tcPr>
            <w:tcW w:w="2025" w:type="pct"/>
            <w:tcBorders>
              <w:top w:val="single" w:sz="4" w:space="0" w:color="auto"/>
              <w:bottom w:val="single" w:sz="4" w:space="0" w:color="auto"/>
            </w:tcBorders>
          </w:tcPr>
          <w:p w14:paraId="1A879D5D"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rPr>
              <w:t>电气工程及其自动化专业毕业设计</w:t>
            </w:r>
          </w:p>
        </w:tc>
      </w:tr>
      <w:tr w:rsidR="00277524" w:rsidRPr="001D2954" w14:paraId="4A660DC7" w14:textId="77777777" w:rsidTr="00277524">
        <w:trPr>
          <w:trHeight w:val="227"/>
          <w:jc w:val="center"/>
        </w:trPr>
        <w:tc>
          <w:tcPr>
            <w:tcW w:w="5000" w:type="pct"/>
            <w:gridSpan w:val="3"/>
            <w:vAlign w:val="center"/>
          </w:tcPr>
          <w:p w14:paraId="7ED4F272" w14:textId="77777777" w:rsidR="00277524" w:rsidRPr="001D2954" w:rsidRDefault="00277524" w:rsidP="00277524">
            <w:pPr>
              <w:spacing w:line="288" w:lineRule="auto"/>
              <w:rPr>
                <w:rFonts w:eastAsia="宋体" w:cs="Times New Roman"/>
                <w:sz w:val="18"/>
                <w:szCs w:val="18"/>
              </w:rPr>
            </w:pPr>
            <w:r w:rsidRPr="001D2954">
              <w:rPr>
                <w:rFonts w:eastAsia="宋体" w:cs="Times New Roman" w:hint="eastAsia"/>
                <w:sz w:val="18"/>
                <w:szCs w:val="18"/>
                <w:lang w:val="en-AU"/>
              </w:rPr>
              <w:t>分解逻辑解释：本专业毕业要求</w:t>
            </w:r>
            <w:r w:rsidRPr="001D2954">
              <w:rPr>
                <w:rFonts w:eastAsia="宋体" w:cs="Times New Roman"/>
                <w:sz w:val="18"/>
                <w:szCs w:val="18"/>
                <w:lang w:val="en-AU"/>
              </w:rPr>
              <w:t>12</w:t>
            </w:r>
            <w:r w:rsidRPr="001D2954">
              <w:rPr>
                <w:rFonts w:eastAsia="宋体" w:cs="Times New Roman" w:hint="eastAsia"/>
                <w:sz w:val="18"/>
                <w:szCs w:val="18"/>
                <w:lang w:val="en-AU"/>
              </w:rPr>
              <w:t>要求学生在社会和行业快速发展背景下具备终身学习的能力。按照此项能力的形成过程，学生首先要具备自主和终身学习的意识，然后要掌握自主学习的方法并具备自主学习的思维和行动能力。据此最终将毕业要求</w:t>
            </w:r>
            <w:r w:rsidRPr="001D2954">
              <w:rPr>
                <w:rFonts w:eastAsia="宋体" w:cs="Times New Roman"/>
                <w:sz w:val="18"/>
                <w:szCs w:val="18"/>
                <w:lang w:val="en-AU"/>
              </w:rPr>
              <w:t>12</w:t>
            </w:r>
            <w:r w:rsidRPr="001D2954">
              <w:rPr>
                <w:rFonts w:eastAsia="宋体" w:cs="Times New Roman" w:hint="eastAsia"/>
                <w:sz w:val="18"/>
                <w:szCs w:val="18"/>
                <w:lang w:val="en-AU"/>
              </w:rPr>
              <w:t>分解为上述</w:t>
            </w:r>
            <w:r w:rsidRPr="001D2954">
              <w:rPr>
                <w:rFonts w:eastAsia="宋体" w:cs="Times New Roman"/>
                <w:sz w:val="18"/>
                <w:szCs w:val="18"/>
                <w:lang w:val="en-AU"/>
              </w:rPr>
              <w:t>2</w:t>
            </w:r>
            <w:r w:rsidRPr="001D2954">
              <w:rPr>
                <w:rFonts w:eastAsia="宋体" w:cs="Times New Roman" w:hint="eastAsia"/>
                <w:sz w:val="18"/>
                <w:szCs w:val="18"/>
                <w:lang w:val="en-AU"/>
              </w:rPr>
              <w:t>个二级指标点。</w:t>
            </w:r>
          </w:p>
        </w:tc>
      </w:tr>
    </w:tbl>
    <w:p w14:paraId="022E0205" w14:textId="777A5E1E" w:rsidR="00277524" w:rsidRDefault="00277524" w:rsidP="00277524">
      <w:pPr>
        <w:pStyle w:val="a5"/>
        <w:widowControl/>
        <w:wordWrap w:val="0"/>
        <w:spacing w:line="420" w:lineRule="exact"/>
        <w:rPr>
          <w:rFonts w:ascii="微软雅黑" w:eastAsia="微软雅黑" w:hAnsi="微软雅黑" w:cs="微软雅黑"/>
          <w:color w:val="333333"/>
        </w:rPr>
      </w:pPr>
    </w:p>
    <w:p w14:paraId="2C79A7BA" w14:textId="77777777" w:rsidR="00277524" w:rsidRDefault="00277524">
      <w:pPr>
        <w:widowControl/>
        <w:jc w:val="left"/>
        <w:rPr>
          <w:rFonts w:ascii="微软雅黑" w:eastAsia="微软雅黑" w:hAnsi="微软雅黑" w:cs="微软雅黑"/>
          <w:color w:val="333333"/>
          <w:kern w:val="0"/>
          <w:sz w:val="24"/>
          <w:szCs w:val="24"/>
        </w:rPr>
      </w:pPr>
      <w:r>
        <w:rPr>
          <w:rFonts w:ascii="微软雅黑" w:eastAsia="微软雅黑" w:hAnsi="微软雅黑" w:cs="微软雅黑"/>
          <w:color w:val="333333"/>
        </w:rPr>
        <w:br w:type="page"/>
      </w:r>
    </w:p>
    <w:p w14:paraId="2421BA8A" w14:textId="0C64D679" w:rsidR="00277524" w:rsidRPr="00761ACA" w:rsidRDefault="00277524" w:rsidP="00277524">
      <w:pPr>
        <w:pStyle w:val="10"/>
        <w:ind w:leftChars="270" w:left="567" w:rightChars="110" w:right="231"/>
        <w:jc w:val="center"/>
        <w:rPr>
          <w:sz w:val="32"/>
          <w:szCs w:val="32"/>
        </w:rPr>
      </w:pPr>
      <w:bookmarkStart w:id="6" w:name="_Toc21363953"/>
      <w:r w:rsidRPr="00761ACA">
        <w:rPr>
          <w:rFonts w:hint="eastAsia"/>
          <w:sz w:val="32"/>
          <w:szCs w:val="32"/>
        </w:rPr>
        <w:lastRenderedPageBreak/>
        <w:t>电气工程及其自动化专业课程体系（2</w:t>
      </w:r>
      <w:r w:rsidRPr="00761ACA">
        <w:rPr>
          <w:sz w:val="32"/>
          <w:szCs w:val="32"/>
        </w:rPr>
        <w:t>017</w:t>
      </w:r>
      <w:r w:rsidRPr="00761ACA">
        <w:rPr>
          <w:rFonts w:hint="eastAsia"/>
          <w:sz w:val="32"/>
          <w:szCs w:val="32"/>
        </w:rPr>
        <w:t>）</w:t>
      </w:r>
      <w:bookmarkEnd w:id="6"/>
    </w:p>
    <w:p w14:paraId="5D648F1B" w14:textId="77777777" w:rsidR="003B20DD" w:rsidRPr="00761ACA" w:rsidRDefault="003B20DD" w:rsidP="003B20DD">
      <w:pPr>
        <w:pStyle w:val="a5"/>
        <w:widowControl/>
        <w:wordWrap w:val="0"/>
        <w:spacing w:beforeLines="50" w:before="156" w:afterLines="50" w:after="156" w:line="420" w:lineRule="exact"/>
        <w:rPr>
          <w:rFonts w:ascii="微软雅黑" w:eastAsia="微软雅黑" w:hAnsi="微软雅黑" w:cs="微软雅黑"/>
          <w:b/>
          <w:bCs/>
          <w:color w:val="333333"/>
        </w:rPr>
      </w:pPr>
      <w:r w:rsidRPr="00761ACA">
        <w:rPr>
          <w:rFonts w:ascii="微软雅黑" w:eastAsia="微软雅黑" w:hAnsi="微软雅黑" w:cs="微软雅黑" w:hint="eastAsia"/>
          <w:b/>
          <w:bCs/>
          <w:color w:val="333333"/>
        </w:rPr>
        <w:t>一、主干学科</w:t>
      </w:r>
    </w:p>
    <w:p w14:paraId="4097F41E" w14:textId="22E8F0A4" w:rsidR="003B20DD" w:rsidRPr="00761ACA" w:rsidRDefault="003B20DD" w:rsidP="003B20DD">
      <w:pPr>
        <w:pStyle w:val="a5"/>
        <w:widowControl/>
        <w:wordWrap w:val="0"/>
        <w:spacing w:line="420" w:lineRule="exact"/>
        <w:ind w:firstLineChars="200" w:firstLine="420"/>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电气工程，控制科学与工程。</w:t>
      </w:r>
    </w:p>
    <w:p w14:paraId="207D05CE" w14:textId="75D2DC3E" w:rsidR="003B20DD" w:rsidRPr="00761ACA" w:rsidRDefault="003B20DD" w:rsidP="003B20DD">
      <w:pPr>
        <w:pStyle w:val="a5"/>
        <w:widowControl/>
        <w:wordWrap w:val="0"/>
        <w:spacing w:beforeLines="50" w:before="156" w:afterLines="50" w:after="156" w:line="420" w:lineRule="exact"/>
        <w:rPr>
          <w:rFonts w:ascii="微软雅黑" w:eastAsia="微软雅黑" w:hAnsi="微软雅黑" w:cs="微软雅黑"/>
          <w:b/>
          <w:bCs/>
          <w:color w:val="333333"/>
        </w:rPr>
      </w:pPr>
      <w:r w:rsidRPr="00761ACA">
        <w:rPr>
          <w:rFonts w:ascii="微软雅黑" w:eastAsia="微软雅黑" w:hAnsi="微软雅黑" w:cs="微软雅黑" w:hint="eastAsia"/>
          <w:b/>
          <w:bCs/>
          <w:color w:val="333333"/>
        </w:rPr>
        <w:t>二、核心课程及主要实践性教学环节</w:t>
      </w:r>
    </w:p>
    <w:p w14:paraId="7FD99309" w14:textId="40D0B4E1" w:rsidR="003B20DD" w:rsidRPr="00761ACA" w:rsidRDefault="003B20DD" w:rsidP="003B20DD">
      <w:pPr>
        <w:pStyle w:val="a5"/>
        <w:widowControl/>
        <w:wordWrap w:val="0"/>
        <w:spacing w:line="420" w:lineRule="exact"/>
        <w:rPr>
          <w:rFonts w:ascii="微软雅黑" w:eastAsia="微软雅黑" w:hAnsi="微软雅黑" w:cs="微软雅黑"/>
          <w:color w:val="333333"/>
          <w:sz w:val="22"/>
          <w:szCs w:val="22"/>
        </w:rPr>
      </w:pPr>
      <w:r w:rsidRPr="00761ACA">
        <w:rPr>
          <w:rFonts w:ascii="微软雅黑" w:eastAsia="微软雅黑" w:hAnsi="微软雅黑" w:cs="微软雅黑"/>
          <w:color w:val="333333"/>
          <w:sz w:val="22"/>
          <w:szCs w:val="22"/>
        </w:rPr>
        <w:t>1. 核心课程：</w:t>
      </w:r>
      <w:r w:rsidRPr="00761ACA">
        <w:rPr>
          <w:rFonts w:ascii="微软雅黑" w:eastAsia="微软雅黑" w:hAnsi="微软雅黑" w:cs="微软雅黑" w:hint="eastAsia"/>
          <w:color w:val="333333"/>
          <w:sz w:val="22"/>
          <w:szCs w:val="22"/>
        </w:rPr>
        <w:t>电路、电磁场、模拟电子技术、数字电子技术、自动控制原理、电气控制与</w:t>
      </w:r>
      <w:r w:rsidRPr="00761ACA">
        <w:rPr>
          <w:rFonts w:ascii="微软雅黑" w:eastAsia="微软雅黑" w:hAnsi="微软雅黑" w:cs="微软雅黑"/>
          <w:color w:val="333333"/>
          <w:sz w:val="22"/>
          <w:szCs w:val="22"/>
        </w:rPr>
        <w:t>PLC、电机学、电力电子技术、电力系统继电保护、电力系统分析、高电压技术、发电厂电气部分、嵌入式系统基础、电力系统自动化、新能源发电技术等。</w:t>
      </w:r>
    </w:p>
    <w:p w14:paraId="15080F50" w14:textId="4A1AC237" w:rsidR="003B20DD" w:rsidRPr="00761ACA" w:rsidRDefault="003B20DD" w:rsidP="003B20DD">
      <w:pPr>
        <w:pStyle w:val="a5"/>
        <w:widowControl/>
        <w:wordWrap w:val="0"/>
        <w:spacing w:line="420" w:lineRule="exact"/>
        <w:rPr>
          <w:rFonts w:ascii="微软雅黑" w:eastAsia="微软雅黑" w:hAnsi="微软雅黑" w:cs="微软雅黑"/>
          <w:color w:val="333333"/>
          <w:sz w:val="22"/>
          <w:szCs w:val="22"/>
        </w:rPr>
      </w:pPr>
      <w:r w:rsidRPr="00761ACA">
        <w:rPr>
          <w:rFonts w:ascii="微软雅黑" w:eastAsia="微软雅黑" w:hAnsi="微软雅黑" w:cs="微软雅黑"/>
          <w:color w:val="333333"/>
          <w:sz w:val="22"/>
          <w:szCs w:val="22"/>
        </w:rPr>
        <w:t>2. 主要实践性教学环节：</w:t>
      </w:r>
      <w:r w:rsidRPr="00761ACA">
        <w:rPr>
          <w:rFonts w:ascii="微软雅黑" w:eastAsia="微软雅黑" w:hAnsi="微软雅黑" w:cs="微软雅黑" w:hint="eastAsia"/>
          <w:color w:val="333333"/>
          <w:sz w:val="22"/>
          <w:szCs w:val="22"/>
        </w:rPr>
        <w:t>主要专业课程实验包括</w:t>
      </w:r>
      <w:r w:rsidRPr="00761ACA">
        <w:rPr>
          <w:rFonts w:ascii="微软雅黑" w:eastAsia="微软雅黑" w:hAnsi="微软雅黑" w:cs="微软雅黑"/>
          <w:color w:val="333333"/>
          <w:sz w:val="22"/>
          <w:szCs w:val="22"/>
        </w:rPr>
        <w:t>:电路实验、电磁场实验、模拟电子技术实验、数字电子技术实验、电机实验、电力电子技术实验、自动控制原理实验、电力系统分析实验、电力系统继电保护实验、高电压技术实验、发电厂电气部分实验等</w:t>
      </w:r>
      <w:r w:rsidRPr="00761ACA">
        <w:rPr>
          <w:rFonts w:ascii="微软雅黑" w:eastAsia="微软雅黑" w:hAnsi="微软雅黑" w:cs="微软雅黑" w:hint="eastAsia"/>
          <w:color w:val="333333"/>
          <w:sz w:val="22"/>
          <w:szCs w:val="22"/>
        </w:rPr>
        <w:t>；集中实践性教学环节包括：入学教育及军训、社会实践、公益劳动、电子工艺实训、思想政治理论</w:t>
      </w:r>
      <w:proofErr w:type="gramStart"/>
      <w:r w:rsidRPr="00761ACA">
        <w:rPr>
          <w:rFonts w:ascii="微软雅黑" w:eastAsia="微软雅黑" w:hAnsi="微软雅黑" w:cs="微软雅黑" w:hint="eastAsia"/>
          <w:color w:val="333333"/>
          <w:sz w:val="22"/>
          <w:szCs w:val="22"/>
        </w:rPr>
        <w:t>课实践</w:t>
      </w:r>
      <w:proofErr w:type="gramEnd"/>
      <w:r w:rsidRPr="00761ACA">
        <w:rPr>
          <w:rFonts w:ascii="微软雅黑" w:eastAsia="微软雅黑" w:hAnsi="微软雅黑" w:cs="微软雅黑" w:hint="eastAsia"/>
          <w:color w:val="333333"/>
          <w:sz w:val="22"/>
          <w:szCs w:val="22"/>
        </w:rPr>
        <w:t>教学、模拟电子技术课程设计、工程训练、数字电子技术课程设计、电力系统分析课程设计、高电压技术课程设计、发电厂电气部分课程设计、电力系统继电保护课程设计、电气工程实训、电气学院生产实习、电气工程专业毕业实践与毕业设计等。</w:t>
      </w:r>
    </w:p>
    <w:p w14:paraId="714023AF" w14:textId="3EAB3E5B" w:rsidR="003B20DD" w:rsidRPr="00761ACA" w:rsidRDefault="003B20DD" w:rsidP="003B20DD">
      <w:pPr>
        <w:pStyle w:val="a5"/>
        <w:widowControl/>
        <w:wordWrap w:val="0"/>
        <w:spacing w:beforeLines="50" w:before="156" w:afterLines="50" w:after="156" w:line="420" w:lineRule="exact"/>
        <w:rPr>
          <w:rFonts w:ascii="微软雅黑" w:eastAsia="微软雅黑" w:hAnsi="微软雅黑" w:cs="微软雅黑"/>
          <w:b/>
          <w:bCs/>
          <w:color w:val="333333"/>
        </w:rPr>
      </w:pPr>
      <w:r w:rsidRPr="00761ACA">
        <w:rPr>
          <w:rFonts w:ascii="微软雅黑" w:eastAsia="微软雅黑" w:hAnsi="微软雅黑" w:cs="微软雅黑" w:hint="eastAsia"/>
          <w:b/>
          <w:bCs/>
          <w:color w:val="333333"/>
        </w:rPr>
        <w:t>三、各环节学时学分比例</w:t>
      </w:r>
    </w:p>
    <w:tbl>
      <w:tblPr>
        <w:tblW w:w="5000" w:type="pct"/>
        <w:jc w:val="center"/>
        <w:tblLook w:val="04A0" w:firstRow="1" w:lastRow="0" w:firstColumn="1" w:lastColumn="0" w:noHBand="0" w:noVBand="1"/>
      </w:tblPr>
      <w:tblGrid>
        <w:gridCol w:w="1181"/>
        <w:gridCol w:w="2216"/>
        <w:gridCol w:w="851"/>
        <w:gridCol w:w="814"/>
        <w:gridCol w:w="1426"/>
      </w:tblGrid>
      <w:tr w:rsidR="003B20DD" w:rsidRPr="001D2954" w14:paraId="348062D9" w14:textId="77777777" w:rsidTr="001D2954">
        <w:trPr>
          <w:jc w:val="center"/>
        </w:trPr>
        <w:tc>
          <w:tcPr>
            <w:tcW w:w="2618" w:type="pct"/>
            <w:gridSpan w:val="2"/>
            <w:tcBorders>
              <w:top w:val="single" w:sz="4" w:space="0" w:color="auto"/>
              <w:left w:val="single" w:sz="4" w:space="0" w:color="auto"/>
              <w:bottom w:val="single" w:sz="4" w:space="0" w:color="auto"/>
              <w:right w:val="single" w:sz="4" w:space="0" w:color="auto"/>
            </w:tcBorders>
            <w:vAlign w:val="center"/>
          </w:tcPr>
          <w:p w14:paraId="0ABDB36A" w14:textId="77777777" w:rsidR="003B20DD" w:rsidRPr="001D2954" w:rsidRDefault="003B20DD" w:rsidP="003B20DD">
            <w:pPr>
              <w:autoSpaceDE w:val="0"/>
              <w:autoSpaceDN w:val="0"/>
              <w:adjustRightInd w:val="0"/>
              <w:spacing w:line="300" w:lineRule="auto"/>
              <w:jc w:val="center"/>
              <w:rPr>
                <w:rFonts w:ascii="宋体fal" w:eastAsia="宋体" w:hAnsi="Times New Roman" w:cs="Times New Roman"/>
                <w:b/>
                <w:bCs/>
                <w:sz w:val="18"/>
                <w:szCs w:val="18"/>
              </w:rPr>
            </w:pPr>
            <w:r w:rsidRPr="001D2954">
              <w:rPr>
                <w:rFonts w:ascii="宋体fal" w:eastAsia="宋体" w:hAnsi="宋体fal" w:cs="Times New Roman" w:hint="eastAsia"/>
                <w:b/>
                <w:bCs/>
                <w:sz w:val="18"/>
                <w:szCs w:val="18"/>
              </w:rPr>
              <w:lastRenderedPageBreak/>
              <w:t>课程类别</w:t>
            </w:r>
          </w:p>
        </w:tc>
        <w:tc>
          <w:tcPr>
            <w:tcW w:w="1283" w:type="pct"/>
            <w:gridSpan w:val="2"/>
            <w:tcBorders>
              <w:top w:val="single" w:sz="4" w:space="0" w:color="auto"/>
              <w:left w:val="nil"/>
              <w:bottom w:val="single" w:sz="4" w:space="0" w:color="auto"/>
              <w:right w:val="single" w:sz="4" w:space="0" w:color="auto"/>
            </w:tcBorders>
            <w:vAlign w:val="center"/>
          </w:tcPr>
          <w:p w14:paraId="2A98A680" w14:textId="77777777" w:rsidR="003B20DD" w:rsidRPr="001D2954" w:rsidRDefault="003B20DD" w:rsidP="003B20DD">
            <w:pPr>
              <w:autoSpaceDE w:val="0"/>
              <w:autoSpaceDN w:val="0"/>
              <w:adjustRightInd w:val="0"/>
              <w:spacing w:line="300" w:lineRule="auto"/>
              <w:jc w:val="center"/>
              <w:rPr>
                <w:rFonts w:ascii="宋体fal" w:eastAsia="宋体" w:hAnsi="Times New Roman" w:cs="Times New Roman"/>
                <w:b/>
                <w:bCs/>
                <w:sz w:val="18"/>
                <w:szCs w:val="18"/>
              </w:rPr>
            </w:pPr>
            <w:r w:rsidRPr="001D2954">
              <w:rPr>
                <w:rFonts w:ascii="宋体fal" w:eastAsia="宋体" w:hAnsi="宋体fal" w:cs="Times New Roman" w:hint="eastAsia"/>
                <w:b/>
                <w:bCs/>
                <w:sz w:val="18"/>
                <w:szCs w:val="18"/>
              </w:rPr>
              <w:t>应修学分</w:t>
            </w:r>
          </w:p>
        </w:tc>
        <w:tc>
          <w:tcPr>
            <w:tcW w:w="1099" w:type="pct"/>
            <w:tcBorders>
              <w:top w:val="single" w:sz="4" w:space="0" w:color="auto"/>
              <w:left w:val="nil"/>
              <w:bottom w:val="single" w:sz="4" w:space="0" w:color="auto"/>
              <w:right w:val="single" w:sz="4" w:space="0" w:color="auto"/>
            </w:tcBorders>
            <w:vAlign w:val="center"/>
          </w:tcPr>
          <w:p w14:paraId="3D3850CB"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b/>
                <w:bCs/>
                <w:sz w:val="18"/>
                <w:szCs w:val="18"/>
              </w:rPr>
            </w:pPr>
            <w:r w:rsidRPr="001D2954">
              <w:rPr>
                <w:rFonts w:ascii="Times New Roman" w:eastAsia="宋体" w:hAnsi="Times New Roman" w:cs="Times New Roman" w:hint="eastAsia"/>
                <w:b/>
                <w:bCs/>
                <w:sz w:val="18"/>
                <w:szCs w:val="18"/>
              </w:rPr>
              <w:t>学分比例</w:t>
            </w:r>
            <w:r w:rsidRPr="001D2954">
              <w:rPr>
                <w:rFonts w:ascii="Times New Roman" w:eastAsia="宋体" w:hAnsi="Times New Roman" w:cs="Times New Roman"/>
                <w:b/>
                <w:bCs/>
                <w:sz w:val="18"/>
                <w:szCs w:val="18"/>
              </w:rPr>
              <w:t>(%)</w:t>
            </w:r>
          </w:p>
        </w:tc>
      </w:tr>
      <w:tr w:rsidR="003B20DD" w:rsidRPr="001D2954" w14:paraId="427E7079" w14:textId="77777777" w:rsidTr="001D2954">
        <w:trPr>
          <w:jc w:val="center"/>
        </w:trPr>
        <w:tc>
          <w:tcPr>
            <w:tcW w:w="2618" w:type="pct"/>
            <w:gridSpan w:val="2"/>
            <w:tcBorders>
              <w:top w:val="single" w:sz="4" w:space="0" w:color="auto"/>
              <w:left w:val="single" w:sz="4" w:space="0" w:color="auto"/>
              <w:bottom w:val="single" w:sz="4" w:space="0" w:color="auto"/>
              <w:right w:val="single" w:sz="4" w:space="0" w:color="auto"/>
            </w:tcBorders>
            <w:vAlign w:val="center"/>
          </w:tcPr>
          <w:p w14:paraId="3C5CF646"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数学与自然科学</w:t>
            </w:r>
          </w:p>
        </w:tc>
        <w:tc>
          <w:tcPr>
            <w:tcW w:w="1283" w:type="pct"/>
            <w:gridSpan w:val="2"/>
            <w:tcBorders>
              <w:top w:val="single" w:sz="4" w:space="0" w:color="auto"/>
              <w:left w:val="nil"/>
              <w:bottom w:val="single" w:sz="4" w:space="0" w:color="auto"/>
              <w:right w:val="single" w:sz="4" w:space="0" w:color="auto"/>
            </w:tcBorders>
            <w:vAlign w:val="center"/>
          </w:tcPr>
          <w:p w14:paraId="5560B44B"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26</w:t>
            </w:r>
          </w:p>
        </w:tc>
        <w:tc>
          <w:tcPr>
            <w:tcW w:w="1099" w:type="pct"/>
            <w:tcBorders>
              <w:top w:val="single" w:sz="4" w:space="0" w:color="auto"/>
              <w:left w:val="nil"/>
              <w:bottom w:val="single" w:sz="4" w:space="0" w:color="auto"/>
              <w:right w:val="single" w:sz="4" w:space="0" w:color="auto"/>
            </w:tcBorders>
            <w:shd w:val="clear" w:color="auto" w:fill="FFFFFF"/>
            <w:vAlign w:val="center"/>
          </w:tcPr>
          <w:p w14:paraId="79F18B6B"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15</w:t>
            </w:r>
            <w:r w:rsidRPr="001D2954">
              <w:rPr>
                <w:rFonts w:ascii="Times New Roman" w:eastAsia="宋体" w:hAnsi="Times New Roman" w:cs="Times New Roman" w:hint="eastAsia"/>
                <w:sz w:val="18"/>
                <w:szCs w:val="18"/>
              </w:rPr>
              <w:t>.03</w:t>
            </w:r>
            <w:r w:rsidRPr="001D2954">
              <w:rPr>
                <w:rFonts w:ascii="Times New Roman" w:eastAsia="宋体" w:hAnsi="Times New Roman" w:cs="Times New Roman"/>
                <w:sz w:val="18"/>
                <w:szCs w:val="18"/>
              </w:rPr>
              <w:t>%</w:t>
            </w:r>
          </w:p>
        </w:tc>
      </w:tr>
      <w:tr w:rsidR="003B20DD" w:rsidRPr="001D2954" w14:paraId="5C145185" w14:textId="77777777" w:rsidTr="001D2954">
        <w:trPr>
          <w:jc w:val="center"/>
        </w:trPr>
        <w:tc>
          <w:tcPr>
            <w:tcW w:w="910" w:type="pct"/>
            <w:vMerge w:val="restart"/>
            <w:tcBorders>
              <w:top w:val="nil"/>
              <w:left w:val="single" w:sz="4" w:space="0" w:color="auto"/>
              <w:bottom w:val="single" w:sz="4" w:space="0" w:color="auto"/>
              <w:right w:val="single" w:sz="4" w:space="0" w:color="auto"/>
            </w:tcBorders>
            <w:vAlign w:val="center"/>
          </w:tcPr>
          <w:p w14:paraId="07AD9B51"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工程科学</w:t>
            </w:r>
          </w:p>
        </w:tc>
        <w:tc>
          <w:tcPr>
            <w:tcW w:w="1708" w:type="pct"/>
            <w:tcBorders>
              <w:top w:val="single" w:sz="4" w:space="0" w:color="auto"/>
              <w:left w:val="nil"/>
              <w:bottom w:val="single" w:sz="4" w:space="0" w:color="auto"/>
              <w:right w:val="single" w:sz="4" w:space="0" w:color="auto"/>
            </w:tcBorders>
            <w:vAlign w:val="center"/>
          </w:tcPr>
          <w:p w14:paraId="2A2C1F3C"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工程基础</w:t>
            </w:r>
          </w:p>
        </w:tc>
        <w:tc>
          <w:tcPr>
            <w:tcW w:w="656" w:type="pct"/>
            <w:tcBorders>
              <w:top w:val="single" w:sz="4" w:space="0" w:color="auto"/>
              <w:left w:val="nil"/>
              <w:bottom w:val="single" w:sz="4" w:space="0" w:color="auto"/>
              <w:right w:val="single" w:sz="4" w:space="0" w:color="auto"/>
            </w:tcBorders>
            <w:vAlign w:val="center"/>
          </w:tcPr>
          <w:p w14:paraId="79B70C19"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26</w:t>
            </w:r>
            <w:r w:rsidRPr="001D2954">
              <w:rPr>
                <w:rFonts w:ascii="Times New Roman" w:eastAsia="宋体" w:hAnsi="Times New Roman" w:cs="Times New Roman" w:hint="eastAsia"/>
                <w:sz w:val="18"/>
                <w:szCs w:val="18"/>
              </w:rPr>
              <w:t>.5</w:t>
            </w:r>
          </w:p>
        </w:tc>
        <w:tc>
          <w:tcPr>
            <w:tcW w:w="627" w:type="pct"/>
            <w:vMerge w:val="restart"/>
            <w:tcBorders>
              <w:top w:val="single" w:sz="4" w:space="0" w:color="auto"/>
              <w:left w:val="nil"/>
              <w:bottom w:val="single" w:sz="4" w:space="0" w:color="auto"/>
              <w:right w:val="single" w:sz="4" w:space="0" w:color="auto"/>
            </w:tcBorders>
            <w:vAlign w:val="center"/>
          </w:tcPr>
          <w:p w14:paraId="7E5809F9"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68.75</w:t>
            </w:r>
          </w:p>
        </w:tc>
        <w:tc>
          <w:tcPr>
            <w:tcW w:w="1099" w:type="pct"/>
            <w:vMerge w:val="restart"/>
            <w:tcBorders>
              <w:top w:val="single" w:sz="4" w:space="0" w:color="auto"/>
              <w:left w:val="nil"/>
              <w:bottom w:val="single" w:sz="4" w:space="0" w:color="auto"/>
              <w:right w:val="single" w:sz="4" w:space="0" w:color="auto"/>
            </w:tcBorders>
            <w:shd w:val="clear" w:color="auto" w:fill="FFFFFF"/>
            <w:vAlign w:val="center"/>
          </w:tcPr>
          <w:p w14:paraId="12838F12"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39.74</w:t>
            </w:r>
            <w:r w:rsidRPr="001D2954">
              <w:rPr>
                <w:rFonts w:ascii="Times New Roman" w:eastAsia="宋体" w:hAnsi="Times New Roman" w:cs="Times New Roman"/>
                <w:sz w:val="18"/>
                <w:szCs w:val="18"/>
              </w:rPr>
              <w:t>%</w:t>
            </w:r>
          </w:p>
        </w:tc>
      </w:tr>
      <w:tr w:rsidR="003B20DD" w:rsidRPr="001D2954" w14:paraId="0D1BEA32" w14:textId="77777777" w:rsidTr="001D2954">
        <w:trPr>
          <w:jc w:val="center"/>
        </w:trPr>
        <w:tc>
          <w:tcPr>
            <w:tcW w:w="910" w:type="pct"/>
            <w:vMerge/>
            <w:tcBorders>
              <w:top w:val="nil"/>
              <w:left w:val="single" w:sz="4" w:space="0" w:color="auto"/>
              <w:bottom w:val="single" w:sz="4" w:space="0" w:color="auto"/>
              <w:right w:val="single" w:sz="4" w:space="0" w:color="auto"/>
            </w:tcBorders>
            <w:vAlign w:val="center"/>
          </w:tcPr>
          <w:p w14:paraId="12884D10" w14:textId="77777777" w:rsidR="003B20DD" w:rsidRPr="001D2954" w:rsidRDefault="003B20DD" w:rsidP="003B20DD">
            <w:pPr>
              <w:widowControl/>
              <w:jc w:val="left"/>
              <w:rPr>
                <w:rFonts w:ascii="Times New Roman" w:eastAsia="宋体" w:hAnsi="Times New Roman" w:cs="Times New Roman"/>
                <w:sz w:val="18"/>
                <w:szCs w:val="18"/>
              </w:rPr>
            </w:pPr>
          </w:p>
        </w:tc>
        <w:tc>
          <w:tcPr>
            <w:tcW w:w="1708" w:type="pct"/>
            <w:tcBorders>
              <w:top w:val="single" w:sz="4" w:space="0" w:color="auto"/>
              <w:left w:val="nil"/>
              <w:bottom w:val="single" w:sz="4" w:space="0" w:color="auto"/>
              <w:right w:val="single" w:sz="4" w:space="0" w:color="auto"/>
            </w:tcBorders>
            <w:vAlign w:val="center"/>
          </w:tcPr>
          <w:p w14:paraId="120107F4"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专业基础</w:t>
            </w:r>
          </w:p>
        </w:tc>
        <w:tc>
          <w:tcPr>
            <w:tcW w:w="656" w:type="pct"/>
            <w:tcBorders>
              <w:top w:val="single" w:sz="4" w:space="0" w:color="auto"/>
              <w:left w:val="nil"/>
              <w:bottom w:val="single" w:sz="4" w:space="0" w:color="auto"/>
              <w:right w:val="single" w:sz="4" w:space="0" w:color="auto"/>
            </w:tcBorders>
            <w:vAlign w:val="center"/>
          </w:tcPr>
          <w:p w14:paraId="4C9AC467"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20.</w:t>
            </w:r>
            <w:r w:rsidRPr="001D2954">
              <w:rPr>
                <w:rFonts w:ascii="Times New Roman" w:eastAsia="宋体" w:hAnsi="Times New Roman" w:cs="Times New Roman" w:hint="eastAsia"/>
                <w:sz w:val="18"/>
                <w:szCs w:val="18"/>
              </w:rPr>
              <w:t>2</w:t>
            </w:r>
            <w:r w:rsidRPr="001D2954">
              <w:rPr>
                <w:rFonts w:ascii="Times New Roman" w:eastAsia="宋体" w:hAnsi="Times New Roman" w:cs="Times New Roman"/>
                <w:sz w:val="18"/>
                <w:szCs w:val="18"/>
              </w:rPr>
              <w:t>5</w:t>
            </w:r>
          </w:p>
        </w:tc>
        <w:tc>
          <w:tcPr>
            <w:tcW w:w="627" w:type="pct"/>
            <w:vMerge/>
            <w:tcBorders>
              <w:top w:val="single" w:sz="4" w:space="0" w:color="auto"/>
              <w:left w:val="nil"/>
              <w:bottom w:val="single" w:sz="4" w:space="0" w:color="auto"/>
              <w:right w:val="single" w:sz="4" w:space="0" w:color="auto"/>
            </w:tcBorders>
            <w:vAlign w:val="center"/>
          </w:tcPr>
          <w:p w14:paraId="686D7610" w14:textId="77777777" w:rsidR="003B20DD" w:rsidRPr="001D2954" w:rsidRDefault="003B20DD" w:rsidP="003B20DD">
            <w:pPr>
              <w:widowControl/>
              <w:jc w:val="left"/>
              <w:rPr>
                <w:rFonts w:ascii="Times New Roman" w:eastAsia="宋体" w:hAnsi="Times New Roman" w:cs="Times New Roman"/>
                <w:sz w:val="18"/>
                <w:szCs w:val="18"/>
              </w:rPr>
            </w:pPr>
          </w:p>
        </w:tc>
        <w:tc>
          <w:tcPr>
            <w:tcW w:w="1099" w:type="pct"/>
            <w:vMerge/>
            <w:tcBorders>
              <w:top w:val="single" w:sz="4" w:space="0" w:color="auto"/>
              <w:left w:val="nil"/>
              <w:bottom w:val="single" w:sz="4" w:space="0" w:color="auto"/>
              <w:right w:val="single" w:sz="4" w:space="0" w:color="auto"/>
            </w:tcBorders>
            <w:shd w:val="clear" w:color="auto" w:fill="FFFFFF"/>
            <w:vAlign w:val="center"/>
          </w:tcPr>
          <w:p w14:paraId="4A572B10" w14:textId="77777777" w:rsidR="003B20DD" w:rsidRPr="001D2954" w:rsidRDefault="003B20DD" w:rsidP="003B20DD">
            <w:pPr>
              <w:widowControl/>
              <w:jc w:val="left"/>
              <w:rPr>
                <w:rFonts w:ascii="Times New Roman" w:eastAsia="宋体" w:hAnsi="Times New Roman" w:cs="Times New Roman"/>
                <w:sz w:val="18"/>
                <w:szCs w:val="18"/>
              </w:rPr>
            </w:pPr>
          </w:p>
        </w:tc>
      </w:tr>
      <w:tr w:rsidR="003B20DD" w:rsidRPr="001D2954" w14:paraId="106974AB" w14:textId="77777777" w:rsidTr="001D2954">
        <w:trPr>
          <w:jc w:val="center"/>
        </w:trPr>
        <w:tc>
          <w:tcPr>
            <w:tcW w:w="910" w:type="pct"/>
            <w:vMerge/>
            <w:tcBorders>
              <w:top w:val="nil"/>
              <w:left w:val="single" w:sz="4" w:space="0" w:color="auto"/>
              <w:bottom w:val="single" w:sz="4" w:space="0" w:color="auto"/>
              <w:right w:val="single" w:sz="4" w:space="0" w:color="auto"/>
            </w:tcBorders>
            <w:vAlign w:val="center"/>
          </w:tcPr>
          <w:p w14:paraId="02F42A6D" w14:textId="77777777" w:rsidR="003B20DD" w:rsidRPr="001D2954" w:rsidRDefault="003B20DD" w:rsidP="003B20DD">
            <w:pPr>
              <w:widowControl/>
              <w:jc w:val="left"/>
              <w:rPr>
                <w:rFonts w:ascii="Times New Roman" w:eastAsia="宋体" w:hAnsi="Times New Roman" w:cs="Times New Roman"/>
                <w:sz w:val="18"/>
                <w:szCs w:val="18"/>
              </w:rPr>
            </w:pPr>
          </w:p>
        </w:tc>
        <w:tc>
          <w:tcPr>
            <w:tcW w:w="1708" w:type="pct"/>
            <w:tcBorders>
              <w:top w:val="single" w:sz="4" w:space="0" w:color="auto"/>
              <w:left w:val="nil"/>
              <w:bottom w:val="single" w:sz="4" w:space="0" w:color="auto"/>
              <w:right w:val="single" w:sz="4" w:space="0" w:color="auto"/>
            </w:tcBorders>
            <w:vAlign w:val="center"/>
          </w:tcPr>
          <w:p w14:paraId="6C0C5C28"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专业必修</w:t>
            </w:r>
          </w:p>
        </w:tc>
        <w:tc>
          <w:tcPr>
            <w:tcW w:w="656" w:type="pct"/>
            <w:tcBorders>
              <w:top w:val="single" w:sz="4" w:space="0" w:color="auto"/>
              <w:left w:val="nil"/>
              <w:bottom w:val="single" w:sz="4" w:space="0" w:color="auto"/>
              <w:right w:val="single" w:sz="4" w:space="0" w:color="auto"/>
            </w:tcBorders>
            <w:vAlign w:val="center"/>
          </w:tcPr>
          <w:p w14:paraId="31384C17"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16</w:t>
            </w:r>
          </w:p>
        </w:tc>
        <w:tc>
          <w:tcPr>
            <w:tcW w:w="627" w:type="pct"/>
            <w:vMerge/>
            <w:tcBorders>
              <w:top w:val="single" w:sz="4" w:space="0" w:color="auto"/>
              <w:left w:val="nil"/>
              <w:bottom w:val="single" w:sz="4" w:space="0" w:color="auto"/>
              <w:right w:val="single" w:sz="4" w:space="0" w:color="auto"/>
            </w:tcBorders>
            <w:vAlign w:val="center"/>
          </w:tcPr>
          <w:p w14:paraId="57CBEBF1" w14:textId="77777777" w:rsidR="003B20DD" w:rsidRPr="001D2954" w:rsidRDefault="003B20DD" w:rsidP="003B20DD">
            <w:pPr>
              <w:widowControl/>
              <w:jc w:val="left"/>
              <w:rPr>
                <w:rFonts w:ascii="Times New Roman" w:eastAsia="宋体" w:hAnsi="Times New Roman" w:cs="Times New Roman"/>
                <w:sz w:val="18"/>
                <w:szCs w:val="18"/>
              </w:rPr>
            </w:pPr>
          </w:p>
        </w:tc>
        <w:tc>
          <w:tcPr>
            <w:tcW w:w="1099" w:type="pct"/>
            <w:vMerge/>
            <w:tcBorders>
              <w:top w:val="single" w:sz="4" w:space="0" w:color="auto"/>
              <w:left w:val="nil"/>
              <w:bottom w:val="single" w:sz="4" w:space="0" w:color="auto"/>
              <w:right w:val="single" w:sz="4" w:space="0" w:color="auto"/>
            </w:tcBorders>
            <w:shd w:val="clear" w:color="auto" w:fill="FFFFFF"/>
            <w:vAlign w:val="center"/>
          </w:tcPr>
          <w:p w14:paraId="4527515F" w14:textId="77777777" w:rsidR="003B20DD" w:rsidRPr="001D2954" w:rsidRDefault="003B20DD" w:rsidP="003B20DD">
            <w:pPr>
              <w:widowControl/>
              <w:jc w:val="left"/>
              <w:rPr>
                <w:rFonts w:ascii="Times New Roman" w:eastAsia="宋体" w:hAnsi="Times New Roman" w:cs="Times New Roman"/>
                <w:sz w:val="18"/>
                <w:szCs w:val="18"/>
              </w:rPr>
            </w:pPr>
          </w:p>
        </w:tc>
      </w:tr>
      <w:tr w:rsidR="003B20DD" w:rsidRPr="001D2954" w14:paraId="3AB8DDE9" w14:textId="77777777" w:rsidTr="001D2954">
        <w:trPr>
          <w:jc w:val="center"/>
        </w:trPr>
        <w:tc>
          <w:tcPr>
            <w:tcW w:w="910" w:type="pct"/>
            <w:vMerge/>
            <w:tcBorders>
              <w:top w:val="nil"/>
              <w:left w:val="single" w:sz="4" w:space="0" w:color="auto"/>
              <w:bottom w:val="single" w:sz="4" w:space="0" w:color="auto"/>
              <w:right w:val="single" w:sz="4" w:space="0" w:color="auto"/>
            </w:tcBorders>
            <w:vAlign w:val="center"/>
          </w:tcPr>
          <w:p w14:paraId="38AD7EB7" w14:textId="77777777" w:rsidR="003B20DD" w:rsidRPr="001D2954" w:rsidRDefault="003B20DD" w:rsidP="003B20DD">
            <w:pPr>
              <w:widowControl/>
              <w:jc w:val="left"/>
              <w:rPr>
                <w:rFonts w:ascii="Times New Roman" w:eastAsia="宋体" w:hAnsi="Times New Roman" w:cs="Times New Roman"/>
                <w:sz w:val="18"/>
                <w:szCs w:val="18"/>
              </w:rPr>
            </w:pPr>
          </w:p>
        </w:tc>
        <w:tc>
          <w:tcPr>
            <w:tcW w:w="1708" w:type="pct"/>
            <w:tcBorders>
              <w:top w:val="single" w:sz="4" w:space="0" w:color="auto"/>
              <w:left w:val="nil"/>
              <w:bottom w:val="single" w:sz="4" w:space="0" w:color="auto"/>
              <w:right w:val="single" w:sz="4" w:space="0" w:color="auto"/>
            </w:tcBorders>
            <w:vAlign w:val="center"/>
          </w:tcPr>
          <w:p w14:paraId="72E30DF7"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专业选修</w:t>
            </w:r>
          </w:p>
        </w:tc>
        <w:tc>
          <w:tcPr>
            <w:tcW w:w="656" w:type="pct"/>
            <w:tcBorders>
              <w:top w:val="single" w:sz="4" w:space="0" w:color="auto"/>
              <w:left w:val="nil"/>
              <w:bottom w:val="single" w:sz="4" w:space="0" w:color="auto"/>
              <w:right w:val="single" w:sz="4" w:space="0" w:color="auto"/>
            </w:tcBorders>
            <w:vAlign w:val="center"/>
          </w:tcPr>
          <w:p w14:paraId="0B9BB49F"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6</w:t>
            </w:r>
          </w:p>
        </w:tc>
        <w:tc>
          <w:tcPr>
            <w:tcW w:w="627" w:type="pct"/>
            <w:vMerge/>
            <w:tcBorders>
              <w:top w:val="single" w:sz="4" w:space="0" w:color="auto"/>
              <w:left w:val="nil"/>
              <w:bottom w:val="single" w:sz="4" w:space="0" w:color="auto"/>
              <w:right w:val="single" w:sz="4" w:space="0" w:color="auto"/>
            </w:tcBorders>
            <w:vAlign w:val="center"/>
          </w:tcPr>
          <w:p w14:paraId="6F6CDCD9" w14:textId="77777777" w:rsidR="003B20DD" w:rsidRPr="001D2954" w:rsidRDefault="003B20DD" w:rsidP="003B20DD">
            <w:pPr>
              <w:widowControl/>
              <w:jc w:val="left"/>
              <w:rPr>
                <w:rFonts w:ascii="Times New Roman" w:eastAsia="宋体" w:hAnsi="Times New Roman" w:cs="Times New Roman"/>
                <w:sz w:val="18"/>
                <w:szCs w:val="18"/>
              </w:rPr>
            </w:pPr>
          </w:p>
        </w:tc>
        <w:tc>
          <w:tcPr>
            <w:tcW w:w="1099" w:type="pct"/>
            <w:vMerge/>
            <w:tcBorders>
              <w:top w:val="single" w:sz="4" w:space="0" w:color="auto"/>
              <w:left w:val="nil"/>
              <w:bottom w:val="single" w:sz="4" w:space="0" w:color="auto"/>
              <w:right w:val="single" w:sz="4" w:space="0" w:color="auto"/>
            </w:tcBorders>
            <w:shd w:val="clear" w:color="auto" w:fill="FFFFFF"/>
            <w:vAlign w:val="center"/>
          </w:tcPr>
          <w:p w14:paraId="3E616DAA" w14:textId="77777777" w:rsidR="003B20DD" w:rsidRPr="001D2954" w:rsidRDefault="003B20DD" w:rsidP="003B20DD">
            <w:pPr>
              <w:widowControl/>
              <w:jc w:val="left"/>
              <w:rPr>
                <w:rFonts w:ascii="Times New Roman" w:eastAsia="宋体" w:hAnsi="Times New Roman" w:cs="Times New Roman"/>
                <w:sz w:val="18"/>
                <w:szCs w:val="18"/>
              </w:rPr>
            </w:pPr>
          </w:p>
        </w:tc>
      </w:tr>
      <w:tr w:rsidR="003B20DD" w:rsidRPr="001D2954" w14:paraId="1CFA224A" w14:textId="77777777" w:rsidTr="001D2954">
        <w:trPr>
          <w:jc w:val="center"/>
        </w:trPr>
        <w:tc>
          <w:tcPr>
            <w:tcW w:w="2618" w:type="pct"/>
            <w:gridSpan w:val="2"/>
            <w:tcBorders>
              <w:top w:val="single" w:sz="4" w:space="0" w:color="auto"/>
              <w:left w:val="single" w:sz="4" w:space="0" w:color="auto"/>
              <w:bottom w:val="single" w:sz="4" w:space="0" w:color="auto"/>
              <w:right w:val="single" w:sz="4" w:space="0" w:color="auto"/>
            </w:tcBorders>
            <w:vAlign w:val="center"/>
          </w:tcPr>
          <w:p w14:paraId="6126149A"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工程实践与毕业设计（集中实践环节）</w:t>
            </w:r>
          </w:p>
        </w:tc>
        <w:tc>
          <w:tcPr>
            <w:tcW w:w="1283" w:type="pct"/>
            <w:gridSpan w:val="2"/>
            <w:tcBorders>
              <w:top w:val="single" w:sz="4" w:space="0" w:color="auto"/>
              <w:left w:val="nil"/>
              <w:bottom w:val="single" w:sz="4" w:space="0" w:color="auto"/>
              <w:right w:val="single" w:sz="4" w:space="0" w:color="auto"/>
            </w:tcBorders>
            <w:vAlign w:val="center"/>
          </w:tcPr>
          <w:p w14:paraId="0CF13370"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3</w:t>
            </w:r>
            <w:r w:rsidRPr="001D2954">
              <w:rPr>
                <w:rFonts w:ascii="Times New Roman" w:eastAsia="宋体" w:hAnsi="Times New Roman" w:cs="Times New Roman" w:hint="eastAsia"/>
                <w:sz w:val="18"/>
                <w:szCs w:val="18"/>
              </w:rPr>
              <w:t>5</w:t>
            </w:r>
          </w:p>
        </w:tc>
        <w:tc>
          <w:tcPr>
            <w:tcW w:w="1099" w:type="pct"/>
            <w:tcBorders>
              <w:top w:val="single" w:sz="4" w:space="0" w:color="auto"/>
              <w:left w:val="nil"/>
              <w:bottom w:val="single" w:sz="4" w:space="0" w:color="auto"/>
              <w:right w:val="single" w:sz="4" w:space="0" w:color="auto"/>
            </w:tcBorders>
            <w:shd w:val="clear" w:color="auto" w:fill="FFFFFF"/>
            <w:vAlign w:val="center"/>
          </w:tcPr>
          <w:p w14:paraId="1C4EFAD9"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20.23</w:t>
            </w:r>
            <w:r w:rsidRPr="001D2954">
              <w:rPr>
                <w:rFonts w:ascii="Times New Roman" w:eastAsia="宋体" w:hAnsi="Times New Roman" w:cs="Times New Roman"/>
                <w:sz w:val="18"/>
                <w:szCs w:val="18"/>
              </w:rPr>
              <w:t>%</w:t>
            </w:r>
          </w:p>
        </w:tc>
      </w:tr>
      <w:tr w:rsidR="003B20DD" w:rsidRPr="001D2954" w14:paraId="05B98E49" w14:textId="77777777" w:rsidTr="001D2954">
        <w:trPr>
          <w:jc w:val="center"/>
        </w:trPr>
        <w:tc>
          <w:tcPr>
            <w:tcW w:w="910" w:type="pct"/>
            <w:vMerge w:val="restart"/>
            <w:tcBorders>
              <w:top w:val="nil"/>
              <w:left w:val="single" w:sz="4" w:space="0" w:color="auto"/>
              <w:bottom w:val="single" w:sz="4" w:space="0" w:color="auto"/>
              <w:right w:val="single" w:sz="4" w:space="0" w:color="auto"/>
            </w:tcBorders>
            <w:vAlign w:val="center"/>
          </w:tcPr>
          <w:p w14:paraId="430220FD"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人文社科</w:t>
            </w:r>
          </w:p>
          <w:p w14:paraId="43B854EA"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通识教育</w:t>
            </w:r>
          </w:p>
        </w:tc>
        <w:tc>
          <w:tcPr>
            <w:tcW w:w="1708" w:type="pct"/>
            <w:tcBorders>
              <w:top w:val="single" w:sz="4" w:space="0" w:color="auto"/>
              <w:left w:val="nil"/>
              <w:bottom w:val="single" w:sz="4" w:space="0" w:color="auto"/>
              <w:right w:val="single" w:sz="4" w:space="0" w:color="auto"/>
            </w:tcBorders>
            <w:vAlign w:val="center"/>
          </w:tcPr>
          <w:p w14:paraId="119E6808"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通识教育必修</w:t>
            </w:r>
          </w:p>
        </w:tc>
        <w:tc>
          <w:tcPr>
            <w:tcW w:w="656" w:type="pct"/>
            <w:tcBorders>
              <w:top w:val="single" w:sz="4" w:space="0" w:color="auto"/>
              <w:left w:val="nil"/>
              <w:bottom w:val="single" w:sz="4" w:space="0" w:color="auto"/>
              <w:right w:val="single" w:sz="4" w:space="0" w:color="auto"/>
            </w:tcBorders>
            <w:vAlign w:val="center"/>
          </w:tcPr>
          <w:p w14:paraId="0509B847"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33.25</w:t>
            </w:r>
          </w:p>
        </w:tc>
        <w:tc>
          <w:tcPr>
            <w:tcW w:w="627" w:type="pct"/>
            <w:vMerge w:val="restart"/>
            <w:tcBorders>
              <w:top w:val="single" w:sz="4" w:space="0" w:color="auto"/>
              <w:left w:val="nil"/>
              <w:bottom w:val="single" w:sz="4" w:space="0" w:color="auto"/>
              <w:right w:val="single" w:sz="4" w:space="0" w:color="auto"/>
            </w:tcBorders>
            <w:vAlign w:val="center"/>
          </w:tcPr>
          <w:p w14:paraId="60EF2633"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43.25</w:t>
            </w:r>
          </w:p>
        </w:tc>
        <w:tc>
          <w:tcPr>
            <w:tcW w:w="1099" w:type="pct"/>
            <w:vMerge w:val="restart"/>
            <w:tcBorders>
              <w:top w:val="single" w:sz="4" w:space="0" w:color="auto"/>
              <w:left w:val="nil"/>
              <w:bottom w:val="single" w:sz="4" w:space="0" w:color="auto"/>
              <w:right w:val="single" w:sz="4" w:space="0" w:color="auto"/>
            </w:tcBorders>
            <w:shd w:val="clear" w:color="auto" w:fill="FFFFFF"/>
            <w:vAlign w:val="center"/>
          </w:tcPr>
          <w:p w14:paraId="51996B63"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2</w:t>
            </w:r>
            <w:r w:rsidRPr="001D2954">
              <w:rPr>
                <w:rFonts w:ascii="Times New Roman" w:eastAsia="宋体" w:hAnsi="Times New Roman" w:cs="Times New Roman" w:hint="eastAsia"/>
                <w:sz w:val="18"/>
                <w:szCs w:val="18"/>
              </w:rPr>
              <w:t>5</w:t>
            </w:r>
            <w:r w:rsidRPr="001D2954">
              <w:rPr>
                <w:rFonts w:ascii="Times New Roman" w:eastAsia="宋体" w:hAnsi="Times New Roman" w:cs="Times New Roman"/>
                <w:sz w:val="18"/>
                <w:szCs w:val="18"/>
              </w:rPr>
              <w:t>%</w:t>
            </w:r>
          </w:p>
        </w:tc>
      </w:tr>
      <w:tr w:rsidR="003B20DD" w:rsidRPr="001D2954" w14:paraId="7A6E1947" w14:textId="77777777" w:rsidTr="001D2954">
        <w:trPr>
          <w:trHeight w:val="70"/>
          <w:jc w:val="center"/>
        </w:trPr>
        <w:tc>
          <w:tcPr>
            <w:tcW w:w="910" w:type="pct"/>
            <w:vMerge/>
            <w:tcBorders>
              <w:top w:val="nil"/>
              <w:left w:val="single" w:sz="4" w:space="0" w:color="auto"/>
              <w:bottom w:val="single" w:sz="4" w:space="0" w:color="auto"/>
              <w:right w:val="single" w:sz="4" w:space="0" w:color="auto"/>
            </w:tcBorders>
            <w:vAlign w:val="center"/>
          </w:tcPr>
          <w:p w14:paraId="3A94276A" w14:textId="77777777" w:rsidR="003B20DD" w:rsidRPr="001D2954" w:rsidRDefault="003B20DD" w:rsidP="003B20DD">
            <w:pPr>
              <w:widowControl/>
              <w:jc w:val="left"/>
              <w:rPr>
                <w:rFonts w:ascii="Times New Roman" w:eastAsia="宋体" w:hAnsi="Times New Roman" w:cs="Times New Roman"/>
                <w:sz w:val="18"/>
                <w:szCs w:val="18"/>
              </w:rPr>
            </w:pPr>
          </w:p>
        </w:tc>
        <w:tc>
          <w:tcPr>
            <w:tcW w:w="1708" w:type="pct"/>
            <w:tcBorders>
              <w:top w:val="single" w:sz="4" w:space="0" w:color="auto"/>
              <w:left w:val="nil"/>
              <w:bottom w:val="single" w:sz="4" w:space="0" w:color="auto"/>
              <w:right w:val="single" w:sz="4" w:space="0" w:color="auto"/>
            </w:tcBorders>
            <w:vAlign w:val="center"/>
          </w:tcPr>
          <w:p w14:paraId="60B8DD61"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通识教育选修</w:t>
            </w:r>
          </w:p>
        </w:tc>
        <w:tc>
          <w:tcPr>
            <w:tcW w:w="656" w:type="pct"/>
            <w:tcBorders>
              <w:top w:val="single" w:sz="4" w:space="0" w:color="auto"/>
              <w:left w:val="nil"/>
              <w:bottom w:val="single" w:sz="4" w:space="0" w:color="auto"/>
              <w:right w:val="single" w:sz="4" w:space="0" w:color="auto"/>
            </w:tcBorders>
            <w:vAlign w:val="center"/>
          </w:tcPr>
          <w:p w14:paraId="2F11C435"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10</w:t>
            </w:r>
          </w:p>
        </w:tc>
        <w:tc>
          <w:tcPr>
            <w:tcW w:w="627" w:type="pct"/>
            <w:vMerge/>
            <w:tcBorders>
              <w:top w:val="single" w:sz="4" w:space="0" w:color="auto"/>
              <w:left w:val="nil"/>
              <w:bottom w:val="single" w:sz="4" w:space="0" w:color="auto"/>
              <w:right w:val="single" w:sz="4" w:space="0" w:color="auto"/>
            </w:tcBorders>
            <w:vAlign w:val="center"/>
          </w:tcPr>
          <w:p w14:paraId="57A0E34B" w14:textId="77777777" w:rsidR="003B20DD" w:rsidRPr="001D2954" w:rsidRDefault="003B20DD" w:rsidP="003B20DD">
            <w:pPr>
              <w:widowControl/>
              <w:jc w:val="left"/>
              <w:rPr>
                <w:rFonts w:ascii="Times New Roman" w:eastAsia="宋体" w:hAnsi="Times New Roman" w:cs="Times New Roman"/>
                <w:sz w:val="18"/>
                <w:szCs w:val="18"/>
              </w:rPr>
            </w:pPr>
          </w:p>
        </w:tc>
        <w:tc>
          <w:tcPr>
            <w:tcW w:w="1099" w:type="pct"/>
            <w:vMerge/>
            <w:tcBorders>
              <w:top w:val="single" w:sz="4" w:space="0" w:color="auto"/>
              <w:left w:val="nil"/>
              <w:bottom w:val="single" w:sz="4" w:space="0" w:color="auto"/>
              <w:right w:val="single" w:sz="4" w:space="0" w:color="auto"/>
            </w:tcBorders>
            <w:shd w:val="clear" w:color="auto" w:fill="FFFFFF"/>
            <w:vAlign w:val="center"/>
          </w:tcPr>
          <w:p w14:paraId="523C9D5F" w14:textId="77777777" w:rsidR="003B20DD" w:rsidRPr="001D2954" w:rsidRDefault="003B20DD" w:rsidP="003B20DD">
            <w:pPr>
              <w:widowControl/>
              <w:jc w:val="left"/>
              <w:rPr>
                <w:rFonts w:ascii="Times New Roman" w:eastAsia="宋体" w:hAnsi="Times New Roman" w:cs="Times New Roman"/>
                <w:sz w:val="18"/>
                <w:szCs w:val="18"/>
                <w:highlight w:val="yellow"/>
              </w:rPr>
            </w:pPr>
          </w:p>
        </w:tc>
      </w:tr>
      <w:tr w:rsidR="003B20DD" w:rsidRPr="001D2954" w14:paraId="407E420C" w14:textId="77777777" w:rsidTr="001D2954">
        <w:trPr>
          <w:jc w:val="center"/>
        </w:trPr>
        <w:tc>
          <w:tcPr>
            <w:tcW w:w="2618" w:type="pct"/>
            <w:gridSpan w:val="2"/>
            <w:tcBorders>
              <w:top w:val="single" w:sz="4" w:space="0" w:color="auto"/>
              <w:left w:val="single" w:sz="4" w:space="0" w:color="auto"/>
              <w:bottom w:val="single" w:sz="4" w:space="0" w:color="auto"/>
              <w:right w:val="single" w:sz="4" w:space="0" w:color="auto"/>
            </w:tcBorders>
            <w:vAlign w:val="center"/>
          </w:tcPr>
          <w:p w14:paraId="6CCCBBD7"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hint="eastAsia"/>
                <w:sz w:val="18"/>
                <w:szCs w:val="18"/>
              </w:rPr>
              <w:t>合计</w:t>
            </w:r>
          </w:p>
        </w:tc>
        <w:tc>
          <w:tcPr>
            <w:tcW w:w="1283" w:type="pct"/>
            <w:gridSpan w:val="2"/>
            <w:tcBorders>
              <w:top w:val="single" w:sz="4" w:space="0" w:color="auto"/>
              <w:left w:val="nil"/>
              <w:bottom w:val="single" w:sz="4" w:space="0" w:color="auto"/>
              <w:right w:val="single" w:sz="4" w:space="0" w:color="auto"/>
            </w:tcBorders>
            <w:vAlign w:val="center"/>
          </w:tcPr>
          <w:p w14:paraId="054F1B79"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rPr>
            </w:pPr>
            <w:r w:rsidRPr="001D2954">
              <w:rPr>
                <w:rFonts w:ascii="Times New Roman" w:eastAsia="宋体" w:hAnsi="Times New Roman" w:cs="Times New Roman"/>
                <w:sz w:val="18"/>
                <w:szCs w:val="18"/>
              </w:rPr>
              <w:t>17</w:t>
            </w:r>
            <w:r w:rsidRPr="001D2954">
              <w:rPr>
                <w:rFonts w:ascii="Times New Roman" w:eastAsia="宋体" w:hAnsi="Times New Roman" w:cs="Times New Roman" w:hint="eastAsia"/>
                <w:sz w:val="18"/>
                <w:szCs w:val="18"/>
              </w:rPr>
              <w:t>3</w:t>
            </w:r>
          </w:p>
        </w:tc>
        <w:tc>
          <w:tcPr>
            <w:tcW w:w="1099" w:type="pct"/>
            <w:tcBorders>
              <w:top w:val="single" w:sz="4" w:space="0" w:color="auto"/>
              <w:left w:val="nil"/>
              <w:bottom w:val="single" w:sz="4" w:space="0" w:color="auto"/>
              <w:right w:val="single" w:sz="4" w:space="0" w:color="auto"/>
            </w:tcBorders>
            <w:shd w:val="clear" w:color="auto" w:fill="FFFFFF"/>
            <w:vAlign w:val="center"/>
          </w:tcPr>
          <w:p w14:paraId="46DDA7E1" w14:textId="77777777" w:rsidR="003B20DD" w:rsidRPr="001D2954" w:rsidRDefault="003B20DD" w:rsidP="003B20DD">
            <w:pPr>
              <w:autoSpaceDE w:val="0"/>
              <w:autoSpaceDN w:val="0"/>
              <w:adjustRightInd w:val="0"/>
              <w:spacing w:line="300" w:lineRule="auto"/>
              <w:jc w:val="center"/>
              <w:rPr>
                <w:rFonts w:ascii="Times New Roman" w:eastAsia="宋体" w:hAnsi="Times New Roman" w:cs="Times New Roman"/>
                <w:sz w:val="18"/>
                <w:szCs w:val="18"/>
                <w:highlight w:val="yellow"/>
              </w:rPr>
            </w:pPr>
            <w:r w:rsidRPr="001D2954">
              <w:rPr>
                <w:rFonts w:ascii="Times New Roman" w:eastAsia="宋体" w:hAnsi="Times New Roman" w:cs="Times New Roman"/>
                <w:sz w:val="18"/>
                <w:szCs w:val="18"/>
              </w:rPr>
              <w:t>100%</w:t>
            </w:r>
          </w:p>
        </w:tc>
      </w:tr>
    </w:tbl>
    <w:p w14:paraId="763EFF5D" w14:textId="2A67DE07" w:rsidR="003B20DD" w:rsidRPr="00761ACA" w:rsidRDefault="003B20DD" w:rsidP="003B20DD">
      <w:pPr>
        <w:pStyle w:val="a5"/>
        <w:widowControl/>
        <w:wordWrap w:val="0"/>
        <w:spacing w:beforeLines="50" w:before="156" w:afterLines="50" w:after="156" w:line="420" w:lineRule="exact"/>
        <w:rPr>
          <w:rFonts w:ascii="微软雅黑" w:eastAsia="微软雅黑" w:hAnsi="微软雅黑" w:cs="微软雅黑"/>
          <w:b/>
          <w:bCs/>
          <w:color w:val="333333"/>
        </w:rPr>
      </w:pPr>
      <w:r w:rsidRPr="00761ACA">
        <w:rPr>
          <w:rFonts w:ascii="微软雅黑" w:eastAsia="微软雅黑" w:hAnsi="微软雅黑" w:cs="微软雅黑" w:hint="eastAsia"/>
          <w:b/>
          <w:bCs/>
          <w:color w:val="333333"/>
        </w:rPr>
        <w:t>五、专业课程设置一览表（中英文对照）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0"/>
        <w:gridCol w:w="323"/>
        <w:gridCol w:w="571"/>
        <w:gridCol w:w="10"/>
        <w:gridCol w:w="9"/>
        <w:gridCol w:w="165"/>
        <w:gridCol w:w="1815"/>
        <w:gridCol w:w="906"/>
        <w:gridCol w:w="310"/>
        <w:gridCol w:w="6"/>
        <w:gridCol w:w="12"/>
        <w:gridCol w:w="163"/>
        <w:gridCol w:w="143"/>
        <w:gridCol w:w="6"/>
        <w:gridCol w:w="9"/>
        <w:gridCol w:w="12"/>
        <w:gridCol w:w="305"/>
        <w:gridCol w:w="13"/>
        <w:gridCol w:w="14"/>
        <w:gridCol w:w="333"/>
        <w:gridCol w:w="444"/>
        <w:gridCol w:w="609"/>
      </w:tblGrid>
      <w:tr w:rsidR="003B20DD" w:rsidRPr="00D31206" w14:paraId="3B7C589E" w14:textId="77777777" w:rsidTr="003B20DD">
        <w:trPr>
          <w:tblHeader/>
          <w:jc w:val="center"/>
        </w:trPr>
        <w:tc>
          <w:tcPr>
            <w:tcW w:w="488" w:type="pct"/>
            <w:gridSpan w:val="2"/>
            <w:vAlign w:val="center"/>
          </w:tcPr>
          <w:p w14:paraId="69D779A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课程类别</w:t>
            </w:r>
          </w:p>
        </w:tc>
        <w:tc>
          <w:tcPr>
            <w:tcW w:w="440" w:type="pct"/>
            <w:tcMar>
              <w:top w:w="15" w:type="dxa"/>
              <w:left w:w="15" w:type="dxa"/>
              <w:bottom w:w="0" w:type="dxa"/>
              <w:right w:w="15" w:type="dxa"/>
            </w:tcMar>
            <w:vAlign w:val="center"/>
          </w:tcPr>
          <w:p w14:paraId="0A63315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p w14:paraId="1A69CF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代码</w:t>
            </w:r>
          </w:p>
        </w:tc>
        <w:tc>
          <w:tcPr>
            <w:tcW w:w="2238" w:type="pct"/>
            <w:gridSpan w:val="5"/>
            <w:tcMar>
              <w:top w:w="15" w:type="dxa"/>
              <w:left w:w="15" w:type="dxa"/>
              <w:bottom w:w="0" w:type="dxa"/>
              <w:right w:w="15" w:type="dxa"/>
            </w:tcMar>
            <w:vAlign w:val="center"/>
          </w:tcPr>
          <w:p w14:paraId="684447E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课程名称</w:t>
            </w:r>
          </w:p>
        </w:tc>
        <w:tc>
          <w:tcPr>
            <w:tcW w:w="252" w:type="pct"/>
            <w:gridSpan w:val="3"/>
            <w:tcMar>
              <w:top w:w="15" w:type="dxa"/>
              <w:left w:w="15" w:type="dxa"/>
              <w:bottom w:w="0" w:type="dxa"/>
              <w:right w:w="15" w:type="dxa"/>
            </w:tcMar>
            <w:vAlign w:val="center"/>
          </w:tcPr>
          <w:p w14:paraId="1E870FB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学分</w:t>
            </w:r>
          </w:p>
        </w:tc>
        <w:tc>
          <w:tcPr>
            <w:tcW w:w="257" w:type="pct"/>
            <w:gridSpan w:val="5"/>
            <w:tcMar>
              <w:top w:w="15" w:type="dxa"/>
              <w:left w:w="15" w:type="dxa"/>
              <w:bottom w:w="0" w:type="dxa"/>
              <w:right w:w="15" w:type="dxa"/>
            </w:tcMar>
            <w:vAlign w:val="center"/>
          </w:tcPr>
          <w:p w14:paraId="3E73563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总学时</w:t>
            </w:r>
          </w:p>
        </w:tc>
        <w:tc>
          <w:tcPr>
            <w:tcW w:w="256" w:type="pct"/>
            <w:gridSpan w:val="3"/>
            <w:tcMar>
              <w:top w:w="15" w:type="dxa"/>
              <w:left w:w="15" w:type="dxa"/>
              <w:bottom w:w="0" w:type="dxa"/>
              <w:right w:w="15" w:type="dxa"/>
            </w:tcMar>
            <w:vAlign w:val="center"/>
          </w:tcPr>
          <w:p w14:paraId="69BF81A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讲课学时</w:t>
            </w:r>
          </w:p>
        </w:tc>
        <w:tc>
          <w:tcPr>
            <w:tcW w:w="256" w:type="pct"/>
            <w:tcMar>
              <w:top w:w="15" w:type="dxa"/>
              <w:left w:w="15" w:type="dxa"/>
              <w:bottom w:w="0" w:type="dxa"/>
              <w:right w:w="15" w:type="dxa"/>
            </w:tcMar>
            <w:vAlign w:val="center"/>
          </w:tcPr>
          <w:p w14:paraId="72DDBF4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实验实践学时</w:t>
            </w:r>
          </w:p>
        </w:tc>
        <w:tc>
          <w:tcPr>
            <w:tcW w:w="342" w:type="pct"/>
            <w:tcMar>
              <w:top w:w="15" w:type="dxa"/>
              <w:left w:w="15" w:type="dxa"/>
              <w:bottom w:w="0" w:type="dxa"/>
              <w:right w:w="15" w:type="dxa"/>
            </w:tcMar>
            <w:vAlign w:val="center"/>
          </w:tcPr>
          <w:p w14:paraId="4000F2C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开课</w:t>
            </w:r>
          </w:p>
          <w:p w14:paraId="7F6F3F7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学期</w:t>
            </w:r>
          </w:p>
        </w:tc>
        <w:tc>
          <w:tcPr>
            <w:tcW w:w="470" w:type="pct"/>
            <w:vAlign w:val="center"/>
          </w:tcPr>
          <w:p w14:paraId="69E2C3B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备注</w:t>
            </w:r>
          </w:p>
        </w:tc>
      </w:tr>
      <w:tr w:rsidR="003B20DD" w:rsidRPr="00D31206" w14:paraId="2842DDC9" w14:textId="77777777" w:rsidTr="003B20DD">
        <w:trPr>
          <w:jc w:val="center"/>
        </w:trPr>
        <w:tc>
          <w:tcPr>
            <w:tcW w:w="240" w:type="pct"/>
            <w:vMerge w:val="restart"/>
            <w:vAlign w:val="center"/>
          </w:tcPr>
          <w:p w14:paraId="2C60844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通识</w:t>
            </w:r>
          </w:p>
          <w:p w14:paraId="0DBEB02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教育</w:t>
            </w:r>
          </w:p>
          <w:p w14:paraId="6779337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tc>
        <w:tc>
          <w:tcPr>
            <w:tcW w:w="249" w:type="pct"/>
            <w:vMerge w:val="restart"/>
            <w:vAlign w:val="center"/>
          </w:tcPr>
          <w:p w14:paraId="2FB75D6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通识</w:t>
            </w:r>
          </w:p>
          <w:p w14:paraId="2886183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教育</w:t>
            </w:r>
          </w:p>
          <w:p w14:paraId="3B5C0F3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p w14:paraId="55C04F8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必修</w:t>
            </w:r>
          </w:p>
          <w:p w14:paraId="4DB8B24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tc>
        <w:tc>
          <w:tcPr>
            <w:tcW w:w="440" w:type="pct"/>
            <w:tcMar>
              <w:top w:w="15" w:type="dxa"/>
              <w:left w:w="15" w:type="dxa"/>
              <w:bottom w:w="0" w:type="dxa"/>
              <w:right w:w="15" w:type="dxa"/>
            </w:tcMar>
            <w:vAlign w:val="center"/>
          </w:tcPr>
          <w:p w14:paraId="419B663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P12001</w:t>
            </w:r>
          </w:p>
        </w:tc>
        <w:tc>
          <w:tcPr>
            <w:tcW w:w="2238" w:type="pct"/>
            <w:gridSpan w:val="5"/>
            <w:tcMar>
              <w:top w:w="15" w:type="dxa"/>
              <w:left w:w="15" w:type="dxa"/>
              <w:bottom w:w="0" w:type="dxa"/>
              <w:right w:w="15" w:type="dxa"/>
            </w:tcMar>
            <w:vAlign w:val="center"/>
          </w:tcPr>
          <w:p w14:paraId="01AE3151"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马克思主义基本原理</w:t>
            </w:r>
          </w:p>
          <w:p w14:paraId="12A6AD45"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Basic Principles of Marxism </w:t>
            </w:r>
          </w:p>
        </w:tc>
        <w:tc>
          <w:tcPr>
            <w:tcW w:w="252" w:type="pct"/>
            <w:gridSpan w:val="3"/>
            <w:tcMar>
              <w:top w:w="15" w:type="dxa"/>
              <w:left w:w="15" w:type="dxa"/>
              <w:bottom w:w="0" w:type="dxa"/>
              <w:right w:w="15" w:type="dxa"/>
            </w:tcMar>
            <w:vAlign w:val="center"/>
          </w:tcPr>
          <w:p w14:paraId="1F51F66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2667939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6E9588C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tcMar>
              <w:top w:w="15" w:type="dxa"/>
              <w:left w:w="15" w:type="dxa"/>
              <w:bottom w:w="0" w:type="dxa"/>
              <w:right w:w="15" w:type="dxa"/>
            </w:tcMar>
            <w:vAlign w:val="center"/>
          </w:tcPr>
          <w:p w14:paraId="79AC34D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342" w:type="pct"/>
            <w:tcMar>
              <w:top w:w="15" w:type="dxa"/>
              <w:left w:w="15" w:type="dxa"/>
              <w:bottom w:w="0" w:type="dxa"/>
              <w:right w:w="15" w:type="dxa"/>
            </w:tcMar>
            <w:vAlign w:val="center"/>
          </w:tcPr>
          <w:p w14:paraId="5E742F7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2A4EB357"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0E4D030" w14:textId="77777777" w:rsidTr="003B20DD">
        <w:trPr>
          <w:jc w:val="center"/>
        </w:trPr>
        <w:tc>
          <w:tcPr>
            <w:tcW w:w="240" w:type="pct"/>
            <w:vMerge/>
          </w:tcPr>
          <w:p w14:paraId="28431EF2"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3206E2D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4D39ED8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P12228</w:t>
            </w:r>
          </w:p>
        </w:tc>
        <w:tc>
          <w:tcPr>
            <w:tcW w:w="2238" w:type="pct"/>
            <w:gridSpan w:val="5"/>
            <w:tcMar>
              <w:top w:w="15" w:type="dxa"/>
              <w:left w:w="15" w:type="dxa"/>
              <w:bottom w:w="0" w:type="dxa"/>
              <w:right w:w="15" w:type="dxa"/>
            </w:tcMar>
            <w:vAlign w:val="center"/>
          </w:tcPr>
          <w:p w14:paraId="425B6668"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毛泽东思想和中国特色社会主义理论体系概论</w:t>
            </w:r>
          </w:p>
          <w:p w14:paraId="47748D5B"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Mao Zedong Thought &amp; Outline of Theory of Socialism With </w:t>
            </w:r>
            <w:proofErr w:type="gramStart"/>
            <w:r w:rsidRPr="00D31206">
              <w:rPr>
                <w:rFonts w:ascii="Times New Roman" w:eastAsia="宋体" w:hAnsi="Times New Roman" w:cs="Times New Roman"/>
                <w:sz w:val="15"/>
                <w:szCs w:val="15"/>
              </w:rPr>
              <w:t>Chinese  Characteristics</w:t>
            </w:r>
            <w:proofErr w:type="gramEnd"/>
          </w:p>
        </w:tc>
        <w:tc>
          <w:tcPr>
            <w:tcW w:w="252" w:type="pct"/>
            <w:gridSpan w:val="3"/>
            <w:tcMar>
              <w:top w:w="15" w:type="dxa"/>
              <w:left w:w="15" w:type="dxa"/>
              <w:bottom w:w="0" w:type="dxa"/>
              <w:right w:w="15" w:type="dxa"/>
            </w:tcMar>
            <w:vAlign w:val="center"/>
          </w:tcPr>
          <w:p w14:paraId="5D5FB34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4.5</w:t>
            </w:r>
          </w:p>
        </w:tc>
        <w:tc>
          <w:tcPr>
            <w:tcW w:w="257" w:type="pct"/>
            <w:gridSpan w:val="5"/>
            <w:tcMar>
              <w:top w:w="15" w:type="dxa"/>
              <w:left w:w="15" w:type="dxa"/>
              <w:bottom w:w="0" w:type="dxa"/>
              <w:right w:w="15" w:type="dxa"/>
            </w:tcMar>
            <w:vAlign w:val="center"/>
          </w:tcPr>
          <w:p w14:paraId="3B6D6EC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72</w:t>
            </w:r>
          </w:p>
        </w:tc>
        <w:tc>
          <w:tcPr>
            <w:tcW w:w="256" w:type="pct"/>
            <w:gridSpan w:val="3"/>
            <w:tcMar>
              <w:top w:w="15" w:type="dxa"/>
              <w:left w:w="15" w:type="dxa"/>
              <w:bottom w:w="0" w:type="dxa"/>
              <w:right w:w="15" w:type="dxa"/>
            </w:tcMar>
            <w:vAlign w:val="center"/>
          </w:tcPr>
          <w:p w14:paraId="703EB24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56" w:type="pct"/>
            <w:tcMar>
              <w:top w:w="15" w:type="dxa"/>
              <w:left w:w="15" w:type="dxa"/>
              <w:bottom w:w="0" w:type="dxa"/>
              <w:right w:w="15" w:type="dxa"/>
            </w:tcMar>
            <w:vAlign w:val="center"/>
          </w:tcPr>
          <w:p w14:paraId="304A81F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3569E7A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3AE7FD15"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3896B05" w14:textId="77777777" w:rsidTr="003B20DD">
        <w:trPr>
          <w:jc w:val="center"/>
        </w:trPr>
        <w:tc>
          <w:tcPr>
            <w:tcW w:w="240" w:type="pct"/>
            <w:vMerge/>
          </w:tcPr>
          <w:p w14:paraId="1513BF2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3199A6A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6E9BC3F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P12229</w:t>
            </w:r>
          </w:p>
        </w:tc>
        <w:tc>
          <w:tcPr>
            <w:tcW w:w="2238" w:type="pct"/>
            <w:gridSpan w:val="5"/>
            <w:tcMar>
              <w:top w:w="15" w:type="dxa"/>
              <w:left w:w="15" w:type="dxa"/>
              <w:bottom w:w="0" w:type="dxa"/>
              <w:right w:w="15" w:type="dxa"/>
            </w:tcMar>
            <w:vAlign w:val="center"/>
          </w:tcPr>
          <w:p w14:paraId="68BAA0E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思想道德修养与法律基础</w:t>
            </w:r>
          </w:p>
          <w:p w14:paraId="5ABB3EE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Moral Cultivation &amp; Law Basics</w:t>
            </w:r>
          </w:p>
        </w:tc>
        <w:tc>
          <w:tcPr>
            <w:tcW w:w="252" w:type="pct"/>
            <w:gridSpan w:val="3"/>
            <w:tcMar>
              <w:top w:w="15" w:type="dxa"/>
              <w:left w:w="15" w:type="dxa"/>
              <w:bottom w:w="0" w:type="dxa"/>
              <w:right w:w="15" w:type="dxa"/>
            </w:tcMar>
            <w:vAlign w:val="center"/>
          </w:tcPr>
          <w:p w14:paraId="5C68988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2.5</w:t>
            </w:r>
          </w:p>
        </w:tc>
        <w:tc>
          <w:tcPr>
            <w:tcW w:w="257" w:type="pct"/>
            <w:gridSpan w:val="5"/>
            <w:tcMar>
              <w:top w:w="15" w:type="dxa"/>
              <w:left w:w="15" w:type="dxa"/>
              <w:bottom w:w="0" w:type="dxa"/>
              <w:right w:w="15" w:type="dxa"/>
            </w:tcMar>
            <w:vAlign w:val="center"/>
          </w:tcPr>
          <w:p w14:paraId="33B05BD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w:t>
            </w:r>
          </w:p>
        </w:tc>
        <w:tc>
          <w:tcPr>
            <w:tcW w:w="256" w:type="pct"/>
            <w:gridSpan w:val="3"/>
            <w:tcMar>
              <w:top w:w="15" w:type="dxa"/>
              <w:left w:w="15" w:type="dxa"/>
              <w:bottom w:w="0" w:type="dxa"/>
              <w:right w:w="15" w:type="dxa"/>
            </w:tcMar>
            <w:vAlign w:val="center"/>
          </w:tcPr>
          <w:p w14:paraId="0FC131E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tcMar>
              <w:top w:w="15" w:type="dxa"/>
              <w:left w:w="15" w:type="dxa"/>
              <w:bottom w:w="0" w:type="dxa"/>
              <w:right w:w="15" w:type="dxa"/>
            </w:tcMar>
            <w:vAlign w:val="center"/>
          </w:tcPr>
          <w:p w14:paraId="01A47E7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342" w:type="pct"/>
            <w:tcMar>
              <w:top w:w="15" w:type="dxa"/>
              <w:left w:w="15" w:type="dxa"/>
              <w:bottom w:w="0" w:type="dxa"/>
              <w:right w:w="15" w:type="dxa"/>
            </w:tcMar>
            <w:vAlign w:val="center"/>
          </w:tcPr>
          <w:p w14:paraId="1E93F49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2D1A4302"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3201094E" w14:textId="77777777" w:rsidTr="003B20DD">
        <w:trPr>
          <w:jc w:val="center"/>
        </w:trPr>
        <w:tc>
          <w:tcPr>
            <w:tcW w:w="240" w:type="pct"/>
            <w:vMerge/>
          </w:tcPr>
          <w:p w14:paraId="29DB855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6597D0D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0C32DD3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P12003</w:t>
            </w:r>
          </w:p>
        </w:tc>
        <w:tc>
          <w:tcPr>
            <w:tcW w:w="2238" w:type="pct"/>
            <w:gridSpan w:val="5"/>
            <w:tcMar>
              <w:top w:w="15" w:type="dxa"/>
              <w:left w:w="15" w:type="dxa"/>
              <w:bottom w:w="0" w:type="dxa"/>
              <w:right w:w="15" w:type="dxa"/>
            </w:tcMar>
            <w:vAlign w:val="center"/>
          </w:tcPr>
          <w:p w14:paraId="165C2633"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中国近现代史纲要</w:t>
            </w:r>
          </w:p>
          <w:p w14:paraId="6832290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Outline of Chinese Modern</w:t>
            </w:r>
          </w:p>
        </w:tc>
        <w:tc>
          <w:tcPr>
            <w:tcW w:w="252" w:type="pct"/>
            <w:gridSpan w:val="3"/>
            <w:tcMar>
              <w:top w:w="15" w:type="dxa"/>
              <w:left w:w="15" w:type="dxa"/>
              <w:bottom w:w="0" w:type="dxa"/>
              <w:right w:w="15" w:type="dxa"/>
            </w:tcMar>
            <w:vAlign w:val="center"/>
          </w:tcPr>
          <w:p w14:paraId="675BC0D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4602AC4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gridSpan w:val="3"/>
            <w:tcMar>
              <w:top w:w="15" w:type="dxa"/>
              <w:left w:w="15" w:type="dxa"/>
              <w:bottom w:w="0" w:type="dxa"/>
              <w:right w:w="15" w:type="dxa"/>
            </w:tcMar>
            <w:vAlign w:val="center"/>
          </w:tcPr>
          <w:p w14:paraId="6F9849B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tcMar>
              <w:top w:w="15" w:type="dxa"/>
              <w:left w:w="15" w:type="dxa"/>
              <w:bottom w:w="0" w:type="dxa"/>
              <w:right w:w="15" w:type="dxa"/>
            </w:tcMar>
            <w:vAlign w:val="center"/>
          </w:tcPr>
          <w:p w14:paraId="4051634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0D5A544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5D5F7464"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83C98F9" w14:textId="77777777" w:rsidTr="003B20DD">
        <w:trPr>
          <w:jc w:val="center"/>
        </w:trPr>
        <w:tc>
          <w:tcPr>
            <w:tcW w:w="240" w:type="pct"/>
            <w:vMerge/>
          </w:tcPr>
          <w:p w14:paraId="6CCEBB2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51EF458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634BFF7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P12226</w:t>
            </w:r>
          </w:p>
        </w:tc>
        <w:tc>
          <w:tcPr>
            <w:tcW w:w="2238" w:type="pct"/>
            <w:gridSpan w:val="5"/>
            <w:tcMar>
              <w:top w:w="15" w:type="dxa"/>
              <w:left w:w="15" w:type="dxa"/>
              <w:bottom w:w="0" w:type="dxa"/>
              <w:right w:w="15" w:type="dxa"/>
            </w:tcMar>
            <w:vAlign w:val="center"/>
          </w:tcPr>
          <w:p w14:paraId="7594A935"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形势与政策</w:t>
            </w:r>
            <w:r w:rsidRPr="00D31206">
              <w:rPr>
                <w:rFonts w:ascii="宋体" w:eastAsia="宋体" w:hAnsi="宋体" w:cs="Times New Roman"/>
                <w:sz w:val="15"/>
                <w:szCs w:val="15"/>
              </w:rPr>
              <w:t>Ⅰ</w:t>
            </w:r>
          </w:p>
          <w:p w14:paraId="632C57C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Situation &amp; Policies </w:t>
            </w:r>
            <w:r w:rsidRPr="00D31206">
              <w:rPr>
                <w:rFonts w:ascii="宋体" w:eastAsia="宋体" w:hAnsi="宋体" w:cs="Times New Roman"/>
                <w:sz w:val="15"/>
                <w:szCs w:val="15"/>
              </w:rPr>
              <w:t>Ⅰ</w:t>
            </w:r>
          </w:p>
        </w:tc>
        <w:tc>
          <w:tcPr>
            <w:tcW w:w="252" w:type="pct"/>
            <w:gridSpan w:val="3"/>
            <w:tcMar>
              <w:top w:w="15" w:type="dxa"/>
              <w:left w:w="15" w:type="dxa"/>
              <w:bottom w:w="0" w:type="dxa"/>
              <w:right w:w="15" w:type="dxa"/>
            </w:tcMar>
            <w:vAlign w:val="center"/>
          </w:tcPr>
          <w:p w14:paraId="373155E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7ABA21A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51A9616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56" w:type="pct"/>
            <w:tcMar>
              <w:top w:w="15" w:type="dxa"/>
              <w:left w:w="15" w:type="dxa"/>
              <w:bottom w:w="0" w:type="dxa"/>
              <w:right w:w="15" w:type="dxa"/>
            </w:tcMar>
            <w:vAlign w:val="center"/>
          </w:tcPr>
          <w:p w14:paraId="6A0B6C2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534056E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6651B93F"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FB8DDA1" w14:textId="77777777" w:rsidTr="003B20DD">
        <w:trPr>
          <w:jc w:val="center"/>
        </w:trPr>
        <w:tc>
          <w:tcPr>
            <w:tcW w:w="240" w:type="pct"/>
            <w:vMerge/>
          </w:tcPr>
          <w:p w14:paraId="77C588A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70188D1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78E89EB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P12227</w:t>
            </w:r>
          </w:p>
        </w:tc>
        <w:tc>
          <w:tcPr>
            <w:tcW w:w="2238" w:type="pct"/>
            <w:gridSpan w:val="5"/>
            <w:tcMar>
              <w:top w:w="15" w:type="dxa"/>
              <w:left w:w="15" w:type="dxa"/>
              <w:bottom w:w="0" w:type="dxa"/>
              <w:right w:w="15" w:type="dxa"/>
            </w:tcMar>
            <w:vAlign w:val="center"/>
          </w:tcPr>
          <w:p w14:paraId="0F1DAEB8"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形势与政策</w:t>
            </w:r>
            <w:r w:rsidRPr="00D31206">
              <w:rPr>
                <w:rFonts w:ascii="宋体" w:eastAsia="宋体" w:hAnsi="宋体" w:cs="Times New Roman"/>
                <w:sz w:val="15"/>
                <w:szCs w:val="15"/>
              </w:rPr>
              <w:t>Ⅱ</w:t>
            </w:r>
          </w:p>
          <w:p w14:paraId="00C49367"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Situation &amp; Policies </w:t>
            </w:r>
            <w:r w:rsidRPr="00D31206">
              <w:rPr>
                <w:rFonts w:ascii="宋体" w:eastAsia="宋体" w:hAnsi="宋体" w:cs="Times New Roman"/>
                <w:sz w:val="15"/>
                <w:szCs w:val="15"/>
              </w:rPr>
              <w:t>Ⅱ</w:t>
            </w:r>
          </w:p>
        </w:tc>
        <w:tc>
          <w:tcPr>
            <w:tcW w:w="252" w:type="pct"/>
            <w:gridSpan w:val="3"/>
            <w:tcMar>
              <w:top w:w="15" w:type="dxa"/>
              <w:left w:w="15" w:type="dxa"/>
              <w:bottom w:w="0" w:type="dxa"/>
              <w:right w:w="15" w:type="dxa"/>
            </w:tcMar>
            <w:vAlign w:val="center"/>
          </w:tcPr>
          <w:p w14:paraId="10577FA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07C8199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228A432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56" w:type="pct"/>
            <w:tcMar>
              <w:top w:w="15" w:type="dxa"/>
              <w:left w:w="15" w:type="dxa"/>
              <w:bottom w:w="0" w:type="dxa"/>
              <w:right w:w="15" w:type="dxa"/>
            </w:tcMar>
            <w:vAlign w:val="center"/>
          </w:tcPr>
          <w:p w14:paraId="2D3F257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6A8C425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21D912F4"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67A243D" w14:textId="77777777" w:rsidTr="003B20DD">
        <w:trPr>
          <w:jc w:val="center"/>
        </w:trPr>
        <w:tc>
          <w:tcPr>
            <w:tcW w:w="240" w:type="pct"/>
            <w:vMerge/>
          </w:tcPr>
          <w:p w14:paraId="121B2BC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376C27C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4B3F8C2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N12171</w:t>
            </w:r>
          </w:p>
        </w:tc>
        <w:tc>
          <w:tcPr>
            <w:tcW w:w="2238" w:type="pct"/>
            <w:gridSpan w:val="5"/>
            <w:tcMar>
              <w:top w:w="15" w:type="dxa"/>
              <w:left w:w="15" w:type="dxa"/>
              <w:bottom w:w="0" w:type="dxa"/>
              <w:right w:w="15" w:type="dxa"/>
            </w:tcMar>
            <w:vAlign w:val="center"/>
          </w:tcPr>
          <w:p w14:paraId="5FF0CC9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大学英语听说</w:t>
            </w:r>
            <w:r w:rsidRPr="00D31206">
              <w:rPr>
                <w:rFonts w:ascii="宋体" w:eastAsia="宋体" w:hAnsi="宋体" w:cs="Times New Roman"/>
                <w:sz w:val="15"/>
                <w:szCs w:val="15"/>
              </w:rPr>
              <w:t>Ⅰ</w:t>
            </w:r>
          </w:p>
          <w:p w14:paraId="33E4E86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College English Listening and </w:t>
            </w:r>
            <w:proofErr w:type="spellStart"/>
            <w:r w:rsidRPr="00D31206">
              <w:rPr>
                <w:rFonts w:ascii="Times New Roman" w:eastAsia="宋体" w:hAnsi="Times New Roman" w:cs="Times New Roman"/>
                <w:sz w:val="15"/>
                <w:szCs w:val="15"/>
              </w:rPr>
              <w:t>Speaking</w:t>
            </w:r>
            <w:r w:rsidRPr="00D31206">
              <w:rPr>
                <w:rFonts w:ascii="Times New Roman" w:eastAsia="宋体" w:hAnsi="宋体" w:cs="Times New Roman"/>
                <w:sz w:val="15"/>
                <w:szCs w:val="15"/>
              </w:rPr>
              <w:t>Ⅰ</w:t>
            </w:r>
            <w:proofErr w:type="spellEnd"/>
          </w:p>
        </w:tc>
        <w:tc>
          <w:tcPr>
            <w:tcW w:w="252" w:type="pct"/>
            <w:gridSpan w:val="3"/>
            <w:tcMar>
              <w:top w:w="15" w:type="dxa"/>
              <w:left w:w="15" w:type="dxa"/>
              <w:bottom w:w="0" w:type="dxa"/>
              <w:right w:w="15" w:type="dxa"/>
            </w:tcMar>
            <w:vAlign w:val="center"/>
          </w:tcPr>
          <w:p w14:paraId="6FB4E92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0A612AF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4CB9858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0443FF9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3FB1B14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1EEBC891"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DC791C1" w14:textId="77777777" w:rsidTr="003B20DD">
        <w:trPr>
          <w:jc w:val="center"/>
        </w:trPr>
        <w:tc>
          <w:tcPr>
            <w:tcW w:w="240" w:type="pct"/>
            <w:vMerge/>
          </w:tcPr>
          <w:p w14:paraId="26CD0F8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23D97FF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6A0E087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N12172</w:t>
            </w:r>
          </w:p>
        </w:tc>
        <w:tc>
          <w:tcPr>
            <w:tcW w:w="2238" w:type="pct"/>
            <w:gridSpan w:val="5"/>
            <w:tcMar>
              <w:top w:w="15" w:type="dxa"/>
              <w:left w:w="15" w:type="dxa"/>
              <w:bottom w:w="0" w:type="dxa"/>
              <w:right w:w="15" w:type="dxa"/>
            </w:tcMar>
            <w:vAlign w:val="center"/>
          </w:tcPr>
          <w:p w14:paraId="37683EE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大学英语听说</w:t>
            </w:r>
            <w:r w:rsidRPr="00D31206">
              <w:rPr>
                <w:rFonts w:ascii="宋体" w:eastAsia="宋体" w:hAnsi="宋体" w:cs="Times New Roman"/>
                <w:sz w:val="15"/>
                <w:szCs w:val="15"/>
              </w:rPr>
              <w:t>Ⅱ</w:t>
            </w:r>
          </w:p>
          <w:p w14:paraId="35423D8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 xml:space="preserve">College English Listening and </w:t>
            </w:r>
            <w:proofErr w:type="spellStart"/>
            <w:r w:rsidRPr="00D31206">
              <w:rPr>
                <w:rFonts w:ascii="Times New Roman" w:eastAsia="宋体" w:hAnsi="Times New Roman" w:cs="Times New Roman"/>
                <w:sz w:val="15"/>
                <w:szCs w:val="15"/>
              </w:rPr>
              <w:t>SpeakingII</w:t>
            </w:r>
            <w:proofErr w:type="spellEnd"/>
          </w:p>
        </w:tc>
        <w:tc>
          <w:tcPr>
            <w:tcW w:w="252" w:type="pct"/>
            <w:gridSpan w:val="3"/>
            <w:tcMar>
              <w:top w:w="15" w:type="dxa"/>
              <w:left w:w="15" w:type="dxa"/>
              <w:bottom w:w="0" w:type="dxa"/>
              <w:right w:w="15" w:type="dxa"/>
            </w:tcMar>
            <w:vAlign w:val="center"/>
          </w:tcPr>
          <w:p w14:paraId="493EFF1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1</w:t>
            </w:r>
          </w:p>
        </w:tc>
        <w:tc>
          <w:tcPr>
            <w:tcW w:w="257" w:type="pct"/>
            <w:gridSpan w:val="5"/>
            <w:tcMar>
              <w:top w:w="15" w:type="dxa"/>
              <w:left w:w="15" w:type="dxa"/>
              <w:bottom w:w="0" w:type="dxa"/>
              <w:right w:w="15" w:type="dxa"/>
            </w:tcMar>
            <w:vAlign w:val="center"/>
          </w:tcPr>
          <w:p w14:paraId="10CD052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244B5CF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7A39771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099AC2F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113733B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D34D24E" w14:textId="77777777" w:rsidTr="003B20DD">
        <w:trPr>
          <w:jc w:val="center"/>
        </w:trPr>
        <w:tc>
          <w:tcPr>
            <w:tcW w:w="240" w:type="pct"/>
            <w:vMerge/>
          </w:tcPr>
          <w:p w14:paraId="3C2F5B4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7FCD752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08153D0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N12246</w:t>
            </w:r>
          </w:p>
        </w:tc>
        <w:tc>
          <w:tcPr>
            <w:tcW w:w="2238" w:type="pct"/>
            <w:gridSpan w:val="5"/>
            <w:tcMar>
              <w:top w:w="15" w:type="dxa"/>
              <w:left w:w="15" w:type="dxa"/>
              <w:bottom w:w="0" w:type="dxa"/>
              <w:right w:w="15" w:type="dxa"/>
            </w:tcMar>
            <w:vAlign w:val="center"/>
          </w:tcPr>
          <w:p w14:paraId="31D21A5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大学英语读写Ⅰ</w:t>
            </w:r>
          </w:p>
          <w:p w14:paraId="644A5B2B"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College English Reading and Writing I</w:t>
            </w:r>
          </w:p>
        </w:tc>
        <w:tc>
          <w:tcPr>
            <w:tcW w:w="252" w:type="pct"/>
            <w:gridSpan w:val="3"/>
            <w:tcMar>
              <w:top w:w="15" w:type="dxa"/>
              <w:left w:w="15" w:type="dxa"/>
              <w:bottom w:w="0" w:type="dxa"/>
              <w:right w:w="15" w:type="dxa"/>
            </w:tcMar>
            <w:vAlign w:val="center"/>
          </w:tcPr>
          <w:p w14:paraId="1398645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584EA17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gridSpan w:val="3"/>
            <w:tcMar>
              <w:top w:w="15" w:type="dxa"/>
              <w:left w:w="15" w:type="dxa"/>
              <w:bottom w:w="0" w:type="dxa"/>
              <w:right w:w="15" w:type="dxa"/>
            </w:tcMar>
            <w:vAlign w:val="center"/>
          </w:tcPr>
          <w:p w14:paraId="5B954B1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tcMar>
              <w:top w:w="15" w:type="dxa"/>
              <w:left w:w="15" w:type="dxa"/>
              <w:bottom w:w="0" w:type="dxa"/>
              <w:right w:w="15" w:type="dxa"/>
            </w:tcMar>
            <w:vAlign w:val="center"/>
          </w:tcPr>
          <w:p w14:paraId="096E8AA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70CAAFB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2AC4DBE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18EE696" w14:textId="77777777" w:rsidTr="003B20DD">
        <w:trPr>
          <w:jc w:val="center"/>
        </w:trPr>
        <w:tc>
          <w:tcPr>
            <w:tcW w:w="240" w:type="pct"/>
            <w:vMerge/>
          </w:tcPr>
          <w:p w14:paraId="4E74ECA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76A889B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3AB89F7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N12247</w:t>
            </w:r>
          </w:p>
        </w:tc>
        <w:tc>
          <w:tcPr>
            <w:tcW w:w="2238" w:type="pct"/>
            <w:gridSpan w:val="5"/>
            <w:tcMar>
              <w:top w:w="15" w:type="dxa"/>
              <w:left w:w="15" w:type="dxa"/>
              <w:bottom w:w="0" w:type="dxa"/>
              <w:right w:w="15" w:type="dxa"/>
            </w:tcMar>
            <w:vAlign w:val="center"/>
          </w:tcPr>
          <w:p w14:paraId="57C9FAC8"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大学英语读写Ⅱ</w:t>
            </w:r>
          </w:p>
          <w:p w14:paraId="7AA6BC18"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College English Reading and Writing II</w:t>
            </w:r>
          </w:p>
        </w:tc>
        <w:tc>
          <w:tcPr>
            <w:tcW w:w="252" w:type="pct"/>
            <w:gridSpan w:val="3"/>
            <w:tcMar>
              <w:top w:w="15" w:type="dxa"/>
              <w:left w:w="15" w:type="dxa"/>
              <w:bottom w:w="0" w:type="dxa"/>
              <w:right w:w="15" w:type="dxa"/>
            </w:tcMar>
            <w:vAlign w:val="center"/>
          </w:tcPr>
          <w:p w14:paraId="698AE51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1082C33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gridSpan w:val="3"/>
            <w:tcMar>
              <w:top w:w="15" w:type="dxa"/>
              <w:left w:w="15" w:type="dxa"/>
              <w:bottom w:w="0" w:type="dxa"/>
              <w:right w:w="15" w:type="dxa"/>
            </w:tcMar>
            <w:vAlign w:val="center"/>
          </w:tcPr>
          <w:p w14:paraId="038839D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tcMar>
              <w:top w:w="15" w:type="dxa"/>
              <w:left w:w="15" w:type="dxa"/>
              <w:bottom w:w="0" w:type="dxa"/>
              <w:right w:w="15" w:type="dxa"/>
            </w:tcMar>
            <w:vAlign w:val="center"/>
          </w:tcPr>
          <w:p w14:paraId="1C1F1E8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70E2264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2EE490AC"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E344B4E" w14:textId="77777777" w:rsidTr="003B20DD">
        <w:trPr>
          <w:jc w:val="center"/>
        </w:trPr>
        <w:tc>
          <w:tcPr>
            <w:tcW w:w="240" w:type="pct"/>
            <w:vMerge/>
          </w:tcPr>
          <w:p w14:paraId="3230C2A3"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13A7BF42"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25610AD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N12248</w:t>
            </w:r>
          </w:p>
        </w:tc>
        <w:tc>
          <w:tcPr>
            <w:tcW w:w="2238" w:type="pct"/>
            <w:gridSpan w:val="5"/>
            <w:tcMar>
              <w:top w:w="15" w:type="dxa"/>
              <w:left w:w="15" w:type="dxa"/>
              <w:bottom w:w="0" w:type="dxa"/>
              <w:right w:w="15" w:type="dxa"/>
            </w:tcMar>
            <w:vAlign w:val="center"/>
          </w:tcPr>
          <w:p w14:paraId="16EA897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大学英语读写</w:t>
            </w:r>
            <w:r w:rsidRPr="00D31206">
              <w:rPr>
                <w:rFonts w:ascii="宋体" w:eastAsia="宋体" w:hAnsi="宋体" w:cs="Times New Roman"/>
                <w:sz w:val="15"/>
                <w:szCs w:val="15"/>
              </w:rPr>
              <w:t>Ⅲ</w:t>
            </w:r>
          </w:p>
          <w:p w14:paraId="3EA96C0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College English Reading and Writing III</w:t>
            </w:r>
          </w:p>
        </w:tc>
        <w:tc>
          <w:tcPr>
            <w:tcW w:w="252" w:type="pct"/>
            <w:gridSpan w:val="3"/>
            <w:tcMar>
              <w:top w:w="15" w:type="dxa"/>
              <w:left w:w="15" w:type="dxa"/>
              <w:bottom w:w="0" w:type="dxa"/>
              <w:right w:w="15" w:type="dxa"/>
            </w:tcMar>
            <w:vAlign w:val="center"/>
          </w:tcPr>
          <w:p w14:paraId="04A15C4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3D5DB13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4E643EE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tcMar>
              <w:top w:w="15" w:type="dxa"/>
              <w:left w:w="15" w:type="dxa"/>
              <w:bottom w:w="0" w:type="dxa"/>
              <w:right w:w="15" w:type="dxa"/>
            </w:tcMar>
            <w:vAlign w:val="center"/>
          </w:tcPr>
          <w:p w14:paraId="76CE1F6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5C97731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3926BD2D"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4336D563" w14:textId="77777777" w:rsidTr="003B20DD">
        <w:trPr>
          <w:jc w:val="center"/>
        </w:trPr>
        <w:tc>
          <w:tcPr>
            <w:tcW w:w="240" w:type="pct"/>
            <w:vMerge/>
          </w:tcPr>
          <w:p w14:paraId="5739AEA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5AEE02C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77EE4CE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N12249</w:t>
            </w:r>
          </w:p>
        </w:tc>
        <w:tc>
          <w:tcPr>
            <w:tcW w:w="2238" w:type="pct"/>
            <w:gridSpan w:val="5"/>
            <w:tcMar>
              <w:top w:w="15" w:type="dxa"/>
              <w:left w:w="15" w:type="dxa"/>
              <w:bottom w:w="0" w:type="dxa"/>
              <w:right w:w="15" w:type="dxa"/>
            </w:tcMar>
            <w:vAlign w:val="center"/>
          </w:tcPr>
          <w:p w14:paraId="0C0969B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学科英语</w:t>
            </w:r>
          </w:p>
          <w:p w14:paraId="6028D6F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Subject English</w:t>
            </w:r>
          </w:p>
        </w:tc>
        <w:tc>
          <w:tcPr>
            <w:tcW w:w="252" w:type="pct"/>
            <w:gridSpan w:val="3"/>
            <w:tcMar>
              <w:top w:w="15" w:type="dxa"/>
              <w:left w:w="15" w:type="dxa"/>
              <w:bottom w:w="0" w:type="dxa"/>
              <w:right w:w="15" w:type="dxa"/>
            </w:tcMar>
            <w:vAlign w:val="center"/>
          </w:tcPr>
          <w:p w14:paraId="19CB7A8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2E285AB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5D2E12B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tcMar>
              <w:top w:w="15" w:type="dxa"/>
              <w:left w:w="15" w:type="dxa"/>
              <w:bottom w:w="0" w:type="dxa"/>
              <w:right w:w="15" w:type="dxa"/>
            </w:tcMar>
            <w:vAlign w:val="center"/>
          </w:tcPr>
          <w:p w14:paraId="4B912C0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1B530D2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5C2CF16D"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4A0EDDD8" w14:textId="77777777" w:rsidTr="003B20DD">
        <w:trPr>
          <w:jc w:val="center"/>
        </w:trPr>
        <w:tc>
          <w:tcPr>
            <w:tcW w:w="240" w:type="pct"/>
            <w:vMerge/>
          </w:tcPr>
          <w:p w14:paraId="29A51B4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3E14EE6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440ABD4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E12271</w:t>
            </w:r>
          </w:p>
        </w:tc>
        <w:tc>
          <w:tcPr>
            <w:tcW w:w="2238" w:type="pct"/>
            <w:gridSpan w:val="5"/>
            <w:tcMar>
              <w:top w:w="15" w:type="dxa"/>
              <w:left w:w="15" w:type="dxa"/>
              <w:bottom w:w="0" w:type="dxa"/>
              <w:right w:w="15" w:type="dxa"/>
            </w:tcMar>
            <w:vAlign w:val="center"/>
          </w:tcPr>
          <w:p w14:paraId="6B0D5C0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计算机应用基础</w:t>
            </w:r>
          </w:p>
          <w:p w14:paraId="7A8FB08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Foundation of Computer Application </w:t>
            </w:r>
          </w:p>
        </w:tc>
        <w:tc>
          <w:tcPr>
            <w:tcW w:w="252" w:type="pct"/>
            <w:gridSpan w:val="3"/>
            <w:tcMar>
              <w:top w:w="15" w:type="dxa"/>
              <w:left w:w="15" w:type="dxa"/>
              <w:bottom w:w="0" w:type="dxa"/>
              <w:right w:w="15" w:type="dxa"/>
            </w:tcMar>
            <w:vAlign w:val="center"/>
          </w:tcPr>
          <w:p w14:paraId="757462B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2.25</w:t>
            </w:r>
          </w:p>
        </w:tc>
        <w:tc>
          <w:tcPr>
            <w:tcW w:w="257" w:type="pct"/>
            <w:gridSpan w:val="5"/>
            <w:tcMar>
              <w:top w:w="15" w:type="dxa"/>
              <w:left w:w="15" w:type="dxa"/>
              <w:bottom w:w="0" w:type="dxa"/>
              <w:right w:w="15" w:type="dxa"/>
            </w:tcMar>
            <w:vAlign w:val="center"/>
          </w:tcPr>
          <w:p w14:paraId="0CFB01F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1485FB6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tcMar>
              <w:top w:w="15" w:type="dxa"/>
              <w:left w:w="15" w:type="dxa"/>
              <w:bottom w:w="0" w:type="dxa"/>
              <w:right w:w="15" w:type="dxa"/>
            </w:tcMar>
            <w:vAlign w:val="center"/>
          </w:tcPr>
          <w:p w14:paraId="73096BA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342" w:type="pct"/>
            <w:tcMar>
              <w:top w:w="15" w:type="dxa"/>
              <w:left w:w="15" w:type="dxa"/>
              <w:bottom w:w="0" w:type="dxa"/>
              <w:right w:w="15" w:type="dxa"/>
            </w:tcMar>
            <w:vAlign w:val="center"/>
          </w:tcPr>
          <w:p w14:paraId="4B733D4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1F02D0B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E612E95" w14:textId="77777777" w:rsidTr="003B20DD">
        <w:trPr>
          <w:jc w:val="center"/>
        </w:trPr>
        <w:tc>
          <w:tcPr>
            <w:tcW w:w="240" w:type="pct"/>
            <w:vMerge/>
          </w:tcPr>
          <w:p w14:paraId="3761729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30771EB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64E2545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U12305</w:t>
            </w:r>
          </w:p>
        </w:tc>
        <w:tc>
          <w:tcPr>
            <w:tcW w:w="2238" w:type="pct"/>
            <w:gridSpan w:val="5"/>
            <w:tcMar>
              <w:top w:w="15" w:type="dxa"/>
              <w:left w:w="15" w:type="dxa"/>
              <w:bottom w:w="0" w:type="dxa"/>
              <w:right w:w="15" w:type="dxa"/>
            </w:tcMar>
            <w:vAlign w:val="center"/>
          </w:tcPr>
          <w:p w14:paraId="59CA1266"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体育</w:t>
            </w:r>
            <w:r w:rsidRPr="00D31206">
              <w:rPr>
                <w:rFonts w:ascii="Times New Roman" w:eastAsia="宋体" w:hAnsi="Times New Roman" w:cs="Times New Roman"/>
                <w:sz w:val="15"/>
                <w:szCs w:val="15"/>
              </w:rPr>
              <w:t xml:space="preserve"> </w:t>
            </w:r>
            <w:r w:rsidRPr="00D31206">
              <w:rPr>
                <w:rFonts w:ascii="宋体" w:eastAsia="宋体" w:hAnsi="宋体" w:cs="Times New Roman"/>
                <w:sz w:val="15"/>
                <w:szCs w:val="15"/>
              </w:rPr>
              <w:t>Ⅰ</w:t>
            </w:r>
          </w:p>
          <w:p w14:paraId="3830C4DF"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Physical Education </w:t>
            </w:r>
            <w:r w:rsidRPr="00D31206">
              <w:rPr>
                <w:rFonts w:ascii="宋体" w:eastAsia="宋体" w:hAnsi="宋体" w:cs="Times New Roman"/>
                <w:sz w:val="15"/>
                <w:szCs w:val="15"/>
              </w:rPr>
              <w:t>Ⅰ</w:t>
            </w:r>
          </w:p>
        </w:tc>
        <w:tc>
          <w:tcPr>
            <w:tcW w:w="252" w:type="pct"/>
            <w:gridSpan w:val="3"/>
            <w:tcMar>
              <w:top w:w="15" w:type="dxa"/>
              <w:left w:w="15" w:type="dxa"/>
              <w:bottom w:w="0" w:type="dxa"/>
              <w:right w:w="15" w:type="dxa"/>
            </w:tcMar>
            <w:vAlign w:val="center"/>
          </w:tcPr>
          <w:p w14:paraId="41FD757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7" w:type="pct"/>
            <w:gridSpan w:val="5"/>
            <w:tcMar>
              <w:top w:w="15" w:type="dxa"/>
              <w:left w:w="15" w:type="dxa"/>
              <w:bottom w:w="0" w:type="dxa"/>
              <w:right w:w="15" w:type="dxa"/>
            </w:tcMar>
            <w:vAlign w:val="center"/>
          </w:tcPr>
          <w:p w14:paraId="3390BAB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5256C4F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65CECEB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49DDD31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5DF72C09"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454CC55E" w14:textId="77777777" w:rsidTr="003B20DD">
        <w:trPr>
          <w:jc w:val="center"/>
        </w:trPr>
        <w:tc>
          <w:tcPr>
            <w:tcW w:w="240" w:type="pct"/>
            <w:vMerge/>
          </w:tcPr>
          <w:p w14:paraId="2144F7C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6DE150B2"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77E1B59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U12306</w:t>
            </w:r>
          </w:p>
        </w:tc>
        <w:tc>
          <w:tcPr>
            <w:tcW w:w="2238" w:type="pct"/>
            <w:gridSpan w:val="5"/>
            <w:tcMar>
              <w:top w:w="15" w:type="dxa"/>
              <w:left w:w="15" w:type="dxa"/>
              <w:bottom w:w="0" w:type="dxa"/>
              <w:right w:w="15" w:type="dxa"/>
            </w:tcMar>
            <w:vAlign w:val="center"/>
          </w:tcPr>
          <w:p w14:paraId="29008F04"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体育</w:t>
            </w:r>
            <w:r w:rsidRPr="00D31206">
              <w:rPr>
                <w:rFonts w:ascii="Times New Roman" w:eastAsia="宋体" w:hAnsi="Times New Roman" w:cs="Times New Roman"/>
                <w:sz w:val="15"/>
                <w:szCs w:val="15"/>
              </w:rPr>
              <w:t xml:space="preserve"> </w:t>
            </w:r>
            <w:r w:rsidRPr="00D31206">
              <w:rPr>
                <w:rFonts w:ascii="宋体" w:eastAsia="宋体" w:hAnsi="宋体" w:cs="Times New Roman"/>
                <w:sz w:val="15"/>
                <w:szCs w:val="15"/>
              </w:rPr>
              <w:t>Ⅱ</w:t>
            </w:r>
          </w:p>
          <w:p w14:paraId="157B5D9A"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Physical Education </w:t>
            </w:r>
            <w:r w:rsidRPr="00D31206">
              <w:rPr>
                <w:rFonts w:ascii="宋体" w:eastAsia="宋体" w:hAnsi="宋体" w:cs="Times New Roman"/>
                <w:sz w:val="15"/>
                <w:szCs w:val="15"/>
              </w:rPr>
              <w:t>Ⅱ</w:t>
            </w:r>
          </w:p>
        </w:tc>
        <w:tc>
          <w:tcPr>
            <w:tcW w:w="252" w:type="pct"/>
            <w:gridSpan w:val="3"/>
            <w:tcMar>
              <w:top w:w="15" w:type="dxa"/>
              <w:left w:w="15" w:type="dxa"/>
              <w:bottom w:w="0" w:type="dxa"/>
              <w:right w:w="15" w:type="dxa"/>
            </w:tcMar>
            <w:vAlign w:val="center"/>
          </w:tcPr>
          <w:p w14:paraId="38C2ABE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7" w:type="pct"/>
            <w:gridSpan w:val="5"/>
            <w:tcMar>
              <w:top w:w="15" w:type="dxa"/>
              <w:left w:w="15" w:type="dxa"/>
              <w:bottom w:w="0" w:type="dxa"/>
              <w:right w:w="15" w:type="dxa"/>
            </w:tcMar>
            <w:vAlign w:val="center"/>
          </w:tcPr>
          <w:p w14:paraId="1F4A417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7EBD7B8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4639682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235C6B5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2B8FC38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1B84B82" w14:textId="77777777" w:rsidTr="003B20DD">
        <w:trPr>
          <w:jc w:val="center"/>
        </w:trPr>
        <w:tc>
          <w:tcPr>
            <w:tcW w:w="240" w:type="pct"/>
            <w:vMerge/>
          </w:tcPr>
          <w:p w14:paraId="2D3C914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079CFF8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2D035EC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U12307</w:t>
            </w:r>
          </w:p>
        </w:tc>
        <w:tc>
          <w:tcPr>
            <w:tcW w:w="2238" w:type="pct"/>
            <w:gridSpan w:val="5"/>
            <w:tcMar>
              <w:top w:w="15" w:type="dxa"/>
              <w:left w:w="15" w:type="dxa"/>
              <w:bottom w:w="0" w:type="dxa"/>
              <w:right w:w="15" w:type="dxa"/>
            </w:tcMar>
            <w:vAlign w:val="center"/>
          </w:tcPr>
          <w:p w14:paraId="7558648A"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体育</w:t>
            </w:r>
            <w:r w:rsidRPr="00D31206">
              <w:rPr>
                <w:rFonts w:ascii="Times New Roman" w:eastAsia="宋体" w:hAnsi="Times New Roman" w:cs="Times New Roman"/>
                <w:sz w:val="15"/>
                <w:szCs w:val="15"/>
              </w:rPr>
              <w:t xml:space="preserve"> </w:t>
            </w:r>
            <w:r w:rsidRPr="00D31206">
              <w:rPr>
                <w:rFonts w:ascii="宋体" w:eastAsia="宋体" w:hAnsi="宋体" w:cs="Times New Roman"/>
                <w:sz w:val="15"/>
                <w:szCs w:val="15"/>
              </w:rPr>
              <w:t>Ⅲ</w:t>
            </w:r>
          </w:p>
          <w:p w14:paraId="5B15F752"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Physical </w:t>
            </w:r>
            <w:proofErr w:type="gramStart"/>
            <w:r w:rsidRPr="00D31206">
              <w:rPr>
                <w:rFonts w:ascii="Times New Roman" w:eastAsia="宋体" w:hAnsi="Times New Roman" w:cs="Times New Roman"/>
                <w:sz w:val="15"/>
                <w:szCs w:val="15"/>
              </w:rPr>
              <w:t xml:space="preserve">Education  </w:t>
            </w:r>
            <w:r w:rsidRPr="00D31206">
              <w:rPr>
                <w:rFonts w:ascii="宋体" w:eastAsia="宋体" w:hAnsi="宋体" w:cs="Times New Roman"/>
                <w:sz w:val="15"/>
                <w:szCs w:val="15"/>
              </w:rPr>
              <w:t>Ⅲ</w:t>
            </w:r>
            <w:proofErr w:type="gramEnd"/>
          </w:p>
        </w:tc>
        <w:tc>
          <w:tcPr>
            <w:tcW w:w="252" w:type="pct"/>
            <w:gridSpan w:val="3"/>
            <w:tcMar>
              <w:top w:w="15" w:type="dxa"/>
              <w:left w:w="15" w:type="dxa"/>
              <w:bottom w:w="0" w:type="dxa"/>
              <w:right w:w="15" w:type="dxa"/>
            </w:tcMar>
            <w:vAlign w:val="center"/>
          </w:tcPr>
          <w:p w14:paraId="74BDE1E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7" w:type="pct"/>
            <w:gridSpan w:val="5"/>
            <w:tcMar>
              <w:top w:w="15" w:type="dxa"/>
              <w:left w:w="15" w:type="dxa"/>
              <w:bottom w:w="0" w:type="dxa"/>
              <w:right w:w="15" w:type="dxa"/>
            </w:tcMar>
            <w:vAlign w:val="center"/>
          </w:tcPr>
          <w:p w14:paraId="3391127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5F7E699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0FA6E56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10BBAF2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0B3B6C59"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4575D03" w14:textId="77777777" w:rsidTr="003B20DD">
        <w:trPr>
          <w:jc w:val="center"/>
        </w:trPr>
        <w:tc>
          <w:tcPr>
            <w:tcW w:w="240" w:type="pct"/>
            <w:vMerge/>
          </w:tcPr>
          <w:p w14:paraId="16355E0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18659F1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0D95370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U12308</w:t>
            </w:r>
          </w:p>
        </w:tc>
        <w:tc>
          <w:tcPr>
            <w:tcW w:w="2238" w:type="pct"/>
            <w:gridSpan w:val="5"/>
            <w:tcMar>
              <w:top w:w="15" w:type="dxa"/>
              <w:left w:w="15" w:type="dxa"/>
              <w:bottom w:w="0" w:type="dxa"/>
              <w:right w:w="15" w:type="dxa"/>
            </w:tcMar>
            <w:vAlign w:val="center"/>
          </w:tcPr>
          <w:p w14:paraId="306DFE09"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体育</w:t>
            </w:r>
            <w:r w:rsidRPr="00D31206">
              <w:rPr>
                <w:rFonts w:ascii="Times New Roman" w:eastAsia="宋体" w:hAnsi="Times New Roman" w:cs="Times New Roman"/>
                <w:sz w:val="15"/>
                <w:szCs w:val="15"/>
              </w:rPr>
              <w:t xml:space="preserve"> </w:t>
            </w:r>
            <w:r w:rsidRPr="00D31206">
              <w:rPr>
                <w:rFonts w:ascii="宋体" w:eastAsia="宋体" w:hAnsi="宋体" w:cs="Times New Roman"/>
                <w:sz w:val="15"/>
                <w:szCs w:val="15"/>
              </w:rPr>
              <w:t>Ⅳ</w:t>
            </w:r>
          </w:p>
          <w:p w14:paraId="06B772F8"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Physical </w:t>
            </w:r>
            <w:proofErr w:type="gramStart"/>
            <w:r w:rsidRPr="00D31206">
              <w:rPr>
                <w:rFonts w:ascii="Times New Roman" w:eastAsia="宋体" w:hAnsi="Times New Roman" w:cs="Times New Roman"/>
                <w:sz w:val="15"/>
                <w:szCs w:val="15"/>
              </w:rPr>
              <w:t xml:space="preserve">Education  </w:t>
            </w:r>
            <w:r w:rsidRPr="00D31206">
              <w:rPr>
                <w:rFonts w:ascii="宋体" w:eastAsia="宋体" w:hAnsi="宋体" w:cs="Times New Roman"/>
                <w:sz w:val="15"/>
                <w:szCs w:val="15"/>
              </w:rPr>
              <w:t>Ⅳ</w:t>
            </w:r>
            <w:proofErr w:type="gramEnd"/>
          </w:p>
        </w:tc>
        <w:tc>
          <w:tcPr>
            <w:tcW w:w="252" w:type="pct"/>
            <w:gridSpan w:val="3"/>
            <w:tcMar>
              <w:top w:w="15" w:type="dxa"/>
              <w:left w:w="15" w:type="dxa"/>
              <w:bottom w:w="0" w:type="dxa"/>
              <w:right w:w="15" w:type="dxa"/>
            </w:tcMar>
            <w:vAlign w:val="center"/>
          </w:tcPr>
          <w:p w14:paraId="46C2437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7" w:type="pct"/>
            <w:gridSpan w:val="5"/>
            <w:tcMar>
              <w:top w:w="15" w:type="dxa"/>
              <w:left w:w="15" w:type="dxa"/>
              <w:bottom w:w="0" w:type="dxa"/>
              <w:right w:w="15" w:type="dxa"/>
            </w:tcMar>
            <w:vAlign w:val="center"/>
          </w:tcPr>
          <w:p w14:paraId="25A264D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6202C88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1FD3764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0E6E359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350B0F51"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4ACDCD71" w14:textId="77777777" w:rsidTr="003B20DD">
        <w:trPr>
          <w:jc w:val="center"/>
        </w:trPr>
        <w:tc>
          <w:tcPr>
            <w:tcW w:w="240" w:type="pct"/>
            <w:vMerge/>
          </w:tcPr>
          <w:p w14:paraId="2697F39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2E69985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240708D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X12007</w:t>
            </w:r>
          </w:p>
        </w:tc>
        <w:tc>
          <w:tcPr>
            <w:tcW w:w="2238" w:type="pct"/>
            <w:gridSpan w:val="5"/>
            <w:tcMar>
              <w:top w:w="15" w:type="dxa"/>
              <w:left w:w="15" w:type="dxa"/>
              <w:bottom w:w="0" w:type="dxa"/>
              <w:right w:w="15" w:type="dxa"/>
            </w:tcMar>
            <w:vAlign w:val="center"/>
          </w:tcPr>
          <w:p w14:paraId="3CEA1C62"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军事理论</w:t>
            </w:r>
          </w:p>
          <w:p w14:paraId="7C4FA900"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Military Theory</w:t>
            </w:r>
          </w:p>
        </w:tc>
        <w:tc>
          <w:tcPr>
            <w:tcW w:w="252" w:type="pct"/>
            <w:gridSpan w:val="3"/>
            <w:tcMar>
              <w:top w:w="15" w:type="dxa"/>
              <w:left w:w="15" w:type="dxa"/>
              <w:bottom w:w="0" w:type="dxa"/>
              <w:right w:w="15" w:type="dxa"/>
            </w:tcMar>
            <w:vAlign w:val="center"/>
          </w:tcPr>
          <w:p w14:paraId="1713573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5C04C5B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3E230D2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61BC3FB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0DE4882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1347F6A5"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CDA3AFA" w14:textId="77777777" w:rsidTr="003B20DD">
        <w:trPr>
          <w:jc w:val="center"/>
        </w:trPr>
        <w:tc>
          <w:tcPr>
            <w:tcW w:w="240" w:type="pct"/>
            <w:vMerge/>
          </w:tcPr>
          <w:p w14:paraId="544F360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7DD96DE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195B422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X12006</w:t>
            </w:r>
          </w:p>
        </w:tc>
        <w:tc>
          <w:tcPr>
            <w:tcW w:w="2238" w:type="pct"/>
            <w:gridSpan w:val="5"/>
            <w:tcMar>
              <w:top w:w="15" w:type="dxa"/>
              <w:left w:w="15" w:type="dxa"/>
              <w:bottom w:w="0" w:type="dxa"/>
              <w:right w:w="15" w:type="dxa"/>
            </w:tcMar>
            <w:vAlign w:val="center"/>
          </w:tcPr>
          <w:p w14:paraId="5D062517"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文献检索</w:t>
            </w:r>
          </w:p>
          <w:p w14:paraId="4FC9C968"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Document Indexing</w:t>
            </w:r>
          </w:p>
        </w:tc>
        <w:tc>
          <w:tcPr>
            <w:tcW w:w="252" w:type="pct"/>
            <w:gridSpan w:val="3"/>
            <w:tcMar>
              <w:top w:w="15" w:type="dxa"/>
              <w:left w:w="15" w:type="dxa"/>
              <w:bottom w:w="0" w:type="dxa"/>
              <w:right w:w="15" w:type="dxa"/>
            </w:tcMar>
            <w:vAlign w:val="center"/>
          </w:tcPr>
          <w:p w14:paraId="0B4083C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450B6F4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62BA0EA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16D003A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45296E0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616F7B4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92C8170" w14:textId="77777777" w:rsidTr="003B20DD">
        <w:trPr>
          <w:jc w:val="center"/>
        </w:trPr>
        <w:tc>
          <w:tcPr>
            <w:tcW w:w="240" w:type="pct"/>
            <w:vMerge/>
          </w:tcPr>
          <w:p w14:paraId="2B1541E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698E979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0" w:type="pct"/>
            <w:tcMar>
              <w:top w:w="15" w:type="dxa"/>
              <w:left w:w="15" w:type="dxa"/>
              <w:bottom w:w="0" w:type="dxa"/>
              <w:right w:w="15" w:type="dxa"/>
            </w:tcMar>
            <w:vAlign w:val="center"/>
          </w:tcPr>
          <w:p w14:paraId="1E5A06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D12293</w:t>
            </w:r>
          </w:p>
        </w:tc>
        <w:tc>
          <w:tcPr>
            <w:tcW w:w="2238" w:type="pct"/>
            <w:gridSpan w:val="5"/>
            <w:tcMar>
              <w:top w:w="15" w:type="dxa"/>
              <w:left w:w="15" w:type="dxa"/>
              <w:bottom w:w="0" w:type="dxa"/>
              <w:right w:w="15" w:type="dxa"/>
            </w:tcMar>
            <w:vAlign w:val="center"/>
          </w:tcPr>
          <w:p w14:paraId="7EB2484A" w14:textId="77777777" w:rsidR="003B20DD" w:rsidRPr="00D31206" w:rsidRDefault="003B20DD" w:rsidP="003B20DD">
            <w:pPr>
              <w:spacing w:line="240" w:lineRule="exact"/>
              <w:jc w:val="left"/>
              <w:rPr>
                <w:rFonts w:ascii="Times New Roman" w:eastAsia="宋体" w:hAnsi="Times New Roman" w:cs="Times New Roman"/>
                <w:bCs/>
                <w:sz w:val="15"/>
                <w:szCs w:val="15"/>
              </w:rPr>
            </w:pPr>
            <w:r w:rsidRPr="00D31206">
              <w:rPr>
                <w:rFonts w:ascii="Times New Roman" w:eastAsia="宋体" w:hAnsi="宋体" w:cs="Times New Roman"/>
                <w:bCs/>
                <w:sz w:val="15"/>
                <w:szCs w:val="15"/>
              </w:rPr>
              <w:t>新生研讨课</w:t>
            </w:r>
          </w:p>
          <w:p w14:paraId="188C356C"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bCs/>
                <w:sz w:val="15"/>
                <w:szCs w:val="15"/>
              </w:rPr>
              <w:t>Freshman Seminar</w:t>
            </w:r>
          </w:p>
        </w:tc>
        <w:tc>
          <w:tcPr>
            <w:tcW w:w="252" w:type="pct"/>
            <w:gridSpan w:val="3"/>
            <w:tcMar>
              <w:top w:w="15" w:type="dxa"/>
              <w:left w:w="15" w:type="dxa"/>
              <w:bottom w:w="0" w:type="dxa"/>
              <w:right w:w="15" w:type="dxa"/>
            </w:tcMar>
            <w:vAlign w:val="center"/>
          </w:tcPr>
          <w:p w14:paraId="55EA317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1479B6F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1C6E10A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4581C37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1E347C2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5E8CC348"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p>
        </w:tc>
      </w:tr>
      <w:tr w:rsidR="003B20DD" w:rsidRPr="00D31206" w14:paraId="551A9C36" w14:textId="77777777" w:rsidTr="003B20DD">
        <w:trPr>
          <w:jc w:val="center"/>
        </w:trPr>
        <w:tc>
          <w:tcPr>
            <w:tcW w:w="240" w:type="pct"/>
            <w:vMerge/>
          </w:tcPr>
          <w:p w14:paraId="1B6E8F3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7B77F4A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tcMar>
              <w:top w:w="15" w:type="dxa"/>
              <w:left w:w="15" w:type="dxa"/>
              <w:bottom w:w="0" w:type="dxa"/>
              <w:right w:w="15" w:type="dxa"/>
            </w:tcMar>
            <w:vAlign w:val="center"/>
          </w:tcPr>
          <w:p w14:paraId="43F2CC0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364" w:type="pct"/>
            <w:gridSpan w:val="13"/>
            <w:tcMar>
              <w:top w:w="15" w:type="dxa"/>
              <w:left w:w="15" w:type="dxa"/>
              <w:bottom w:w="0" w:type="dxa"/>
              <w:right w:w="15" w:type="dxa"/>
            </w:tcMar>
            <w:vAlign w:val="center"/>
          </w:tcPr>
          <w:p w14:paraId="5489ABC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33.25</w:t>
            </w:r>
          </w:p>
        </w:tc>
        <w:tc>
          <w:tcPr>
            <w:tcW w:w="470" w:type="pct"/>
            <w:vAlign w:val="center"/>
          </w:tcPr>
          <w:p w14:paraId="408F50C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BE19DEF" w14:textId="77777777" w:rsidTr="003B20DD">
        <w:trPr>
          <w:jc w:val="center"/>
        </w:trPr>
        <w:tc>
          <w:tcPr>
            <w:tcW w:w="240" w:type="pct"/>
            <w:vMerge w:val="restart"/>
            <w:vAlign w:val="center"/>
          </w:tcPr>
          <w:p w14:paraId="78E7AD1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通识</w:t>
            </w:r>
          </w:p>
          <w:p w14:paraId="6AE9282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教育</w:t>
            </w:r>
          </w:p>
          <w:p w14:paraId="0DB601F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p w14:paraId="1A76113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w:t>
            </w:r>
            <w:r w:rsidRPr="00D31206">
              <w:rPr>
                <w:rFonts w:ascii="Times New Roman" w:eastAsia="宋体" w:hAnsi="宋体" w:cs="Times New Roman"/>
                <w:sz w:val="15"/>
                <w:szCs w:val="15"/>
              </w:rPr>
              <w:t>续</w:t>
            </w:r>
            <w:r w:rsidRPr="00D31206">
              <w:rPr>
                <w:rFonts w:ascii="Times New Roman" w:eastAsia="宋体" w:hAnsi="Times New Roman" w:cs="Times New Roman"/>
                <w:sz w:val="15"/>
                <w:szCs w:val="15"/>
              </w:rPr>
              <w:t>)</w:t>
            </w:r>
          </w:p>
        </w:tc>
        <w:tc>
          <w:tcPr>
            <w:tcW w:w="249" w:type="pct"/>
            <w:vMerge w:val="restart"/>
            <w:vAlign w:val="center"/>
          </w:tcPr>
          <w:p w14:paraId="3E7F0C1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通识</w:t>
            </w:r>
          </w:p>
          <w:p w14:paraId="2AFFFFD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教育选修</w:t>
            </w:r>
          </w:p>
          <w:p w14:paraId="3A07808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tc>
        <w:tc>
          <w:tcPr>
            <w:tcW w:w="454" w:type="pct"/>
            <w:gridSpan w:val="3"/>
            <w:tcMar>
              <w:top w:w="15" w:type="dxa"/>
              <w:left w:w="15" w:type="dxa"/>
              <w:bottom w:w="0" w:type="dxa"/>
              <w:right w:w="15" w:type="dxa"/>
            </w:tcMar>
            <w:vAlign w:val="center"/>
          </w:tcPr>
          <w:p w14:paraId="4CDA7A3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400E14</w:t>
            </w:r>
          </w:p>
        </w:tc>
        <w:tc>
          <w:tcPr>
            <w:tcW w:w="2224" w:type="pct"/>
            <w:gridSpan w:val="3"/>
            <w:tcMar>
              <w:top w:w="15" w:type="dxa"/>
              <w:left w:w="15" w:type="dxa"/>
              <w:bottom w:w="0" w:type="dxa"/>
              <w:right w:w="15" w:type="dxa"/>
            </w:tcMar>
            <w:vAlign w:val="center"/>
          </w:tcPr>
          <w:p w14:paraId="748F21CF"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大学生职业生涯规划</w:t>
            </w:r>
            <w:r w:rsidRPr="00D31206">
              <w:rPr>
                <w:rFonts w:ascii="Times New Roman" w:eastAsia="宋体" w:hAnsi="Times New Roman" w:cs="Times New Roman"/>
                <w:sz w:val="15"/>
                <w:szCs w:val="15"/>
              </w:rPr>
              <w:t>*</w:t>
            </w:r>
          </w:p>
          <w:p w14:paraId="32110B3F"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Career Planning for College Students</w:t>
            </w:r>
          </w:p>
        </w:tc>
        <w:tc>
          <w:tcPr>
            <w:tcW w:w="252" w:type="pct"/>
            <w:gridSpan w:val="3"/>
            <w:tcMar>
              <w:top w:w="15" w:type="dxa"/>
              <w:left w:w="15" w:type="dxa"/>
              <w:bottom w:w="0" w:type="dxa"/>
              <w:right w:w="15" w:type="dxa"/>
            </w:tcMar>
            <w:vAlign w:val="center"/>
          </w:tcPr>
          <w:p w14:paraId="52E92BE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7" w:type="pct"/>
            <w:gridSpan w:val="5"/>
            <w:tcMar>
              <w:top w:w="15" w:type="dxa"/>
              <w:left w:w="15" w:type="dxa"/>
              <w:bottom w:w="0" w:type="dxa"/>
              <w:right w:w="15" w:type="dxa"/>
            </w:tcMar>
            <w:vAlign w:val="center"/>
          </w:tcPr>
          <w:p w14:paraId="564629B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5CBB216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56" w:type="pct"/>
            <w:tcMar>
              <w:top w:w="15" w:type="dxa"/>
              <w:left w:w="15" w:type="dxa"/>
              <w:bottom w:w="0" w:type="dxa"/>
              <w:right w:w="15" w:type="dxa"/>
            </w:tcMar>
            <w:vAlign w:val="center"/>
          </w:tcPr>
          <w:p w14:paraId="11FE4B8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63A480B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38E9C970"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44119555" w14:textId="77777777" w:rsidTr="003B20DD">
        <w:trPr>
          <w:jc w:val="center"/>
        </w:trPr>
        <w:tc>
          <w:tcPr>
            <w:tcW w:w="240" w:type="pct"/>
            <w:vMerge/>
            <w:vAlign w:val="center"/>
          </w:tcPr>
          <w:p w14:paraId="1974C84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3033CF0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4E999F0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400B01</w:t>
            </w:r>
          </w:p>
        </w:tc>
        <w:tc>
          <w:tcPr>
            <w:tcW w:w="2224" w:type="pct"/>
            <w:gridSpan w:val="3"/>
            <w:tcMar>
              <w:top w:w="15" w:type="dxa"/>
              <w:left w:w="15" w:type="dxa"/>
              <w:bottom w:w="0" w:type="dxa"/>
              <w:right w:w="15" w:type="dxa"/>
            </w:tcMar>
            <w:vAlign w:val="center"/>
          </w:tcPr>
          <w:p w14:paraId="7676897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中国传统文化</w:t>
            </w:r>
            <w:r w:rsidRPr="00D31206">
              <w:rPr>
                <w:rFonts w:ascii="Times New Roman" w:eastAsia="宋体" w:hAnsi="Times New Roman" w:cs="Times New Roman"/>
                <w:sz w:val="15"/>
                <w:szCs w:val="15"/>
              </w:rPr>
              <w:t>*</w:t>
            </w:r>
          </w:p>
          <w:p w14:paraId="3C845D5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Chinese Traditional Culture</w:t>
            </w:r>
          </w:p>
        </w:tc>
        <w:tc>
          <w:tcPr>
            <w:tcW w:w="252" w:type="pct"/>
            <w:gridSpan w:val="3"/>
            <w:tcMar>
              <w:top w:w="15" w:type="dxa"/>
              <w:left w:w="15" w:type="dxa"/>
              <w:bottom w:w="0" w:type="dxa"/>
              <w:right w:w="15" w:type="dxa"/>
            </w:tcMar>
            <w:vAlign w:val="center"/>
          </w:tcPr>
          <w:p w14:paraId="3CFEAF6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1.5</w:t>
            </w:r>
          </w:p>
        </w:tc>
        <w:tc>
          <w:tcPr>
            <w:tcW w:w="257" w:type="pct"/>
            <w:gridSpan w:val="5"/>
            <w:tcMar>
              <w:top w:w="15" w:type="dxa"/>
              <w:left w:w="15" w:type="dxa"/>
              <w:bottom w:w="0" w:type="dxa"/>
              <w:right w:w="15" w:type="dxa"/>
            </w:tcMar>
            <w:vAlign w:val="center"/>
          </w:tcPr>
          <w:p w14:paraId="119BA42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1AF4A28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tcMar>
              <w:top w:w="15" w:type="dxa"/>
              <w:left w:w="15" w:type="dxa"/>
              <w:bottom w:w="0" w:type="dxa"/>
              <w:right w:w="15" w:type="dxa"/>
            </w:tcMar>
            <w:vAlign w:val="center"/>
          </w:tcPr>
          <w:p w14:paraId="360B669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6E6B710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1</w:t>
            </w:r>
          </w:p>
        </w:tc>
        <w:tc>
          <w:tcPr>
            <w:tcW w:w="470" w:type="pct"/>
            <w:vAlign w:val="center"/>
          </w:tcPr>
          <w:p w14:paraId="2ADB8F3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2</w:t>
            </w:r>
            <w:r w:rsidRPr="00D31206">
              <w:rPr>
                <w:rFonts w:ascii="Times New Roman" w:eastAsia="宋体" w:hAnsi="Times New Roman" w:cs="Times New Roman" w:hint="eastAsia"/>
                <w:sz w:val="15"/>
                <w:szCs w:val="15"/>
              </w:rPr>
              <w:t>变</w:t>
            </w:r>
            <w:r w:rsidRPr="00D31206">
              <w:rPr>
                <w:rFonts w:ascii="Times New Roman" w:eastAsia="宋体" w:hAnsi="Times New Roman" w:cs="Times New Roman" w:hint="eastAsia"/>
                <w:sz w:val="15"/>
                <w:szCs w:val="15"/>
              </w:rPr>
              <w:t>1</w:t>
            </w:r>
          </w:p>
        </w:tc>
      </w:tr>
      <w:tr w:rsidR="003B20DD" w:rsidRPr="00D31206" w14:paraId="086DD277" w14:textId="77777777" w:rsidTr="003B20DD">
        <w:trPr>
          <w:jc w:val="center"/>
        </w:trPr>
        <w:tc>
          <w:tcPr>
            <w:tcW w:w="240" w:type="pct"/>
            <w:vMerge/>
          </w:tcPr>
          <w:p w14:paraId="719AB6B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57618132"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52A643D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400E13</w:t>
            </w:r>
          </w:p>
        </w:tc>
        <w:tc>
          <w:tcPr>
            <w:tcW w:w="2224" w:type="pct"/>
            <w:gridSpan w:val="3"/>
            <w:tcMar>
              <w:top w:w="15" w:type="dxa"/>
              <w:left w:w="15" w:type="dxa"/>
              <w:bottom w:w="0" w:type="dxa"/>
              <w:right w:w="15" w:type="dxa"/>
            </w:tcMar>
            <w:vAlign w:val="center"/>
          </w:tcPr>
          <w:p w14:paraId="4F855F6E"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大学生心理健康教育</w:t>
            </w:r>
            <w:r w:rsidRPr="00D31206">
              <w:rPr>
                <w:rFonts w:ascii="Times New Roman" w:eastAsia="宋体" w:hAnsi="Times New Roman" w:cs="Times New Roman"/>
                <w:sz w:val="15"/>
                <w:szCs w:val="15"/>
              </w:rPr>
              <w:t>*</w:t>
            </w:r>
          </w:p>
          <w:p w14:paraId="4AAACE0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Psychologically Healthy Education for </w:t>
            </w:r>
          </w:p>
          <w:p w14:paraId="15AE14C5"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College Students</w:t>
            </w:r>
          </w:p>
        </w:tc>
        <w:tc>
          <w:tcPr>
            <w:tcW w:w="252" w:type="pct"/>
            <w:gridSpan w:val="3"/>
            <w:tcMar>
              <w:top w:w="15" w:type="dxa"/>
              <w:left w:w="15" w:type="dxa"/>
              <w:bottom w:w="0" w:type="dxa"/>
              <w:right w:w="15" w:type="dxa"/>
            </w:tcMar>
            <w:vAlign w:val="center"/>
          </w:tcPr>
          <w:p w14:paraId="525F8E9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36ED826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gridSpan w:val="3"/>
            <w:tcMar>
              <w:top w:w="15" w:type="dxa"/>
              <w:left w:w="15" w:type="dxa"/>
              <w:bottom w:w="0" w:type="dxa"/>
              <w:right w:w="15" w:type="dxa"/>
            </w:tcMar>
            <w:vAlign w:val="center"/>
          </w:tcPr>
          <w:p w14:paraId="50B0A3E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238D944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342" w:type="pct"/>
            <w:tcMar>
              <w:top w:w="15" w:type="dxa"/>
              <w:left w:w="15" w:type="dxa"/>
              <w:bottom w:w="0" w:type="dxa"/>
              <w:right w:w="15" w:type="dxa"/>
            </w:tcMar>
            <w:vAlign w:val="center"/>
          </w:tcPr>
          <w:p w14:paraId="097DAE0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1</w:t>
            </w:r>
          </w:p>
        </w:tc>
        <w:tc>
          <w:tcPr>
            <w:tcW w:w="470" w:type="pct"/>
            <w:vAlign w:val="center"/>
          </w:tcPr>
          <w:p w14:paraId="3589F44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2</w:t>
            </w:r>
            <w:r w:rsidRPr="00D31206">
              <w:rPr>
                <w:rFonts w:ascii="Times New Roman" w:eastAsia="宋体" w:hAnsi="Times New Roman" w:cs="Times New Roman" w:hint="eastAsia"/>
                <w:sz w:val="15"/>
                <w:szCs w:val="15"/>
              </w:rPr>
              <w:t>变</w:t>
            </w:r>
            <w:r w:rsidRPr="00D31206">
              <w:rPr>
                <w:rFonts w:ascii="Times New Roman" w:eastAsia="宋体" w:hAnsi="Times New Roman" w:cs="Times New Roman" w:hint="eastAsia"/>
                <w:sz w:val="15"/>
                <w:szCs w:val="15"/>
              </w:rPr>
              <w:t>1</w:t>
            </w:r>
          </w:p>
        </w:tc>
      </w:tr>
      <w:tr w:rsidR="003B20DD" w:rsidRPr="00D31206" w14:paraId="5F3D026F" w14:textId="77777777" w:rsidTr="003B20DD">
        <w:trPr>
          <w:jc w:val="center"/>
        </w:trPr>
        <w:tc>
          <w:tcPr>
            <w:tcW w:w="240" w:type="pct"/>
            <w:vMerge/>
          </w:tcPr>
          <w:p w14:paraId="782FE45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6056BD0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7A9ED25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R12454</w:t>
            </w:r>
          </w:p>
        </w:tc>
        <w:tc>
          <w:tcPr>
            <w:tcW w:w="2224" w:type="pct"/>
            <w:gridSpan w:val="3"/>
            <w:tcMar>
              <w:top w:w="15" w:type="dxa"/>
              <w:left w:w="15" w:type="dxa"/>
              <w:bottom w:w="0" w:type="dxa"/>
              <w:right w:w="15" w:type="dxa"/>
            </w:tcMar>
            <w:vAlign w:val="center"/>
          </w:tcPr>
          <w:p w14:paraId="39F940A8"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经济学概论</w:t>
            </w:r>
            <w:r w:rsidRPr="00D31206">
              <w:rPr>
                <w:rFonts w:ascii="Times New Roman" w:eastAsia="宋体" w:hAnsi="Times New Roman" w:cs="Times New Roman"/>
                <w:sz w:val="15"/>
                <w:szCs w:val="15"/>
              </w:rPr>
              <w:t>*</w:t>
            </w:r>
          </w:p>
          <w:p w14:paraId="2A32451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Introduction for Economics</w:t>
            </w:r>
          </w:p>
        </w:tc>
        <w:tc>
          <w:tcPr>
            <w:tcW w:w="252" w:type="pct"/>
            <w:gridSpan w:val="3"/>
            <w:tcMar>
              <w:top w:w="15" w:type="dxa"/>
              <w:left w:w="15" w:type="dxa"/>
              <w:bottom w:w="0" w:type="dxa"/>
              <w:right w:w="15" w:type="dxa"/>
            </w:tcMar>
            <w:vAlign w:val="center"/>
          </w:tcPr>
          <w:p w14:paraId="6590ADC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1.5</w:t>
            </w:r>
          </w:p>
        </w:tc>
        <w:tc>
          <w:tcPr>
            <w:tcW w:w="257" w:type="pct"/>
            <w:gridSpan w:val="5"/>
            <w:tcMar>
              <w:top w:w="15" w:type="dxa"/>
              <w:left w:w="15" w:type="dxa"/>
              <w:bottom w:w="0" w:type="dxa"/>
              <w:right w:w="15" w:type="dxa"/>
            </w:tcMar>
            <w:vAlign w:val="center"/>
          </w:tcPr>
          <w:p w14:paraId="7A67E79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7F2C511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tcMar>
              <w:top w:w="15" w:type="dxa"/>
              <w:left w:w="15" w:type="dxa"/>
              <w:bottom w:w="0" w:type="dxa"/>
              <w:right w:w="15" w:type="dxa"/>
            </w:tcMar>
            <w:vAlign w:val="center"/>
          </w:tcPr>
          <w:p w14:paraId="622FB2E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5AEF0FC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2</w:t>
            </w:r>
          </w:p>
        </w:tc>
        <w:tc>
          <w:tcPr>
            <w:tcW w:w="470" w:type="pct"/>
            <w:vAlign w:val="center"/>
          </w:tcPr>
          <w:p w14:paraId="203D003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3</w:t>
            </w:r>
            <w:r w:rsidRPr="00D31206">
              <w:rPr>
                <w:rFonts w:ascii="Times New Roman" w:eastAsia="宋体" w:hAnsi="Times New Roman" w:cs="Times New Roman" w:hint="eastAsia"/>
                <w:sz w:val="15"/>
                <w:szCs w:val="15"/>
              </w:rPr>
              <w:t>变</w:t>
            </w:r>
            <w:r w:rsidRPr="00D31206">
              <w:rPr>
                <w:rFonts w:ascii="Times New Roman" w:eastAsia="宋体" w:hAnsi="Times New Roman" w:cs="Times New Roman" w:hint="eastAsia"/>
                <w:sz w:val="15"/>
                <w:szCs w:val="15"/>
              </w:rPr>
              <w:t>2</w:t>
            </w:r>
          </w:p>
        </w:tc>
      </w:tr>
      <w:tr w:rsidR="003B20DD" w:rsidRPr="00D31206" w14:paraId="314F90C5" w14:textId="77777777" w:rsidTr="003B20DD">
        <w:trPr>
          <w:jc w:val="center"/>
        </w:trPr>
        <w:tc>
          <w:tcPr>
            <w:tcW w:w="240" w:type="pct"/>
            <w:vMerge/>
          </w:tcPr>
          <w:p w14:paraId="429343B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269A038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7D85F40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400E15</w:t>
            </w:r>
          </w:p>
        </w:tc>
        <w:tc>
          <w:tcPr>
            <w:tcW w:w="2224" w:type="pct"/>
            <w:gridSpan w:val="3"/>
            <w:tcMar>
              <w:top w:w="15" w:type="dxa"/>
              <w:left w:w="15" w:type="dxa"/>
              <w:bottom w:w="0" w:type="dxa"/>
              <w:right w:w="15" w:type="dxa"/>
            </w:tcMar>
            <w:vAlign w:val="center"/>
          </w:tcPr>
          <w:p w14:paraId="16F0CF2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大学生创业基础</w:t>
            </w:r>
            <w:r w:rsidRPr="00D31206">
              <w:rPr>
                <w:rFonts w:ascii="Times New Roman" w:eastAsia="宋体" w:hAnsi="Times New Roman" w:cs="Times New Roman"/>
                <w:sz w:val="15"/>
                <w:szCs w:val="15"/>
              </w:rPr>
              <w:t>*</w:t>
            </w:r>
          </w:p>
          <w:p w14:paraId="2F46B2D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College Students' Entrepreneurial Base</w:t>
            </w:r>
          </w:p>
        </w:tc>
        <w:tc>
          <w:tcPr>
            <w:tcW w:w="252" w:type="pct"/>
            <w:gridSpan w:val="3"/>
            <w:tcMar>
              <w:top w:w="15" w:type="dxa"/>
              <w:left w:w="15" w:type="dxa"/>
              <w:bottom w:w="0" w:type="dxa"/>
              <w:right w:w="15" w:type="dxa"/>
            </w:tcMar>
            <w:vAlign w:val="center"/>
          </w:tcPr>
          <w:p w14:paraId="46481FD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1</w:t>
            </w:r>
          </w:p>
        </w:tc>
        <w:tc>
          <w:tcPr>
            <w:tcW w:w="257" w:type="pct"/>
            <w:gridSpan w:val="5"/>
            <w:tcMar>
              <w:top w:w="15" w:type="dxa"/>
              <w:left w:w="15" w:type="dxa"/>
              <w:bottom w:w="0" w:type="dxa"/>
              <w:right w:w="15" w:type="dxa"/>
            </w:tcMar>
            <w:vAlign w:val="center"/>
          </w:tcPr>
          <w:p w14:paraId="57F9B83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56" w:type="pct"/>
            <w:gridSpan w:val="3"/>
            <w:tcMar>
              <w:top w:w="15" w:type="dxa"/>
              <w:left w:w="15" w:type="dxa"/>
              <w:bottom w:w="0" w:type="dxa"/>
              <w:right w:w="15" w:type="dxa"/>
            </w:tcMar>
            <w:vAlign w:val="center"/>
          </w:tcPr>
          <w:p w14:paraId="221C282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2D3C959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08448C2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2</w:t>
            </w:r>
          </w:p>
        </w:tc>
        <w:tc>
          <w:tcPr>
            <w:tcW w:w="470" w:type="pct"/>
            <w:vAlign w:val="center"/>
          </w:tcPr>
          <w:p w14:paraId="48C10E5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3</w:t>
            </w:r>
            <w:r w:rsidRPr="00D31206">
              <w:rPr>
                <w:rFonts w:ascii="Times New Roman" w:eastAsia="宋体" w:hAnsi="Times New Roman" w:cs="Times New Roman" w:hint="eastAsia"/>
                <w:sz w:val="15"/>
                <w:szCs w:val="15"/>
              </w:rPr>
              <w:t>变</w:t>
            </w:r>
            <w:r w:rsidRPr="00D31206">
              <w:rPr>
                <w:rFonts w:ascii="Times New Roman" w:eastAsia="宋体" w:hAnsi="Times New Roman" w:cs="Times New Roman" w:hint="eastAsia"/>
                <w:sz w:val="15"/>
                <w:szCs w:val="15"/>
              </w:rPr>
              <w:t>2</w:t>
            </w:r>
          </w:p>
        </w:tc>
      </w:tr>
      <w:tr w:rsidR="003B20DD" w:rsidRPr="00D31206" w14:paraId="63831757" w14:textId="77777777" w:rsidTr="003B20DD">
        <w:trPr>
          <w:jc w:val="center"/>
        </w:trPr>
        <w:tc>
          <w:tcPr>
            <w:tcW w:w="240" w:type="pct"/>
            <w:vMerge/>
          </w:tcPr>
          <w:p w14:paraId="5471B0C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2896B82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39227F9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400A09</w:t>
            </w:r>
          </w:p>
        </w:tc>
        <w:tc>
          <w:tcPr>
            <w:tcW w:w="2224" w:type="pct"/>
            <w:gridSpan w:val="3"/>
            <w:tcMar>
              <w:top w:w="15" w:type="dxa"/>
              <w:left w:w="15" w:type="dxa"/>
              <w:bottom w:w="0" w:type="dxa"/>
              <w:right w:w="15" w:type="dxa"/>
            </w:tcMar>
            <w:vAlign w:val="center"/>
          </w:tcPr>
          <w:p w14:paraId="7B848C47"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跨文化沟通与交流</w:t>
            </w:r>
            <w:r w:rsidRPr="00D31206">
              <w:rPr>
                <w:rFonts w:ascii="Times New Roman" w:eastAsia="宋体" w:hAnsi="Times New Roman" w:cs="Times New Roman"/>
                <w:sz w:val="15"/>
                <w:szCs w:val="15"/>
              </w:rPr>
              <w:t>*</w:t>
            </w:r>
          </w:p>
          <w:p w14:paraId="27067F3F"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Intercultural Communication </w:t>
            </w:r>
          </w:p>
        </w:tc>
        <w:tc>
          <w:tcPr>
            <w:tcW w:w="252" w:type="pct"/>
            <w:gridSpan w:val="3"/>
            <w:tcMar>
              <w:top w:w="15" w:type="dxa"/>
              <w:left w:w="15" w:type="dxa"/>
              <w:bottom w:w="0" w:type="dxa"/>
              <w:right w:w="15" w:type="dxa"/>
            </w:tcMar>
            <w:vAlign w:val="center"/>
          </w:tcPr>
          <w:p w14:paraId="3F4C6CA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71F20C0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6DC53B7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42864D7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3556D25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3</w:t>
            </w:r>
          </w:p>
        </w:tc>
        <w:tc>
          <w:tcPr>
            <w:tcW w:w="470" w:type="pct"/>
            <w:vAlign w:val="center"/>
          </w:tcPr>
          <w:p w14:paraId="5ECFC345"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2BF1A58" w14:textId="77777777" w:rsidTr="003B20DD">
        <w:trPr>
          <w:jc w:val="center"/>
        </w:trPr>
        <w:tc>
          <w:tcPr>
            <w:tcW w:w="240" w:type="pct"/>
            <w:vMerge/>
          </w:tcPr>
          <w:p w14:paraId="3723465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5F4D3F8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318A2CE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400C10</w:t>
            </w:r>
          </w:p>
        </w:tc>
        <w:tc>
          <w:tcPr>
            <w:tcW w:w="2224" w:type="pct"/>
            <w:gridSpan w:val="3"/>
            <w:tcMar>
              <w:top w:w="15" w:type="dxa"/>
              <w:left w:w="15" w:type="dxa"/>
              <w:bottom w:w="0" w:type="dxa"/>
              <w:right w:w="15" w:type="dxa"/>
            </w:tcMar>
            <w:vAlign w:val="center"/>
          </w:tcPr>
          <w:p w14:paraId="1CE9691F"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组织文化与管理</w:t>
            </w:r>
            <w:r w:rsidRPr="00D31206">
              <w:rPr>
                <w:rFonts w:ascii="Times New Roman" w:eastAsia="宋体" w:hAnsi="Times New Roman" w:cs="Times New Roman"/>
                <w:sz w:val="15"/>
                <w:szCs w:val="15"/>
              </w:rPr>
              <w:t>*</w:t>
            </w:r>
          </w:p>
          <w:p w14:paraId="41727D8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Organizational Culture and Management</w:t>
            </w:r>
          </w:p>
        </w:tc>
        <w:tc>
          <w:tcPr>
            <w:tcW w:w="252" w:type="pct"/>
            <w:gridSpan w:val="3"/>
            <w:tcMar>
              <w:top w:w="15" w:type="dxa"/>
              <w:left w:w="15" w:type="dxa"/>
              <w:bottom w:w="0" w:type="dxa"/>
              <w:right w:w="15" w:type="dxa"/>
            </w:tcMar>
            <w:vAlign w:val="center"/>
          </w:tcPr>
          <w:p w14:paraId="6045EDB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75BD919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048767B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59A17AF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22F7402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3</w:t>
            </w:r>
          </w:p>
        </w:tc>
        <w:tc>
          <w:tcPr>
            <w:tcW w:w="470" w:type="pct"/>
            <w:vAlign w:val="center"/>
          </w:tcPr>
          <w:p w14:paraId="0264092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4</w:t>
            </w:r>
            <w:r w:rsidRPr="00D31206">
              <w:rPr>
                <w:rFonts w:ascii="Times New Roman" w:eastAsia="宋体" w:hAnsi="Times New Roman" w:cs="Times New Roman" w:hint="eastAsia"/>
                <w:sz w:val="15"/>
                <w:szCs w:val="15"/>
              </w:rPr>
              <w:t>变</w:t>
            </w:r>
            <w:r w:rsidRPr="00D31206">
              <w:rPr>
                <w:rFonts w:ascii="Times New Roman" w:eastAsia="宋体" w:hAnsi="Times New Roman" w:cs="Times New Roman" w:hint="eastAsia"/>
                <w:sz w:val="15"/>
                <w:szCs w:val="15"/>
              </w:rPr>
              <w:t>3</w:t>
            </w:r>
          </w:p>
        </w:tc>
      </w:tr>
      <w:tr w:rsidR="003B20DD" w:rsidRPr="00D31206" w14:paraId="60062395" w14:textId="77777777" w:rsidTr="003B20DD">
        <w:trPr>
          <w:jc w:val="center"/>
        </w:trPr>
        <w:tc>
          <w:tcPr>
            <w:tcW w:w="240" w:type="pct"/>
            <w:vMerge/>
          </w:tcPr>
          <w:p w14:paraId="0862764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445FE672"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2E1871C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400E02</w:t>
            </w:r>
          </w:p>
        </w:tc>
        <w:tc>
          <w:tcPr>
            <w:tcW w:w="2224" w:type="pct"/>
            <w:gridSpan w:val="3"/>
            <w:tcMar>
              <w:top w:w="15" w:type="dxa"/>
              <w:left w:w="15" w:type="dxa"/>
              <w:bottom w:w="0" w:type="dxa"/>
              <w:right w:w="15" w:type="dxa"/>
            </w:tcMar>
            <w:vAlign w:val="center"/>
          </w:tcPr>
          <w:p w14:paraId="7AD22C1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大学生就业指导</w:t>
            </w:r>
            <w:r w:rsidRPr="00D31206">
              <w:rPr>
                <w:rFonts w:ascii="Times New Roman" w:eastAsia="宋体" w:hAnsi="Times New Roman" w:cs="Times New Roman"/>
                <w:sz w:val="15"/>
                <w:szCs w:val="15"/>
              </w:rPr>
              <w:t>*</w:t>
            </w:r>
          </w:p>
          <w:p w14:paraId="6BF198A3"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Vocational Counsel for College Students</w:t>
            </w:r>
          </w:p>
        </w:tc>
        <w:tc>
          <w:tcPr>
            <w:tcW w:w="252" w:type="pct"/>
            <w:gridSpan w:val="3"/>
            <w:tcMar>
              <w:top w:w="15" w:type="dxa"/>
              <w:left w:w="15" w:type="dxa"/>
              <w:bottom w:w="0" w:type="dxa"/>
              <w:right w:w="15" w:type="dxa"/>
            </w:tcMar>
            <w:vAlign w:val="center"/>
          </w:tcPr>
          <w:p w14:paraId="2E7986D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7" w:type="pct"/>
            <w:gridSpan w:val="5"/>
            <w:tcMar>
              <w:top w:w="15" w:type="dxa"/>
              <w:left w:w="15" w:type="dxa"/>
              <w:bottom w:w="0" w:type="dxa"/>
              <w:right w:w="15" w:type="dxa"/>
            </w:tcMar>
            <w:vAlign w:val="center"/>
          </w:tcPr>
          <w:p w14:paraId="0737006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56" w:type="pct"/>
            <w:gridSpan w:val="3"/>
            <w:tcMar>
              <w:top w:w="15" w:type="dxa"/>
              <w:left w:w="15" w:type="dxa"/>
              <w:bottom w:w="0" w:type="dxa"/>
              <w:right w:w="15" w:type="dxa"/>
            </w:tcMar>
            <w:vAlign w:val="center"/>
          </w:tcPr>
          <w:p w14:paraId="6416895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56" w:type="pct"/>
            <w:tcMar>
              <w:top w:w="15" w:type="dxa"/>
              <w:left w:w="15" w:type="dxa"/>
              <w:bottom w:w="0" w:type="dxa"/>
              <w:right w:w="15" w:type="dxa"/>
            </w:tcMar>
            <w:vAlign w:val="center"/>
          </w:tcPr>
          <w:p w14:paraId="4FA0A5D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610779B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76D4E29A" w14:textId="77777777" w:rsidR="003B20DD" w:rsidRPr="00D31206" w:rsidRDefault="003B20DD" w:rsidP="003B20DD">
            <w:pPr>
              <w:spacing w:line="240" w:lineRule="exact"/>
              <w:rPr>
                <w:rFonts w:ascii="Times New Roman" w:eastAsia="宋体" w:hAnsi="Times New Roman" w:cs="Times New Roman"/>
                <w:sz w:val="15"/>
                <w:szCs w:val="15"/>
              </w:rPr>
            </w:pPr>
          </w:p>
        </w:tc>
      </w:tr>
      <w:tr w:rsidR="003B20DD" w:rsidRPr="00D31206" w14:paraId="76D29231" w14:textId="77777777" w:rsidTr="003B20DD">
        <w:trPr>
          <w:jc w:val="center"/>
        </w:trPr>
        <w:tc>
          <w:tcPr>
            <w:tcW w:w="240" w:type="pct"/>
            <w:vMerge/>
          </w:tcPr>
          <w:p w14:paraId="668FEBD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3A5843D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6730798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D12242</w:t>
            </w:r>
          </w:p>
        </w:tc>
        <w:tc>
          <w:tcPr>
            <w:tcW w:w="2224" w:type="pct"/>
            <w:gridSpan w:val="3"/>
            <w:tcMar>
              <w:top w:w="15" w:type="dxa"/>
              <w:left w:w="15" w:type="dxa"/>
              <w:bottom w:w="0" w:type="dxa"/>
              <w:right w:w="15" w:type="dxa"/>
            </w:tcMar>
            <w:vAlign w:val="center"/>
          </w:tcPr>
          <w:p w14:paraId="49B3471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电气技术创新方法</w:t>
            </w:r>
            <w:r w:rsidRPr="00D31206">
              <w:rPr>
                <w:rFonts w:ascii="Times New Roman" w:eastAsia="宋体" w:hAnsi="Times New Roman" w:cs="Times New Roman"/>
                <w:sz w:val="15"/>
                <w:szCs w:val="15"/>
              </w:rPr>
              <w:t>*</w:t>
            </w:r>
          </w:p>
          <w:p w14:paraId="7DBB6B1C" w14:textId="77777777" w:rsidR="003B20DD" w:rsidRPr="00D31206" w:rsidRDefault="00761ACA" w:rsidP="003B20DD">
            <w:pPr>
              <w:spacing w:line="240" w:lineRule="exact"/>
              <w:rPr>
                <w:rFonts w:ascii="Times New Roman" w:eastAsia="宋体" w:hAnsi="Times New Roman" w:cs="Times New Roman"/>
                <w:sz w:val="15"/>
                <w:szCs w:val="15"/>
              </w:rPr>
            </w:pPr>
            <w:hyperlink r:id="rId10" w:history="1">
              <w:r w:rsidR="003B20DD" w:rsidRPr="00D31206">
                <w:rPr>
                  <w:rFonts w:ascii="Times New Roman" w:eastAsia="宋体" w:hAnsi="Times New Roman" w:cs="Times New Roman"/>
                  <w:sz w:val="15"/>
                  <w:szCs w:val="15"/>
                </w:rPr>
                <w:t>Innovative</w:t>
              </w:r>
            </w:hyperlink>
            <w:r w:rsidR="003B20DD" w:rsidRPr="00D31206">
              <w:rPr>
                <w:rFonts w:ascii="Times New Roman" w:eastAsia="宋体" w:hAnsi="Times New Roman" w:cs="Times New Roman"/>
                <w:sz w:val="15"/>
                <w:szCs w:val="15"/>
              </w:rPr>
              <w:t xml:space="preserve"> </w:t>
            </w:r>
            <w:hyperlink r:id="rId11" w:history="1">
              <w:r w:rsidR="003B20DD" w:rsidRPr="00D31206">
                <w:rPr>
                  <w:rFonts w:ascii="Times New Roman" w:eastAsia="宋体" w:hAnsi="Times New Roman" w:cs="Times New Roman"/>
                  <w:sz w:val="15"/>
                  <w:szCs w:val="15"/>
                </w:rPr>
                <w:t>Approach</w:t>
              </w:r>
            </w:hyperlink>
            <w:r w:rsidR="003B20DD" w:rsidRPr="00D31206">
              <w:rPr>
                <w:rFonts w:ascii="Times New Roman" w:eastAsia="宋体" w:hAnsi="Times New Roman" w:cs="Times New Roman"/>
                <w:sz w:val="15"/>
                <w:szCs w:val="15"/>
              </w:rPr>
              <w:t xml:space="preserve"> for Electrical Technology</w:t>
            </w:r>
          </w:p>
        </w:tc>
        <w:tc>
          <w:tcPr>
            <w:tcW w:w="252" w:type="pct"/>
            <w:gridSpan w:val="3"/>
            <w:tcMar>
              <w:top w:w="15" w:type="dxa"/>
              <w:left w:w="15" w:type="dxa"/>
              <w:bottom w:w="0" w:type="dxa"/>
              <w:right w:w="15" w:type="dxa"/>
            </w:tcMar>
            <w:vAlign w:val="center"/>
          </w:tcPr>
          <w:p w14:paraId="1A0919F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6A36F2D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590E626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tcMar>
              <w:top w:w="15" w:type="dxa"/>
              <w:left w:w="15" w:type="dxa"/>
              <w:bottom w:w="0" w:type="dxa"/>
              <w:right w:w="15" w:type="dxa"/>
            </w:tcMar>
            <w:vAlign w:val="center"/>
          </w:tcPr>
          <w:p w14:paraId="17E26D9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64927DE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6</w:t>
            </w:r>
          </w:p>
        </w:tc>
        <w:tc>
          <w:tcPr>
            <w:tcW w:w="470" w:type="pct"/>
            <w:vAlign w:val="center"/>
          </w:tcPr>
          <w:p w14:paraId="62F547DB" w14:textId="77777777" w:rsidR="003B20DD" w:rsidRPr="00D31206" w:rsidRDefault="003B20DD" w:rsidP="003B20DD">
            <w:pPr>
              <w:spacing w:line="240" w:lineRule="exact"/>
              <w:rPr>
                <w:rFonts w:ascii="Times New Roman" w:eastAsia="宋体" w:hAnsi="Times New Roman" w:cs="Times New Roman"/>
                <w:sz w:val="15"/>
                <w:szCs w:val="15"/>
              </w:rPr>
            </w:pPr>
          </w:p>
        </w:tc>
      </w:tr>
      <w:tr w:rsidR="003B20DD" w:rsidRPr="00D31206" w14:paraId="2194700F" w14:textId="77777777" w:rsidTr="003B20DD">
        <w:trPr>
          <w:jc w:val="center"/>
        </w:trPr>
        <w:tc>
          <w:tcPr>
            <w:tcW w:w="240" w:type="pct"/>
            <w:vMerge/>
          </w:tcPr>
          <w:p w14:paraId="073F68C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26A2467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3A7656B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400E00</w:t>
            </w:r>
          </w:p>
        </w:tc>
        <w:tc>
          <w:tcPr>
            <w:tcW w:w="2224" w:type="pct"/>
            <w:gridSpan w:val="3"/>
            <w:tcMar>
              <w:top w:w="15" w:type="dxa"/>
              <w:left w:w="15" w:type="dxa"/>
              <w:bottom w:w="0" w:type="dxa"/>
              <w:right w:w="15" w:type="dxa"/>
            </w:tcMar>
            <w:vAlign w:val="center"/>
          </w:tcPr>
          <w:p w14:paraId="68E889C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学生大赛、论文、发明等认证学分</w:t>
            </w:r>
          </w:p>
          <w:p w14:paraId="3BF9BFED"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Student Competition, Thesis, Invention and Other Certification Credits</w:t>
            </w:r>
          </w:p>
        </w:tc>
        <w:tc>
          <w:tcPr>
            <w:tcW w:w="252" w:type="pct"/>
            <w:gridSpan w:val="3"/>
            <w:tcMar>
              <w:top w:w="15" w:type="dxa"/>
              <w:left w:w="15" w:type="dxa"/>
              <w:bottom w:w="0" w:type="dxa"/>
              <w:right w:w="15" w:type="dxa"/>
            </w:tcMar>
            <w:vAlign w:val="center"/>
          </w:tcPr>
          <w:p w14:paraId="7744C8E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24DB3B27"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p>
        </w:tc>
        <w:tc>
          <w:tcPr>
            <w:tcW w:w="256" w:type="pct"/>
            <w:gridSpan w:val="3"/>
            <w:tcMar>
              <w:top w:w="15" w:type="dxa"/>
              <w:left w:w="15" w:type="dxa"/>
              <w:bottom w:w="0" w:type="dxa"/>
              <w:right w:w="15" w:type="dxa"/>
            </w:tcMar>
            <w:vAlign w:val="center"/>
          </w:tcPr>
          <w:p w14:paraId="097911BA"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p>
        </w:tc>
        <w:tc>
          <w:tcPr>
            <w:tcW w:w="256" w:type="pct"/>
            <w:tcMar>
              <w:top w:w="15" w:type="dxa"/>
              <w:left w:w="15" w:type="dxa"/>
              <w:bottom w:w="0" w:type="dxa"/>
              <w:right w:w="15" w:type="dxa"/>
            </w:tcMar>
            <w:vAlign w:val="center"/>
          </w:tcPr>
          <w:p w14:paraId="04A9B5C9"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p>
        </w:tc>
        <w:tc>
          <w:tcPr>
            <w:tcW w:w="342" w:type="pct"/>
            <w:tcMar>
              <w:top w:w="15" w:type="dxa"/>
              <w:left w:w="15" w:type="dxa"/>
              <w:bottom w:w="0" w:type="dxa"/>
              <w:right w:w="15" w:type="dxa"/>
            </w:tcMar>
            <w:vAlign w:val="center"/>
          </w:tcPr>
          <w:p w14:paraId="7DAF8FB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70" w:type="pct"/>
            <w:vAlign w:val="center"/>
          </w:tcPr>
          <w:p w14:paraId="532A874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附加项目</w:t>
            </w:r>
          </w:p>
        </w:tc>
      </w:tr>
      <w:tr w:rsidR="003B20DD" w:rsidRPr="00D31206" w14:paraId="5E47E38D" w14:textId="77777777" w:rsidTr="003B20DD">
        <w:trPr>
          <w:jc w:val="center"/>
        </w:trPr>
        <w:tc>
          <w:tcPr>
            <w:tcW w:w="240" w:type="pct"/>
            <w:vMerge/>
          </w:tcPr>
          <w:p w14:paraId="569BAAF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2CF9C1E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0491B443"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r w:rsidRPr="00D31206">
              <w:rPr>
                <w:rFonts w:ascii="Times New Roman" w:eastAsia="宋体" w:hAnsi="Times New Roman" w:cs="Times New Roman"/>
                <w:sz w:val="15"/>
                <w:szCs w:val="15"/>
              </w:rPr>
              <w:t>400000</w:t>
            </w:r>
          </w:p>
        </w:tc>
        <w:tc>
          <w:tcPr>
            <w:tcW w:w="2224" w:type="pct"/>
            <w:gridSpan w:val="3"/>
            <w:tcMar>
              <w:top w:w="15" w:type="dxa"/>
              <w:left w:w="15" w:type="dxa"/>
              <w:bottom w:w="0" w:type="dxa"/>
              <w:right w:w="15" w:type="dxa"/>
            </w:tcMar>
            <w:vAlign w:val="center"/>
          </w:tcPr>
          <w:p w14:paraId="64BD17EC"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通识教育选修课程</w:t>
            </w:r>
          </w:p>
          <w:p w14:paraId="454BB1AB" w14:textId="77777777" w:rsidR="003B20DD" w:rsidRPr="00D31206" w:rsidRDefault="003B20DD" w:rsidP="003B20DD">
            <w:pPr>
              <w:spacing w:line="240" w:lineRule="exact"/>
              <w:jc w:val="left"/>
              <w:rPr>
                <w:rFonts w:ascii="Times New Roman" w:eastAsia="宋体" w:hAnsi="Times New Roman" w:cs="Times New Roman"/>
                <w:sz w:val="15"/>
                <w:szCs w:val="15"/>
                <w:highlight w:val="yellow"/>
              </w:rPr>
            </w:pPr>
            <w:r w:rsidRPr="00D31206">
              <w:rPr>
                <w:rFonts w:ascii="Times New Roman" w:eastAsia="宋体" w:hAnsi="Times New Roman" w:cs="Times New Roman"/>
                <w:sz w:val="15"/>
                <w:szCs w:val="15"/>
              </w:rPr>
              <w:t>General Education Elective Courses</w:t>
            </w:r>
          </w:p>
        </w:tc>
        <w:tc>
          <w:tcPr>
            <w:tcW w:w="252" w:type="pct"/>
            <w:gridSpan w:val="3"/>
            <w:tcMar>
              <w:top w:w="15" w:type="dxa"/>
              <w:left w:w="15" w:type="dxa"/>
              <w:bottom w:w="0" w:type="dxa"/>
              <w:right w:w="15" w:type="dxa"/>
            </w:tcMar>
            <w:vAlign w:val="center"/>
          </w:tcPr>
          <w:p w14:paraId="03EBCD6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1</w:t>
            </w:r>
          </w:p>
        </w:tc>
        <w:tc>
          <w:tcPr>
            <w:tcW w:w="257" w:type="pct"/>
            <w:gridSpan w:val="5"/>
            <w:tcMar>
              <w:top w:w="15" w:type="dxa"/>
              <w:left w:w="15" w:type="dxa"/>
              <w:bottom w:w="0" w:type="dxa"/>
              <w:right w:w="15" w:type="dxa"/>
            </w:tcMar>
            <w:vAlign w:val="center"/>
          </w:tcPr>
          <w:p w14:paraId="0833D1E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56" w:type="pct"/>
            <w:gridSpan w:val="3"/>
            <w:tcMar>
              <w:top w:w="15" w:type="dxa"/>
              <w:left w:w="15" w:type="dxa"/>
              <w:bottom w:w="0" w:type="dxa"/>
              <w:right w:w="15" w:type="dxa"/>
            </w:tcMar>
            <w:vAlign w:val="center"/>
          </w:tcPr>
          <w:p w14:paraId="4708F49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56" w:type="pct"/>
            <w:tcMar>
              <w:top w:w="15" w:type="dxa"/>
              <w:left w:w="15" w:type="dxa"/>
              <w:bottom w:w="0" w:type="dxa"/>
              <w:right w:w="15" w:type="dxa"/>
            </w:tcMar>
            <w:vAlign w:val="center"/>
          </w:tcPr>
          <w:p w14:paraId="3D9D3FD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54A7114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70" w:type="pct"/>
            <w:vAlign w:val="center"/>
          </w:tcPr>
          <w:p w14:paraId="284E48B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学生任选</w:t>
            </w:r>
          </w:p>
        </w:tc>
      </w:tr>
      <w:tr w:rsidR="003B20DD" w:rsidRPr="00D31206" w14:paraId="79045058" w14:textId="77777777" w:rsidTr="003B20DD">
        <w:trPr>
          <w:jc w:val="center"/>
        </w:trPr>
        <w:tc>
          <w:tcPr>
            <w:tcW w:w="240" w:type="pct"/>
            <w:vMerge/>
          </w:tcPr>
          <w:p w14:paraId="06F180F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tcPr>
          <w:p w14:paraId="79EDA7B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vAlign w:val="center"/>
          </w:tcPr>
          <w:p w14:paraId="2D493BA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364" w:type="pct"/>
            <w:gridSpan w:val="13"/>
            <w:tcMar>
              <w:top w:w="15" w:type="dxa"/>
              <w:left w:w="15" w:type="dxa"/>
              <w:bottom w:w="0" w:type="dxa"/>
              <w:right w:w="15" w:type="dxa"/>
            </w:tcMar>
            <w:vAlign w:val="center"/>
          </w:tcPr>
          <w:p w14:paraId="6D834E4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10</w:t>
            </w:r>
          </w:p>
        </w:tc>
        <w:tc>
          <w:tcPr>
            <w:tcW w:w="470" w:type="pct"/>
            <w:vAlign w:val="center"/>
          </w:tcPr>
          <w:p w14:paraId="615E483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带</w:t>
            </w:r>
            <w:r w:rsidRPr="00D31206">
              <w:rPr>
                <w:rFonts w:ascii="Times New Roman" w:eastAsia="宋体" w:hAnsi="Times New Roman" w:cs="Times New Roman"/>
                <w:sz w:val="15"/>
                <w:szCs w:val="15"/>
              </w:rPr>
              <w:t>*</w:t>
            </w:r>
            <w:r w:rsidRPr="00D31206">
              <w:rPr>
                <w:rFonts w:ascii="Times New Roman" w:eastAsia="宋体" w:hAnsi="宋体" w:cs="Times New Roman"/>
                <w:sz w:val="15"/>
                <w:szCs w:val="15"/>
              </w:rPr>
              <w:t>必选</w:t>
            </w:r>
          </w:p>
        </w:tc>
      </w:tr>
      <w:tr w:rsidR="003B20DD" w:rsidRPr="00D31206" w14:paraId="330CA36A" w14:textId="77777777" w:rsidTr="003B20DD">
        <w:trPr>
          <w:jc w:val="center"/>
        </w:trPr>
        <w:tc>
          <w:tcPr>
            <w:tcW w:w="488" w:type="pct"/>
            <w:gridSpan w:val="2"/>
            <w:vMerge w:val="restart"/>
            <w:vAlign w:val="center"/>
          </w:tcPr>
          <w:p w14:paraId="358B4A4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数学与</w:t>
            </w:r>
          </w:p>
          <w:p w14:paraId="3BADB8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自然科</w:t>
            </w:r>
          </w:p>
          <w:p w14:paraId="1286026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学课程</w:t>
            </w:r>
          </w:p>
        </w:tc>
        <w:tc>
          <w:tcPr>
            <w:tcW w:w="454" w:type="pct"/>
            <w:gridSpan w:val="3"/>
            <w:tcMar>
              <w:top w:w="15" w:type="dxa"/>
              <w:left w:w="15" w:type="dxa"/>
              <w:bottom w:w="0" w:type="dxa"/>
              <w:right w:w="15" w:type="dxa"/>
            </w:tcMar>
            <w:vAlign w:val="center"/>
          </w:tcPr>
          <w:p w14:paraId="3A16FB9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L1200</w:t>
            </w:r>
            <w:r w:rsidRPr="00D31206">
              <w:rPr>
                <w:rFonts w:ascii="Times New Roman" w:eastAsia="宋体" w:hAnsi="Times New Roman" w:cs="Times New Roman" w:hint="eastAsia"/>
                <w:sz w:val="15"/>
                <w:szCs w:val="15"/>
              </w:rPr>
              <w:t>1</w:t>
            </w:r>
          </w:p>
        </w:tc>
        <w:tc>
          <w:tcPr>
            <w:tcW w:w="2224" w:type="pct"/>
            <w:gridSpan w:val="3"/>
            <w:tcMar>
              <w:top w:w="15" w:type="dxa"/>
              <w:left w:w="15" w:type="dxa"/>
              <w:bottom w:w="0" w:type="dxa"/>
              <w:right w:w="15" w:type="dxa"/>
            </w:tcMar>
            <w:vAlign w:val="center"/>
          </w:tcPr>
          <w:p w14:paraId="1EBF99D8"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高等数学Ⅰ</w:t>
            </w:r>
          </w:p>
          <w:p w14:paraId="377DA4D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Advanced </w:t>
            </w:r>
            <w:proofErr w:type="spellStart"/>
            <w:r w:rsidRPr="00D31206">
              <w:rPr>
                <w:rFonts w:ascii="Times New Roman" w:eastAsia="宋体" w:hAnsi="Times New Roman" w:cs="Times New Roman"/>
                <w:sz w:val="15"/>
                <w:szCs w:val="15"/>
              </w:rPr>
              <w:t>Mathematics</w:t>
            </w:r>
            <w:r w:rsidRPr="00D31206">
              <w:rPr>
                <w:rFonts w:ascii="Times New Roman" w:eastAsia="宋体" w:hAnsi="宋体" w:cs="Times New Roman"/>
                <w:sz w:val="15"/>
                <w:szCs w:val="15"/>
              </w:rPr>
              <w:t>Ⅰ</w:t>
            </w:r>
            <w:proofErr w:type="spellEnd"/>
          </w:p>
        </w:tc>
        <w:tc>
          <w:tcPr>
            <w:tcW w:w="252" w:type="pct"/>
            <w:gridSpan w:val="3"/>
            <w:tcMar>
              <w:top w:w="15" w:type="dxa"/>
              <w:left w:w="15" w:type="dxa"/>
              <w:bottom w:w="0" w:type="dxa"/>
              <w:right w:w="15" w:type="dxa"/>
            </w:tcMar>
            <w:vAlign w:val="center"/>
          </w:tcPr>
          <w:p w14:paraId="6A29E73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257" w:type="pct"/>
            <w:gridSpan w:val="5"/>
            <w:tcMar>
              <w:top w:w="15" w:type="dxa"/>
              <w:left w:w="15" w:type="dxa"/>
              <w:bottom w:w="0" w:type="dxa"/>
              <w:right w:w="15" w:type="dxa"/>
            </w:tcMar>
            <w:vAlign w:val="center"/>
          </w:tcPr>
          <w:p w14:paraId="6497B5F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80</w:t>
            </w:r>
          </w:p>
        </w:tc>
        <w:tc>
          <w:tcPr>
            <w:tcW w:w="256" w:type="pct"/>
            <w:gridSpan w:val="3"/>
            <w:tcMar>
              <w:top w:w="15" w:type="dxa"/>
              <w:left w:w="15" w:type="dxa"/>
              <w:bottom w:w="0" w:type="dxa"/>
              <w:right w:w="15" w:type="dxa"/>
            </w:tcMar>
            <w:vAlign w:val="center"/>
          </w:tcPr>
          <w:p w14:paraId="2B2BC8A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80</w:t>
            </w:r>
          </w:p>
        </w:tc>
        <w:tc>
          <w:tcPr>
            <w:tcW w:w="256" w:type="pct"/>
            <w:tcMar>
              <w:top w:w="15" w:type="dxa"/>
              <w:left w:w="15" w:type="dxa"/>
              <w:bottom w:w="0" w:type="dxa"/>
              <w:right w:w="15" w:type="dxa"/>
            </w:tcMar>
            <w:vAlign w:val="center"/>
          </w:tcPr>
          <w:p w14:paraId="49BD69F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0295E9A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4C31F18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6935B81" w14:textId="77777777" w:rsidTr="003B20DD">
        <w:trPr>
          <w:jc w:val="center"/>
        </w:trPr>
        <w:tc>
          <w:tcPr>
            <w:tcW w:w="488" w:type="pct"/>
            <w:gridSpan w:val="2"/>
            <w:vMerge/>
            <w:vAlign w:val="center"/>
          </w:tcPr>
          <w:p w14:paraId="06E5E74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3CE6A3D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L12002</w:t>
            </w:r>
          </w:p>
        </w:tc>
        <w:tc>
          <w:tcPr>
            <w:tcW w:w="2224" w:type="pct"/>
            <w:gridSpan w:val="3"/>
            <w:tcMar>
              <w:top w:w="15" w:type="dxa"/>
              <w:left w:w="15" w:type="dxa"/>
              <w:bottom w:w="0" w:type="dxa"/>
              <w:right w:w="15" w:type="dxa"/>
            </w:tcMar>
            <w:vAlign w:val="center"/>
          </w:tcPr>
          <w:p w14:paraId="7727BA5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高等数学Ⅱ</w:t>
            </w:r>
          </w:p>
          <w:p w14:paraId="4A2513B1"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Advanced </w:t>
            </w:r>
            <w:proofErr w:type="spellStart"/>
            <w:r w:rsidRPr="00D31206">
              <w:rPr>
                <w:rFonts w:ascii="Times New Roman" w:eastAsia="宋体" w:hAnsi="Times New Roman" w:cs="Times New Roman"/>
                <w:sz w:val="15"/>
                <w:szCs w:val="15"/>
              </w:rPr>
              <w:t>Mathematics</w:t>
            </w:r>
            <w:r w:rsidRPr="00D31206">
              <w:rPr>
                <w:rFonts w:ascii="Times New Roman" w:eastAsia="宋体" w:hAnsi="宋体" w:cs="Times New Roman"/>
                <w:sz w:val="15"/>
                <w:szCs w:val="15"/>
              </w:rPr>
              <w:t>Ⅱ</w:t>
            </w:r>
            <w:proofErr w:type="spellEnd"/>
          </w:p>
        </w:tc>
        <w:tc>
          <w:tcPr>
            <w:tcW w:w="252" w:type="pct"/>
            <w:gridSpan w:val="3"/>
            <w:tcMar>
              <w:top w:w="15" w:type="dxa"/>
              <w:left w:w="15" w:type="dxa"/>
              <w:bottom w:w="0" w:type="dxa"/>
              <w:right w:w="15" w:type="dxa"/>
            </w:tcMar>
            <w:vAlign w:val="center"/>
          </w:tcPr>
          <w:p w14:paraId="0B71570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257" w:type="pct"/>
            <w:gridSpan w:val="5"/>
            <w:tcMar>
              <w:top w:w="15" w:type="dxa"/>
              <w:left w:w="15" w:type="dxa"/>
              <w:bottom w:w="0" w:type="dxa"/>
              <w:right w:w="15" w:type="dxa"/>
            </w:tcMar>
            <w:vAlign w:val="center"/>
          </w:tcPr>
          <w:p w14:paraId="1624665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80</w:t>
            </w:r>
          </w:p>
        </w:tc>
        <w:tc>
          <w:tcPr>
            <w:tcW w:w="256" w:type="pct"/>
            <w:gridSpan w:val="3"/>
            <w:tcMar>
              <w:top w:w="15" w:type="dxa"/>
              <w:left w:w="15" w:type="dxa"/>
              <w:bottom w:w="0" w:type="dxa"/>
              <w:right w:w="15" w:type="dxa"/>
            </w:tcMar>
            <w:vAlign w:val="center"/>
          </w:tcPr>
          <w:p w14:paraId="0D76ACF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80</w:t>
            </w:r>
          </w:p>
        </w:tc>
        <w:tc>
          <w:tcPr>
            <w:tcW w:w="256" w:type="pct"/>
            <w:tcMar>
              <w:top w:w="15" w:type="dxa"/>
              <w:left w:w="15" w:type="dxa"/>
              <w:bottom w:w="0" w:type="dxa"/>
              <w:right w:w="15" w:type="dxa"/>
            </w:tcMar>
            <w:vAlign w:val="center"/>
          </w:tcPr>
          <w:p w14:paraId="1CD62A4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5F21395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18A0A980"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DB1E642" w14:textId="77777777" w:rsidTr="003B20DD">
        <w:trPr>
          <w:jc w:val="center"/>
        </w:trPr>
        <w:tc>
          <w:tcPr>
            <w:tcW w:w="488" w:type="pct"/>
            <w:gridSpan w:val="2"/>
            <w:vMerge/>
            <w:vAlign w:val="center"/>
          </w:tcPr>
          <w:p w14:paraId="3E2A530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78C12F34" w14:textId="77777777" w:rsidR="003B20DD" w:rsidRPr="00D31206" w:rsidRDefault="003B20DD" w:rsidP="003B20DD">
            <w:pPr>
              <w:spacing w:line="240" w:lineRule="exact"/>
              <w:jc w:val="center"/>
              <w:rPr>
                <w:rFonts w:ascii="Times New Roman" w:eastAsia="宋体" w:hAnsi="Times New Roman" w:cs="Times New Roman"/>
                <w:b/>
                <w:sz w:val="15"/>
                <w:szCs w:val="15"/>
              </w:rPr>
            </w:pPr>
            <w:r w:rsidRPr="00D31206">
              <w:rPr>
                <w:rFonts w:ascii="Times New Roman" w:eastAsia="宋体" w:hAnsi="Times New Roman" w:cs="Times New Roman"/>
                <w:b/>
                <w:sz w:val="15"/>
                <w:szCs w:val="15"/>
              </w:rPr>
              <w:t>L120</w:t>
            </w:r>
            <w:r w:rsidRPr="00D31206">
              <w:rPr>
                <w:rFonts w:ascii="Times New Roman" w:eastAsia="宋体" w:hAnsi="Times New Roman" w:cs="Times New Roman" w:hint="eastAsia"/>
                <w:b/>
                <w:sz w:val="15"/>
                <w:szCs w:val="15"/>
              </w:rPr>
              <w:t>20</w:t>
            </w:r>
          </w:p>
        </w:tc>
        <w:tc>
          <w:tcPr>
            <w:tcW w:w="2224" w:type="pct"/>
            <w:gridSpan w:val="3"/>
            <w:tcMar>
              <w:top w:w="15" w:type="dxa"/>
              <w:left w:w="15" w:type="dxa"/>
              <w:bottom w:w="0" w:type="dxa"/>
              <w:right w:w="15" w:type="dxa"/>
            </w:tcMar>
            <w:vAlign w:val="center"/>
          </w:tcPr>
          <w:p w14:paraId="263CC60B"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线性代数</w:t>
            </w:r>
          </w:p>
          <w:p w14:paraId="04865A0F"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Linear Algebra</w:t>
            </w:r>
          </w:p>
        </w:tc>
        <w:tc>
          <w:tcPr>
            <w:tcW w:w="252" w:type="pct"/>
            <w:gridSpan w:val="3"/>
            <w:tcMar>
              <w:top w:w="15" w:type="dxa"/>
              <w:left w:w="15" w:type="dxa"/>
              <w:bottom w:w="0" w:type="dxa"/>
              <w:right w:w="15" w:type="dxa"/>
            </w:tcMar>
            <w:vAlign w:val="center"/>
          </w:tcPr>
          <w:p w14:paraId="31399E8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2.5</w:t>
            </w:r>
          </w:p>
        </w:tc>
        <w:tc>
          <w:tcPr>
            <w:tcW w:w="257" w:type="pct"/>
            <w:gridSpan w:val="5"/>
            <w:tcMar>
              <w:top w:w="15" w:type="dxa"/>
              <w:left w:w="15" w:type="dxa"/>
              <w:bottom w:w="0" w:type="dxa"/>
              <w:right w:w="15" w:type="dxa"/>
            </w:tcMar>
            <w:vAlign w:val="center"/>
          </w:tcPr>
          <w:p w14:paraId="0A8494C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40</w:t>
            </w:r>
          </w:p>
        </w:tc>
        <w:tc>
          <w:tcPr>
            <w:tcW w:w="256" w:type="pct"/>
            <w:gridSpan w:val="3"/>
            <w:tcMar>
              <w:top w:w="15" w:type="dxa"/>
              <w:left w:w="15" w:type="dxa"/>
              <w:bottom w:w="0" w:type="dxa"/>
              <w:right w:w="15" w:type="dxa"/>
            </w:tcMar>
            <w:vAlign w:val="center"/>
          </w:tcPr>
          <w:p w14:paraId="1B4BDB4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40</w:t>
            </w:r>
          </w:p>
        </w:tc>
        <w:tc>
          <w:tcPr>
            <w:tcW w:w="256" w:type="pct"/>
            <w:tcMar>
              <w:top w:w="15" w:type="dxa"/>
              <w:left w:w="15" w:type="dxa"/>
              <w:bottom w:w="0" w:type="dxa"/>
              <w:right w:w="15" w:type="dxa"/>
            </w:tcMar>
            <w:vAlign w:val="center"/>
          </w:tcPr>
          <w:p w14:paraId="4826FAF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1A77CCD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00F9795F"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69B16D1" w14:textId="77777777" w:rsidTr="003B20DD">
        <w:trPr>
          <w:jc w:val="center"/>
        </w:trPr>
        <w:tc>
          <w:tcPr>
            <w:tcW w:w="488" w:type="pct"/>
            <w:gridSpan w:val="2"/>
            <w:vMerge/>
            <w:vAlign w:val="center"/>
          </w:tcPr>
          <w:p w14:paraId="2CDB6D63"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7900344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L12051</w:t>
            </w:r>
          </w:p>
        </w:tc>
        <w:tc>
          <w:tcPr>
            <w:tcW w:w="2224" w:type="pct"/>
            <w:gridSpan w:val="3"/>
            <w:tcMar>
              <w:top w:w="15" w:type="dxa"/>
              <w:left w:w="15" w:type="dxa"/>
              <w:bottom w:w="0" w:type="dxa"/>
              <w:right w:w="15" w:type="dxa"/>
            </w:tcMar>
            <w:vAlign w:val="center"/>
          </w:tcPr>
          <w:p w14:paraId="17E23BF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概率论与数理统计</w:t>
            </w:r>
          </w:p>
          <w:p w14:paraId="5D227693"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Probability and Statistics</w:t>
            </w:r>
          </w:p>
        </w:tc>
        <w:tc>
          <w:tcPr>
            <w:tcW w:w="252" w:type="pct"/>
            <w:gridSpan w:val="3"/>
            <w:tcMar>
              <w:top w:w="15" w:type="dxa"/>
              <w:left w:w="15" w:type="dxa"/>
              <w:bottom w:w="0" w:type="dxa"/>
              <w:right w:w="15" w:type="dxa"/>
            </w:tcMar>
            <w:vAlign w:val="center"/>
          </w:tcPr>
          <w:p w14:paraId="0E2BC01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3F741DC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64A707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tcMar>
              <w:top w:w="15" w:type="dxa"/>
              <w:left w:w="15" w:type="dxa"/>
              <w:bottom w:w="0" w:type="dxa"/>
              <w:right w:w="15" w:type="dxa"/>
            </w:tcMar>
            <w:vAlign w:val="center"/>
          </w:tcPr>
          <w:p w14:paraId="76D1DA0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6BA6A35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72D66985"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83E3F4B" w14:textId="77777777" w:rsidTr="003B20DD">
        <w:trPr>
          <w:jc w:val="center"/>
        </w:trPr>
        <w:tc>
          <w:tcPr>
            <w:tcW w:w="488" w:type="pct"/>
            <w:gridSpan w:val="2"/>
            <w:vMerge/>
            <w:vAlign w:val="center"/>
          </w:tcPr>
          <w:p w14:paraId="26C7216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4058245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L12146</w:t>
            </w:r>
          </w:p>
        </w:tc>
        <w:tc>
          <w:tcPr>
            <w:tcW w:w="2224" w:type="pct"/>
            <w:gridSpan w:val="3"/>
            <w:tcMar>
              <w:top w:w="15" w:type="dxa"/>
              <w:left w:w="15" w:type="dxa"/>
              <w:bottom w:w="0" w:type="dxa"/>
              <w:right w:w="15" w:type="dxa"/>
            </w:tcMar>
            <w:vAlign w:val="center"/>
          </w:tcPr>
          <w:p w14:paraId="1077B80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复变函数与积分变换</w:t>
            </w:r>
          </w:p>
          <w:p w14:paraId="5BDB15B8"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Complex Variables Functions &amp; Integral Transformations</w:t>
            </w:r>
          </w:p>
        </w:tc>
        <w:tc>
          <w:tcPr>
            <w:tcW w:w="252" w:type="pct"/>
            <w:gridSpan w:val="3"/>
            <w:tcMar>
              <w:top w:w="15" w:type="dxa"/>
              <w:left w:w="15" w:type="dxa"/>
              <w:bottom w:w="0" w:type="dxa"/>
              <w:right w:w="15" w:type="dxa"/>
            </w:tcMar>
            <w:vAlign w:val="center"/>
          </w:tcPr>
          <w:p w14:paraId="7EDD0A6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00E449F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50F54B3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tcMar>
              <w:top w:w="15" w:type="dxa"/>
              <w:left w:w="15" w:type="dxa"/>
              <w:bottom w:w="0" w:type="dxa"/>
              <w:right w:w="15" w:type="dxa"/>
            </w:tcMar>
            <w:vAlign w:val="center"/>
          </w:tcPr>
          <w:p w14:paraId="6D542ED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5195BE9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78BD10E6"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p>
        </w:tc>
      </w:tr>
      <w:tr w:rsidR="003B20DD" w:rsidRPr="00D31206" w14:paraId="37DFB28D" w14:textId="77777777" w:rsidTr="003B20DD">
        <w:trPr>
          <w:jc w:val="center"/>
        </w:trPr>
        <w:tc>
          <w:tcPr>
            <w:tcW w:w="488" w:type="pct"/>
            <w:gridSpan w:val="2"/>
            <w:vMerge/>
            <w:vAlign w:val="center"/>
          </w:tcPr>
          <w:p w14:paraId="570EDDE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7064204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L12012</w:t>
            </w:r>
          </w:p>
        </w:tc>
        <w:tc>
          <w:tcPr>
            <w:tcW w:w="2224" w:type="pct"/>
            <w:gridSpan w:val="3"/>
            <w:tcMar>
              <w:top w:w="15" w:type="dxa"/>
              <w:left w:w="15" w:type="dxa"/>
              <w:bottom w:w="0" w:type="dxa"/>
              <w:right w:w="15" w:type="dxa"/>
            </w:tcMar>
            <w:vAlign w:val="center"/>
          </w:tcPr>
          <w:p w14:paraId="4C379F42"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大学物理</w:t>
            </w:r>
            <w:r w:rsidRPr="00D31206">
              <w:rPr>
                <w:rFonts w:ascii="Times New Roman" w:eastAsia="宋体" w:hAnsi="Times New Roman" w:cs="Times New Roman"/>
                <w:sz w:val="15"/>
                <w:szCs w:val="15"/>
              </w:rPr>
              <w:t>(A)</w:t>
            </w:r>
            <w:r w:rsidRPr="00D31206">
              <w:rPr>
                <w:rFonts w:ascii="Times New Roman" w:eastAsia="宋体" w:hAnsi="宋体" w:cs="Times New Roman"/>
                <w:sz w:val="15"/>
                <w:szCs w:val="15"/>
              </w:rPr>
              <w:t>Ⅰ</w:t>
            </w:r>
          </w:p>
          <w:p w14:paraId="0CE581DE"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College Physics(A)</w:t>
            </w:r>
            <w:r w:rsidRPr="00D31206">
              <w:rPr>
                <w:rFonts w:ascii="Times New Roman" w:eastAsia="宋体" w:hAnsi="宋体" w:cs="Times New Roman"/>
                <w:sz w:val="15"/>
                <w:szCs w:val="15"/>
              </w:rPr>
              <w:t>Ⅰ</w:t>
            </w:r>
          </w:p>
        </w:tc>
        <w:tc>
          <w:tcPr>
            <w:tcW w:w="252" w:type="pct"/>
            <w:gridSpan w:val="3"/>
            <w:tcMar>
              <w:top w:w="15" w:type="dxa"/>
              <w:left w:w="15" w:type="dxa"/>
              <w:bottom w:w="0" w:type="dxa"/>
              <w:right w:w="15" w:type="dxa"/>
            </w:tcMar>
            <w:vAlign w:val="center"/>
          </w:tcPr>
          <w:p w14:paraId="5BB3E1C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257" w:type="pct"/>
            <w:gridSpan w:val="5"/>
            <w:tcMar>
              <w:top w:w="15" w:type="dxa"/>
              <w:left w:w="15" w:type="dxa"/>
              <w:bottom w:w="0" w:type="dxa"/>
              <w:right w:w="15" w:type="dxa"/>
            </w:tcMar>
            <w:vAlign w:val="center"/>
          </w:tcPr>
          <w:p w14:paraId="1EE9C87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56" w:type="pct"/>
            <w:gridSpan w:val="3"/>
            <w:tcMar>
              <w:top w:w="15" w:type="dxa"/>
              <w:left w:w="15" w:type="dxa"/>
              <w:bottom w:w="0" w:type="dxa"/>
              <w:right w:w="15" w:type="dxa"/>
            </w:tcMar>
            <w:vAlign w:val="center"/>
          </w:tcPr>
          <w:p w14:paraId="09BB6A8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56" w:type="pct"/>
            <w:tcMar>
              <w:top w:w="15" w:type="dxa"/>
              <w:left w:w="15" w:type="dxa"/>
              <w:bottom w:w="0" w:type="dxa"/>
              <w:right w:w="15" w:type="dxa"/>
            </w:tcMar>
            <w:vAlign w:val="center"/>
          </w:tcPr>
          <w:p w14:paraId="75F2577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6D135B2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1A9DEED2"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6A62D90" w14:textId="77777777" w:rsidTr="003B20DD">
        <w:trPr>
          <w:jc w:val="center"/>
        </w:trPr>
        <w:tc>
          <w:tcPr>
            <w:tcW w:w="488" w:type="pct"/>
            <w:gridSpan w:val="2"/>
            <w:vMerge/>
            <w:vAlign w:val="center"/>
          </w:tcPr>
          <w:p w14:paraId="1BD190E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51B0EB4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L12013</w:t>
            </w:r>
          </w:p>
        </w:tc>
        <w:tc>
          <w:tcPr>
            <w:tcW w:w="2224" w:type="pct"/>
            <w:gridSpan w:val="3"/>
            <w:tcMar>
              <w:top w:w="15" w:type="dxa"/>
              <w:left w:w="15" w:type="dxa"/>
              <w:bottom w:w="0" w:type="dxa"/>
              <w:right w:w="15" w:type="dxa"/>
            </w:tcMar>
            <w:vAlign w:val="center"/>
          </w:tcPr>
          <w:p w14:paraId="0B3EB1DA"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大学物理</w:t>
            </w:r>
            <w:r w:rsidRPr="00D31206">
              <w:rPr>
                <w:rFonts w:ascii="Times New Roman" w:eastAsia="宋体" w:hAnsi="Times New Roman" w:cs="Times New Roman"/>
                <w:sz w:val="15"/>
                <w:szCs w:val="15"/>
              </w:rPr>
              <w:t>(A)</w:t>
            </w:r>
            <w:r w:rsidRPr="00D31206">
              <w:rPr>
                <w:rFonts w:ascii="Times New Roman" w:eastAsia="宋体" w:hAnsi="宋体" w:cs="Times New Roman"/>
                <w:sz w:val="15"/>
                <w:szCs w:val="15"/>
              </w:rPr>
              <w:t>Ⅱ</w:t>
            </w:r>
          </w:p>
          <w:p w14:paraId="7F39AE5D"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College Physics(A)</w:t>
            </w:r>
            <w:r w:rsidRPr="00D31206">
              <w:rPr>
                <w:rFonts w:ascii="Times New Roman" w:eastAsia="宋体" w:hAnsi="宋体" w:cs="Times New Roman"/>
                <w:sz w:val="15"/>
                <w:szCs w:val="15"/>
              </w:rPr>
              <w:t>Ⅱ</w:t>
            </w:r>
          </w:p>
        </w:tc>
        <w:tc>
          <w:tcPr>
            <w:tcW w:w="252" w:type="pct"/>
            <w:gridSpan w:val="3"/>
            <w:tcMar>
              <w:top w:w="15" w:type="dxa"/>
              <w:left w:w="15" w:type="dxa"/>
              <w:bottom w:w="0" w:type="dxa"/>
              <w:right w:w="15" w:type="dxa"/>
            </w:tcMar>
            <w:vAlign w:val="center"/>
          </w:tcPr>
          <w:p w14:paraId="62E3328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4115372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gridSpan w:val="3"/>
            <w:tcMar>
              <w:top w:w="15" w:type="dxa"/>
              <w:left w:w="15" w:type="dxa"/>
              <w:bottom w:w="0" w:type="dxa"/>
              <w:right w:w="15" w:type="dxa"/>
            </w:tcMar>
            <w:vAlign w:val="center"/>
          </w:tcPr>
          <w:p w14:paraId="65F0FD0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tcMar>
              <w:top w:w="15" w:type="dxa"/>
              <w:left w:w="15" w:type="dxa"/>
              <w:bottom w:w="0" w:type="dxa"/>
              <w:right w:w="15" w:type="dxa"/>
            </w:tcMar>
            <w:vAlign w:val="center"/>
          </w:tcPr>
          <w:p w14:paraId="6926C72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0FB43C4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10794058"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80D4A98" w14:textId="77777777" w:rsidTr="003B20DD">
        <w:trPr>
          <w:jc w:val="center"/>
        </w:trPr>
        <w:tc>
          <w:tcPr>
            <w:tcW w:w="488" w:type="pct"/>
            <w:gridSpan w:val="2"/>
            <w:vMerge/>
            <w:vAlign w:val="center"/>
          </w:tcPr>
          <w:p w14:paraId="002EACA2"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19A162A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L13019</w:t>
            </w:r>
          </w:p>
        </w:tc>
        <w:tc>
          <w:tcPr>
            <w:tcW w:w="2224" w:type="pct"/>
            <w:gridSpan w:val="3"/>
            <w:tcMar>
              <w:top w:w="15" w:type="dxa"/>
              <w:left w:w="15" w:type="dxa"/>
              <w:bottom w:w="0" w:type="dxa"/>
              <w:right w:w="15" w:type="dxa"/>
            </w:tcMar>
            <w:vAlign w:val="center"/>
          </w:tcPr>
          <w:p w14:paraId="5F51483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大学物理实验Ⅰ</w:t>
            </w:r>
          </w:p>
          <w:p w14:paraId="4C4BBDF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College Physics </w:t>
            </w:r>
            <w:proofErr w:type="spellStart"/>
            <w:r w:rsidRPr="00D31206">
              <w:rPr>
                <w:rFonts w:ascii="Times New Roman" w:eastAsia="宋体" w:hAnsi="Times New Roman" w:cs="Times New Roman"/>
                <w:sz w:val="15"/>
                <w:szCs w:val="15"/>
              </w:rPr>
              <w:t>Experiment</w:t>
            </w:r>
            <w:r w:rsidRPr="00D31206">
              <w:rPr>
                <w:rFonts w:ascii="Times New Roman" w:eastAsia="宋体" w:hAnsi="宋体" w:cs="Times New Roman"/>
                <w:sz w:val="15"/>
                <w:szCs w:val="15"/>
              </w:rPr>
              <w:t>Ⅰ</w:t>
            </w:r>
            <w:proofErr w:type="spellEnd"/>
          </w:p>
        </w:tc>
        <w:tc>
          <w:tcPr>
            <w:tcW w:w="252" w:type="pct"/>
            <w:gridSpan w:val="3"/>
            <w:tcMar>
              <w:top w:w="15" w:type="dxa"/>
              <w:left w:w="15" w:type="dxa"/>
              <w:bottom w:w="0" w:type="dxa"/>
              <w:right w:w="15" w:type="dxa"/>
            </w:tcMar>
            <w:vAlign w:val="center"/>
          </w:tcPr>
          <w:p w14:paraId="10C2F52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7" w:type="pct"/>
            <w:gridSpan w:val="5"/>
            <w:tcMar>
              <w:top w:w="15" w:type="dxa"/>
              <w:left w:w="15" w:type="dxa"/>
              <w:bottom w:w="0" w:type="dxa"/>
              <w:right w:w="15" w:type="dxa"/>
            </w:tcMar>
            <w:vAlign w:val="center"/>
          </w:tcPr>
          <w:p w14:paraId="2242FBB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6" w:type="pct"/>
            <w:gridSpan w:val="3"/>
            <w:tcMar>
              <w:top w:w="15" w:type="dxa"/>
              <w:left w:w="15" w:type="dxa"/>
              <w:bottom w:w="0" w:type="dxa"/>
              <w:right w:w="15" w:type="dxa"/>
            </w:tcMar>
            <w:vAlign w:val="center"/>
          </w:tcPr>
          <w:p w14:paraId="7EC021B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256" w:type="pct"/>
            <w:tcMar>
              <w:top w:w="15" w:type="dxa"/>
              <w:left w:w="15" w:type="dxa"/>
              <w:bottom w:w="0" w:type="dxa"/>
              <w:right w:w="15" w:type="dxa"/>
            </w:tcMar>
            <w:vAlign w:val="center"/>
          </w:tcPr>
          <w:p w14:paraId="2BDAD2E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342" w:type="pct"/>
            <w:tcMar>
              <w:top w:w="15" w:type="dxa"/>
              <w:left w:w="15" w:type="dxa"/>
              <w:bottom w:w="0" w:type="dxa"/>
              <w:right w:w="15" w:type="dxa"/>
            </w:tcMar>
            <w:vAlign w:val="center"/>
          </w:tcPr>
          <w:p w14:paraId="04D8FAC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131858A4"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3A27853C" w14:textId="77777777" w:rsidTr="003B20DD">
        <w:trPr>
          <w:jc w:val="center"/>
        </w:trPr>
        <w:tc>
          <w:tcPr>
            <w:tcW w:w="488" w:type="pct"/>
            <w:gridSpan w:val="2"/>
            <w:vMerge/>
            <w:vAlign w:val="center"/>
          </w:tcPr>
          <w:p w14:paraId="20F379D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54" w:type="pct"/>
            <w:gridSpan w:val="3"/>
            <w:tcMar>
              <w:top w:w="15" w:type="dxa"/>
              <w:left w:w="15" w:type="dxa"/>
              <w:bottom w:w="0" w:type="dxa"/>
              <w:right w:w="15" w:type="dxa"/>
            </w:tcMar>
            <w:vAlign w:val="center"/>
          </w:tcPr>
          <w:p w14:paraId="3796180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L13020</w:t>
            </w:r>
          </w:p>
        </w:tc>
        <w:tc>
          <w:tcPr>
            <w:tcW w:w="2224" w:type="pct"/>
            <w:gridSpan w:val="3"/>
            <w:tcMar>
              <w:top w:w="15" w:type="dxa"/>
              <w:left w:w="15" w:type="dxa"/>
              <w:bottom w:w="0" w:type="dxa"/>
              <w:right w:w="15" w:type="dxa"/>
            </w:tcMar>
            <w:vAlign w:val="center"/>
          </w:tcPr>
          <w:p w14:paraId="1424A61A"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大学物理实验Ⅱ</w:t>
            </w:r>
          </w:p>
          <w:p w14:paraId="5D04F9F4"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College Physics </w:t>
            </w:r>
            <w:proofErr w:type="spellStart"/>
            <w:r w:rsidRPr="00D31206">
              <w:rPr>
                <w:rFonts w:ascii="Times New Roman" w:eastAsia="宋体" w:hAnsi="Times New Roman" w:cs="Times New Roman"/>
                <w:sz w:val="15"/>
                <w:szCs w:val="15"/>
              </w:rPr>
              <w:t>Experiment</w:t>
            </w:r>
            <w:r w:rsidRPr="00D31206">
              <w:rPr>
                <w:rFonts w:ascii="Times New Roman" w:eastAsia="宋体" w:hAnsi="宋体" w:cs="Times New Roman"/>
                <w:sz w:val="15"/>
                <w:szCs w:val="15"/>
              </w:rPr>
              <w:t>Ⅱ</w:t>
            </w:r>
            <w:proofErr w:type="spellEnd"/>
          </w:p>
        </w:tc>
        <w:tc>
          <w:tcPr>
            <w:tcW w:w="252" w:type="pct"/>
            <w:gridSpan w:val="3"/>
            <w:tcMar>
              <w:top w:w="15" w:type="dxa"/>
              <w:left w:w="15" w:type="dxa"/>
              <w:bottom w:w="0" w:type="dxa"/>
              <w:right w:w="15" w:type="dxa"/>
            </w:tcMar>
            <w:vAlign w:val="center"/>
          </w:tcPr>
          <w:p w14:paraId="22F5DC8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7" w:type="pct"/>
            <w:gridSpan w:val="5"/>
            <w:tcMar>
              <w:top w:w="15" w:type="dxa"/>
              <w:left w:w="15" w:type="dxa"/>
              <w:bottom w:w="0" w:type="dxa"/>
              <w:right w:w="15" w:type="dxa"/>
            </w:tcMar>
            <w:vAlign w:val="center"/>
          </w:tcPr>
          <w:p w14:paraId="4D1B286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gridSpan w:val="3"/>
            <w:tcMar>
              <w:top w:w="15" w:type="dxa"/>
              <w:left w:w="15" w:type="dxa"/>
              <w:bottom w:w="0" w:type="dxa"/>
              <w:right w:w="15" w:type="dxa"/>
            </w:tcMar>
            <w:vAlign w:val="center"/>
          </w:tcPr>
          <w:p w14:paraId="25E9B1B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256" w:type="pct"/>
            <w:tcMar>
              <w:top w:w="15" w:type="dxa"/>
              <w:left w:w="15" w:type="dxa"/>
              <w:bottom w:w="0" w:type="dxa"/>
              <w:right w:w="15" w:type="dxa"/>
            </w:tcMar>
            <w:vAlign w:val="center"/>
          </w:tcPr>
          <w:p w14:paraId="1153791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342" w:type="pct"/>
            <w:tcMar>
              <w:top w:w="15" w:type="dxa"/>
              <w:left w:w="15" w:type="dxa"/>
              <w:bottom w:w="0" w:type="dxa"/>
              <w:right w:w="15" w:type="dxa"/>
            </w:tcMar>
            <w:vAlign w:val="center"/>
          </w:tcPr>
          <w:p w14:paraId="4A596FB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470" w:type="pct"/>
            <w:vAlign w:val="center"/>
          </w:tcPr>
          <w:p w14:paraId="641FFC8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E676DC2" w14:textId="77777777" w:rsidTr="003B20DD">
        <w:trPr>
          <w:jc w:val="center"/>
        </w:trPr>
        <w:tc>
          <w:tcPr>
            <w:tcW w:w="488" w:type="pct"/>
            <w:gridSpan w:val="2"/>
            <w:vMerge/>
            <w:vAlign w:val="center"/>
          </w:tcPr>
          <w:p w14:paraId="192F1F7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tcMar>
              <w:top w:w="15" w:type="dxa"/>
              <w:left w:w="15" w:type="dxa"/>
              <w:bottom w:w="0" w:type="dxa"/>
              <w:right w:w="15" w:type="dxa"/>
            </w:tcMar>
            <w:vAlign w:val="center"/>
          </w:tcPr>
          <w:p w14:paraId="3FD816A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364" w:type="pct"/>
            <w:gridSpan w:val="13"/>
            <w:tcMar>
              <w:top w:w="15" w:type="dxa"/>
              <w:left w:w="15" w:type="dxa"/>
              <w:bottom w:w="0" w:type="dxa"/>
              <w:right w:w="15" w:type="dxa"/>
            </w:tcMar>
            <w:vAlign w:val="center"/>
          </w:tcPr>
          <w:p w14:paraId="5FEA5531"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r w:rsidRPr="00D31206">
              <w:rPr>
                <w:rFonts w:ascii="Times New Roman" w:eastAsia="宋体" w:hAnsi="Times New Roman" w:cs="Times New Roman" w:hint="eastAsia"/>
                <w:sz w:val="15"/>
                <w:szCs w:val="15"/>
              </w:rPr>
              <w:t>26</w:t>
            </w:r>
          </w:p>
        </w:tc>
        <w:tc>
          <w:tcPr>
            <w:tcW w:w="470" w:type="pct"/>
            <w:vAlign w:val="center"/>
          </w:tcPr>
          <w:p w14:paraId="3BD3260C"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3C0CD03D" w14:textId="77777777" w:rsidTr="003B20DD">
        <w:trPr>
          <w:jc w:val="center"/>
        </w:trPr>
        <w:tc>
          <w:tcPr>
            <w:tcW w:w="488" w:type="pct"/>
            <w:gridSpan w:val="2"/>
            <w:vMerge w:val="restart"/>
            <w:vAlign w:val="center"/>
          </w:tcPr>
          <w:p w14:paraId="50EA655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工程</w:t>
            </w:r>
          </w:p>
          <w:p w14:paraId="4B3DDD5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lastRenderedPageBreak/>
              <w:t>基础</w:t>
            </w:r>
          </w:p>
          <w:p w14:paraId="1F60672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tc>
        <w:tc>
          <w:tcPr>
            <w:tcW w:w="448" w:type="pct"/>
            <w:gridSpan w:val="2"/>
            <w:tcMar>
              <w:top w:w="15" w:type="dxa"/>
              <w:left w:w="15" w:type="dxa"/>
              <w:bottom w:w="0" w:type="dxa"/>
              <w:right w:w="15" w:type="dxa"/>
            </w:tcMar>
            <w:vAlign w:val="center"/>
          </w:tcPr>
          <w:p w14:paraId="5062579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C121</w:t>
            </w:r>
            <w:r w:rsidRPr="00D31206">
              <w:rPr>
                <w:rFonts w:ascii="Times New Roman" w:eastAsia="宋体" w:hAnsi="Times New Roman" w:cs="Times New Roman" w:hint="eastAsia"/>
                <w:sz w:val="15"/>
                <w:szCs w:val="15"/>
              </w:rPr>
              <w:t>59</w:t>
            </w:r>
          </w:p>
        </w:tc>
        <w:tc>
          <w:tcPr>
            <w:tcW w:w="2230" w:type="pct"/>
            <w:gridSpan w:val="4"/>
            <w:tcMar>
              <w:top w:w="15" w:type="dxa"/>
              <w:left w:w="15" w:type="dxa"/>
              <w:bottom w:w="0" w:type="dxa"/>
              <w:right w:w="15" w:type="dxa"/>
            </w:tcMar>
            <w:vAlign w:val="center"/>
          </w:tcPr>
          <w:p w14:paraId="67C78243"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工程制图</w:t>
            </w:r>
          </w:p>
          <w:p w14:paraId="6BDD43F1"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Engineering Drawing</w:t>
            </w:r>
          </w:p>
        </w:tc>
        <w:tc>
          <w:tcPr>
            <w:tcW w:w="252" w:type="pct"/>
            <w:gridSpan w:val="3"/>
            <w:tcMar>
              <w:top w:w="15" w:type="dxa"/>
              <w:left w:w="15" w:type="dxa"/>
              <w:bottom w:w="0" w:type="dxa"/>
              <w:right w:w="15" w:type="dxa"/>
            </w:tcMar>
            <w:vAlign w:val="center"/>
          </w:tcPr>
          <w:p w14:paraId="22845B3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2</w:t>
            </w:r>
            <w:r w:rsidRPr="00D31206">
              <w:rPr>
                <w:rFonts w:ascii="Times New Roman" w:eastAsia="宋体" w:hAnsi="Times New Roman" w:cs="Times New Roman" w:hint="eastAsia"/>
                <w:sz w:val="15"/>
                <w:szCs w:val="15"/>
              </w:rPr>
              <w:t>.5</w:t>
            </w:r>
          </w:p>
        </w:tc>
        <w:tc>
          <w:tcPr>
            <w:tcW w:w="257" w:type="pct"/>
            <w:gridSpan w:val="5"/>
            <w:tcMar>
              <w:top w:w="15" w:type="dxa"/>
              <w:left w:w="15" w:type="dxa"/>
              <w:bottom w:w="0" w:type="dxa"/>
              <w:right w:w="15" w:type="dxa"/>
            </w:tcMar>
            <w:vAlign w:val="center"/>
          </w:tcPr>
          <w:p w14:paraId="4AABAE0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40</w:t>
            </w:r>
          </w:p>
        </w:tc>
        <w:tc>
          <w:tcPr>
            <w:tcW w:w="256" w:type="pct"/>
            <w:gridSpan w:val="3"/>
            <w:tcMar>
              <w:top w:w="15" w:type="dxa"/>
              <w:left w:w="15" w:type="dxa"/>
              <w:bottom w:w="0" w:type="dxa"/>
              <w:right w:w="15" w:type="dxa"/>
            </w:tcMar>
            <w:vAlign w:val="center"/>
          </w:tcPr>
          <w:p w14:paraId="3740686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40</w:t>
            </w:r>
          </w:p>
        </w:tc>
        <w:tc>
          <w:tcPr>
            <w:tcW w:w="256" w:type="pct"/>
            <w:tcMar>
              <w:top w:w="15" w:type="dxa"/>
              <w:left w:w="15" w:type="dxa"/>
              <w:bottom w:w="0" w:type="dxa"/>
              <w:right w:w="15" w:type="dxa"/>
            </w:tcMar>
            <w:vAlign w:val="center"/>
          </w:tcPr>
          <w:p w14:paraId="3CF34A0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5C6B06D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2</w:t>
            </w:r>
          </w:p>
        </w:tc>
        <w:tc>
          <w:tcPr>
            <w:tcW w:w="470" w:type="pct"/>
            <w:vAlign w:val="center"/>
          </w:tcPr>
          <w:p w14:paraId="10F25753"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FF4561B" w14:textId="77777777" w:rsidTr="003B20DD">
        <w:trPr>
          <w:jc w:val="center"/>
        </w:trPr>
        <w:tc>
          <w:tcPr>
            <w:tcW w:w="488" w:type="pct"/>
            <w:gridSpan w:val="2"/>
            <w:vMerge/>
            <w:vAlign w:val="center"/>
          </w:tcPr>
          <w:p w14:paraId="529D79C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E554A9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D12348</w:t>
            </w:r>
          </w:p>
        </w:tc>
        <w:tc>
          <w:tcPr>
            <w:tcW w:w="2230" w:type="pct"/>
            <w:gridSpan w:val="4"/>
            <w:tcMar>
              <w:top w:w="15" w:type="dxa"/>
              <w:left w:w="15" w:type="dxa"/>
              <w:bottom w:w="0" w:type="dxa"/>
              <w:right w:w="15" w:type="dxa"/>
            </w:tcMar>
            <w:vAlign w:val="center"/>
          </w:tcPr>
          <w:p w14:paraId="291B5C6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电气制图与</w:t>
            </w:r>
            <w:r w:rsidRPr="00D31206">
              <w:rPr>
                <w:rFonts w:ascii="Times New Roman" w:eastAsia="宋体" w:hAnsi="Times New Roman" w:cs="Times New Roman"/>
                <w:sz w:val="15"/>
                <w:szCs w:val="15"/>
              </w:rPr>
              <w:t>CAD</w:t>
            </w:r>
          </w:p>
          <w:p w14:paraId="19B46AE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Electrical Drawing and CAD</w:t>
            </w:r>
          </w:p>
        </w:tc>
        <w:tc>
          <w:tcPr>
            <w:tcW w:w="252" w:type="pct"/>
            <w:gridSpan w:val="3"/>
            <w:tcMar>
              <w:top w:w="15" w:type="dxa"/>
              <w:left w:w="15" w:type="dxa"/>
              <w:bottom w:w="0" w:type="dxa"/>
              <w:right w:w="15" w:type="dxa"/>
            </w:tcMar>
            <w:vAlign w:val="center"/>
          </w:tcPr>
          <w:p w14:paraId="3976F6F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23EC442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gridSpan w:val="3"/>
            <w:tcMar>
              <w:top w:w="15" w:type="dxa"/>
              <w:left w:w="15" w:type="dxa"/>
              <w:bottom w:w="0" w:type="dxa"/>
              <w:right w:w="15" w:type="dxa"/>
            </w:tcMar>
            <w:vAlign w:val="center"/>
          </w:tcPr>
          <w:p w14:paraId="39FF8CB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6" w:type="pct"/>
            <w:tcMar>
              <w:top w:w="15" w:type="dxa"/>
              <w:left w:w="15" w:type="dxa"/>
              <w:bottom w:w="0" w:type="dxa"/>
              <w:right w:w="15" w:type="dxa"/>
            </w:tcMar>
            <w:vAlign w:val="center"/>
          </w:tcPr>
          <w:p w14:paraId="1BC7498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475CF7E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549FC27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理实一体化</w:t>
            </w:r>
          </w:p>
        </w:tc>
      </w:tr>
      <w:tr w:rsidR="003B20DD" w:rsidRPr="00D31206" w14:paraId="7854F842" w14:textId="77777777" w:rsidTr="003B20DD">
        <w:trPr>
          <w:jc w:val="center"/>
        </w:trPr>
        <w:tc>
          <w:tcPr>
            <w:tcW w:w="488" w:type="pct"/>
            <w:gridSpan w:val="2"/>
            <w:vMerge/>
            <w:vAlign w:val="center"/>
          </w:tcPr>
          <w:p w14:paraId="2B97FB7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097AE4D" w14:textId="77777777" w:rsidR="003B20DD" w:rsidRPr="00D31206" w:rsidRDefault="003B20DD" w:rsidP="003B20DD">
            <w:pPr>
              <w:spacing w:line="240" w:lineRule="exact"/>
              <w:jc w:val="center"/>
              <w:rPr>
                <w:rFonts w:ascii="Times New Roman" w:eastAsia="宋体" w:hAnsi="宋体" w:cs="Times New Roman"/>
                <w:sz w:val="15"/>
                <w:szCs w:val="15"/>
              </w:rPr>
            </w:pPr>
            <w:r w:rsidRPr="00D31206">
              <w:rPr>
                <w:rFonts w:ascii="Times New Roman" w:eastAsia="宋体" w:hAnsi="宋体" w:cs="Times New Roman"/>
                <w:sz w:val="15"/>
                <w:szCs w:val="15"/>
              </w:rPr>
              <w:t>D12003</w:t>
            </w:r>
          </w:p>
        </w:tc>
        <w:tc>
          <w:tcPr>
            <w:tcW w:w="2230" w:type="pct"/>
            <w:gridSpan w:val="4"/>
            <w:tcMar>
              <w:top w:w="15" w:type="dxa"/>
              <w:left w:w="15" w:type="dxa"/>
              <w:bottom w:w="0" w:type="dxa"/>
              <w:right w:w="15" w:type="dxa"/>
            </w:tcMar>
            <w:vAlign w:val="center"/>
          </w:tcPr>
          <w:p w14:paraId="560662D0"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电路</w:t>
            </w:r>
          </w:p>
          <w:p w14:paraId="4E09B12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Circuits</w:t>
            </w:r>
          </w:p>
        </w:tc>
        <w:tc>
          <w:tcPr>
            <w:tcW w:w="252" w:type="pct"/>
            <w:gridSpan w:val="3"/>
            <w:tcMar>
              <w:top w:w="15" w:type="dxa"/>
              <w:left w:w="15" w:type="dxa"/>
              <w:bottom w:w="0" w:type="dxa"/>
              <w:right w:w="15" w:type="dxa"/>
            </w:tcMar>
            <w:vAlign w:val="center"/>
          </w:tcPr>
          <w:p w14:paraId="64DE50E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257" w:type="pct"/>
            <w:gridSpan w:val="5"/>
            <w:tcMar>
              <w:top w:w="15" w:type="dxa"/>
              <w:left w:w="15" w:type="dxa"/>
              <w:bottom w:w="0" w:type="dxa"/>
              <w:right w:w="15" w:type="dxa"/>
            </w:tcMar>
            <w:vAlign w:val="center"/>
          </w:tcPr>
          <w:p w14:paraId="3FD2940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96</w:t>
            </w:r>
          </w:p>
        </w:tc>
        <w:tc>
          <w:tcPr>
            <w:tcW w:w="256" w:type="pct"/>
            <w:gridSpan w:val="3"/>
            <w:tcMar>
              <w:top w:w="15" w:type="dxa"/>
              <w:left w:w="15" w:type="dxa"/>
              <w:bottom w:w="0" w:type="dxa"/>
              <w:right w:w="15" w:type="dxa"/>
            </w:tcMar>
            <w:vAlign w:val="center"/>
          </w:tcPr>
          <w:p w14:paraId="0C8659F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80</w:t>
            </w:r>
          </w:p>
        </w:tc>
        <w:tc>
          <w:tcPr>
            <w:tcW w:w="256" w:type="pct"/>
            <w:tcMar>
              <w:top w:w="15" w:type="dxa"/>
              <w:left w:w="15" w:type="dxa"/>
              <w:bottom w:w="0" w:type="dxa"/>
              <w:right w:w="15" w:type="dxa"/>
            </w:tcMar>
            <w:vAlign w:val="center"/>
          </w:tcPr>
          <w:p w14:paraId="1935344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342" w:type="pct"/>
            <w:tcMar>
              <w:top w:w="15" w:type="dxa"/>
              <w:left w:w="15" w:type="dxa"/>
              <w:bottom w:w="0" w:type="dxa"/>
              <w:right w:w="15" w:type="dxa"/>
            </w:tcMar>
            <w:vAlign w:val="center"/>
          </w:tcPr>
          <w:p w14:paraId="2922D3A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3 </w:t>
            </w:r>
          </w:p>
        </w:tc>
        <w:tc>
          <w:tcPr>
            <w:tcW w:w="470" w:type="pct"/>
            <w:vAlign w:val="center"/>
          </w:tcPr>
          <w:p w14:paraId="381E2A99"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4C49692" w14:textId="77777777" w:rsidTr="003B20DD">
        <w:trPr>
          <w:jc w:val="center"/>
        </w:trPr>
        <w:tc>
          <w:tcPr>
            <w:tcW w:w="488" w:type="pct"/>
            <w:gridSpan w:val="2"/>
            <w:vMerge/>
            <w:vAlign w:val="center"/>
          </w:tcPr>
          <w:p w14:paraId="6EC5038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1724F5C9" w14:textId="77777777" w:rsidR="003B20DD" w:rsidRPr="00D31206" w:rsidRDefault="003B20DD" w:rsidP="003B20DD">
            <w:pPr>
              <w:spacing w:line="240" w:lineRule="exact"/>
              <w:jc w:val="center"/>
              <w:rPr>
                <w:rFonts w:ascii="Times New Roman" w:eastAsia="宋体" w:hAnsi="宋体" w:cs="Times New Roman"/>
                <w:sz w:val="15"/>
                <w:szCs w:val="15"/>
              </w:rPr>
            </w:pPr>
            <w:r w:rsidRPr="00D31206">
              <w:rPr>
                <w:rFonts w:ascii="Times New Roman" w:eastAsia="宋体" w:hAnsi="宋体" w:cs="Times New Roman"/>
                <w:sz w:val="15"/>
                <w:szCs w:val="15"/>
              </w:rPr>
              <w:t>D12142</w:t>
            </w:r>
          </w:p>
          <w:p w14:paraId="7FF5EC38" w14:textId="77777777" w:rsidR="003B20DD" w:rsidRPr="00D31206" w:rsidRDefault="003B20DD" w:rsidP="003B20DD">
            <w:pPr>
              <w:spacing w:line="240" w:lineRule="exact"/>
              <w:jc w:val="center"/>
              <w:rPr>
                <w:rFonts w:ascii="Times New Roman" w:eastAsia="宋体" w:hAnsi="宋体" w:cs="Times New Roman"/>
                <w:sz w:val="15"/>
                <w:szCs w:val="15"/>
              </w:rPr>
            </w:pPr>
            <w:r w:rsidRPr="00D31206">
              <w:rPr>
                <w:rFonts w:ascii="Times New Roman" w:eastAsia="宋体" w:hAnsi="宋体" w:cs="Times New Roman" w:hint="eastAsia"/>
                <w:sz w:val="15"/>
                <w:szCs w:val="15"/>
              </w:rPr>
              <w:t>D12007</w:t>
            </w:r>
          </w:p>
        </w:tc>
        <w:tc>
          <w:tcPr>
            <w:tcW w:w="2230" w:type="pct"/>
            <w:gridSpan w:val="4"/>
            <w:tcMar>
              <w:top w:w="15" w:type="dxa"/>
              <w:left w:w="15" w:type="dxa"/>
              <w:bottom w:w="0" w:type="dxa"/>
              <w:right w:w="15" w:type="dxa"/>
            </w:tcMar>
            <w:vAlign w:val="center"/>
          </w:tcPr>
          <w:p w14:paraId="1874162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模拟电子技术（</w:t>
            </w:r>
            <w:r w:rsidRPr="00D31206">
              <w:rPr>
                <w:rFonts w:ascii="Times New Roman" w:eastAsia="宋体" w:hAnsi="Times New Roman" w:cs="Times New Roman"/>
                <w:sz w:val="15"/>
                <w:szCs w:val="15"/>
              </w:rPr>
              <w:t>B</w:t>
            </w:r>
            <w:r w:rsidRPr="00D31206">
              <w:rPr>
                <w:rFonts w:ascii="Times New Roman" w:eastAsia="宋体" w:hAnsi="宋体" w:cs="Times New Roman"/>
                <w:sz w:val="15"/>
                <w:szCs w:val="15"/>
              </w:rPr>
              <w:t>）</w:t>
            </w:r>
          </w:p>
          <w:p w14:paraId="3881DE8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Analog Electronic Technology</w:t>
            </w:r>
          </w:p>
        </w:tc>
        <w:tc>
          <w:tcPr>
            <w:tcW w:w="252" w:type="pct"/>
            <w:gridSpan w:val="3"/>
            <w:tcMar>
              <w:top w:w="15" w:type="dxa"/>
              <w:left w:w="15" w:type="dxa"/>
              <w:bottom w:w="0" w:type="dxa"/>
              <w:right w:w="15" w:type="dxa"/>
            </w:tcMar>
            <w:vAlign w:val="center"/>
          </w:tcPr>
          <w:p w14:paraId="6941F7F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257" w:type="pct"/>
            <w:gridSpan w:val="5"/>
            <w:tcMar>
              <w:top w:w="15" w:type="dxa"/>
              <w:left w:w="15" w:type="dxa"/>
              <w:bottom w:w="0" w:type="dxa"/>
              <w:right w:w="15" w:type="dxa"/>
            </w:tcMar>
            <w:vAlign w:val="center"/>
          </w:tcPr>
          <w:p w14:paraId="22D3B22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56" w:type="pct"/>
            <w:gridSpan w:val="3"/>
            <w:tcMar>
              <w:top w:w="15" w:type="dxa"/>
              <w:left w:w="15" w:type="dxa"/>
              <w:bottom w:w="0" w:type="dxa"/>
              <w:right w:w="15" w:type="dxa"/>
            </w:tcMar>
            <w:vAlign w:val="center"/>
          </w:tcPr>
          <w:p w14:paraId="2E6644B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54</w:t>
            </w:r>
          </w:p>
        </w:tc>
        <w:tc>
          <w:tcPr>
            <w:tcW w:w="256" w:type="pct"/>
            <w:tcMar>
              <w:top w:w="15" w:type="dxa"/>
              <w:left w:w="15" w:type="dxa"/>
              <w:bottom w:w="0" w:type="dxa"/>
              <w:right w:w="15" w:type="dxa"/>
            </w:tcMar>
            <w:vAlign w:val="center"/>
          </w:tcPr>
          <w:p w14:paraId="2466929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10</w:t>
            </w:r>
          </w:p>
        </w:tc>
        <w:tc>
          <w:tcPr>
            <w:tcW w:w="342" w:type="pct"/>
            <w:tcMar>
              <w:top w:w="15" w:type="dxa"/>
              <w:left w:w="15" w:type="dxa"/>
              <w:bottom w:w="0" w:type="dxa"/>
              <w:right w:w="15" w:type="dxa"/>
            </w:tcMar>
            <w:vAlign w:val="center"/>
          </w:tcPr>
          <w:p w14:paraId="0E13A07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21FF2895"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6642F32" w14:textId="77777777" w:rsidTr="003B20DD">
        <w:trPr>
          <w:jc w:val="center"/>
        </w:trPr>
        <w:tc>
          <w:tcPr>
            <w:tcW w:w="488" w:type="pct"/>
            <w:gridSpan w:val="2"/>
            <w:vMerge/>
            <w:vAlign w:val="center"/>
          </w:tcPr>
          <w:p w14:paraId="14D152F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D683468" w14:textId="77777777" w:rsidR="003B20DD" w:rsidRPr="00D31206" w:rsidRDefault="003B20DD" w:rsidP="003B20DD">
            <w:pPr>
              <w:spacing w:line="240" w:lineRule="exact"/>
              <w:jc w:val="center"/>
              <w:rPr>
                <w:rFonts w:ascii="Times New Roman" w:eastAsia="宋体" w:hAnsi="宋体" w:cs="Times New Roman"/>
                <w:sz w:val="15"/>
                <w:szCs w:val="15"/>
              </w:rPr>
            </w:pPr>
            <w:r w:rsidRPr="00D31206">
              <w:rPr>
                <w:rFonts w:ascii="Times New Roman" w:eastAsia="宋体" w:hAnsi="宋体" w:cs="Times New Roman" w:hint="eastAsia"/>
                <w:sz w:val="15"/>
                <w:szCs w:val="15"/>
              </w:rPr>
              <w:t>D12013</w:t>
            </w:r>
          </w:p>
        </w:tc>
        <w:tc>
          <w:tcPr>
            <w:tcW w:w="2230" w:type="pct"/>
            <w:gridSpan w:val="4"/>
            <w:tcMar>
              <w:top w:w="15" w:type="dxa"/>
              <w:left w:w="15" w:type="dxa"/>
              <w:bottom w:w="0" w:type="dxa"/>
              <w:right w:w="15" w:type="dxa"/>
            </w:tcMar>
            <w:vAlign w:val="center"/>
          </w:tcPr>
          <w:p w14:paraId="61AF447C"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数字电子技术</w:t>
            </w:r>
          </w:p>
          <w:p w14:paraId="1BE3268F"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Digital Electronic Technology</w:t>
            </w:r>
          </w:p>
        </w:tc>
        <w:tc>
          <w:tcPr>
            <w:tcW w:w="252" w:type="pct"/>
            <w:gridSpan w:val="3"/>
            <w:tcMar>
              <w:top w:w="15" w:type="dxa"/>
              <w:left w:w="15" w:type="dxa"/>
              <w:bottom w:w="0" w:type="dxa"/>
              <w:right w:w="15" w:type="dxa"/>
            </w:tcMar>
            <w:vAlign w:val="center"/>
          </w:tcPr>
          <w:p w14:paraId="744B09C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7DC3CCB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5B929C1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w:t>
            </w:r>
          </w:p>
        </w:tc>
        <w:tc>
          <w:tcPr>
            <w:tcW w:w="256" w:type="pct"/>
            <w:tcMar>
              <w:top w:w="15" w:type="dxa"/>
              <w:left w:w="15" w:type="dxa"/>
              <w:bottom w:w="0" w:type="dxa"/>
              <w:right w:w="15" w:type="dxa"/>
            </w:tcMar>
            <w:vAlign w:val="center"/>
          </w:tcPr>
          <w:p w14:paraId="227C17E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0DAE773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7920B24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8D6E82A" w14:textId="77777777" w:rsidTr="003B20DD">
        <w:trPr>
          <w:jc w:val="center"/>
        </w:trPr>
        <w:tc>
          <w:tcPr>
            <w:tcW w:w="488" w:type="pct"/>
            <w:gridSpan w:val="2"/>
            <w:vMerge/>
            <w:vAlign w:val="center"/>
          </w:tcPr>
          <w:p w14:paraId="7C73967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9600C19" w14:textId="77777777" w:rsidR="003B20DD" w:rsidRPr="00D31206" w:rsidRDefault="003B20DD" w:rsidP="003B20DD">
            <w:pPr>
              <w:spacing w:line="240" w:lineRule="exact"/>
              <w:jc w:val="center"/>
              <w:rPr>
                <w:rFonts w:ascii="Times New Roman" w:eastAsia="宋体" w:hAnsi="宋体" w:cs="Times New Roman"/>
                <w:sz w:val="15"/>
                <w:szCs w:val="15"/>
              </w:rPr>
            </w:pPr>
            <w:r w:rsidRPr="00D31206">
              <w:rPr>
                <w:rFonts w:ascii="Times New Roman" w:eastAsia="宋体" w:hAnsi="宋体" w:cs="Times New Roman"/>
                <w:sz w:val="15"/>
                <w:szCs w:val="15"/>
              </w:rPr>
              <w:t>D</w:t>
            </w:r>
            <w:r w:rsidRPr="00D31206">
              <w:rPr>
                <w:rFonts w:ascii="Times New Roman" w:eastAsia="宋体" w:hAnsi="宋体" w:cs="Times New Roman" w:hint="eastAsia"/>
                <w:sz w:val="15"/>
                <w:szCs w:val="15"/>
              </w:rPr>
              <w:t>12294</w:t>
            </w:r>
          </w:p>
        </w:tc>
        <w:tc>
          <w:tcPr>
            <w:tcW w:w="2230" w:type="pct"/>
            <w:gridSpan w:val="4"/>
            <w:tcMar>
              <w:top w:w="15" w:type="dxa"/>
              <w:left w:w="15" w:type="dxa"/>
              <w:bottom w:w="0" w:type="dxa"/>
              <w:right w:w="15" w:type="dxa"/>
            </w:tcMar>
            <w:vAlign w:val="center"/>
          </w:tcPr>
          <w:p w14:paraId="74BD1630"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信号分析与处理</w:t>
            </w:r>
          </w:p>
          <w:p w14:paraId="15091A10"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Signal Analysis and Processing</w:t>
            </w:r>
          </w:p>
        </w:tc>
        <w:tc>
          <w:tcPr>
            <w:tcW w:w="252" w:type="pct"/>
            <w:gridSpan w:val="3"/>
            <w:tcMar>
              <w:top w:w="15" w:type="dxa"/>
              <w:left w:w="15" w:type="dxa"/>
              <w:bottom w:w="0" w:type="dxa"/>
              <w:right w:w="15" w:type="dxa"/>
            </w:tcMar>
            <w:vAlign w:val="center"/>
          </w:tcPr>
          <w:p w14:paraId="19399D9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525EC80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192B794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w:t>
            </w:r>
          </w:p>
        </w:tc>
        <w:tc>
          <w:tcPr>
            <w:tcW w:w="256" w:type="pct"/>
            <w:tcMar>
              <w:top w:w="15" w:type="dxa"/>
              <w:left w:w="15" w:type="dxa"/>
              <w:bottom w:w="0" w:type="dxa"/>
              <w:right w:w="15" w:type="dxa"/>
            </w:tcMar>
            <w:vAlign w:val="center"/>
          </w:tcPr>
          <w:p w14:paraId="33D9358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2EE7122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5</w:t>
            </w:r>
          </w:p>
        </w:tc>
        <w:tc>
          <w:tcPr>
            <w:tcW w:w="470" w:type="pct"/>
            <w:vAlign w:val="center"/>
          </w:tcPr>
          <w:p w14:paraId="71B005A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5D7AF62" w14:textId="77777777" w:rsidTr="003B20DD">
        <w:trPr>
          <w:jc w:val="center"/>
        </w:trPr>
        <w:tc>
          <w:tcPr>
            <w:tcW w:w="488" w:type="pct"/>
            <w:gridSpan w:val="2"/>
            <w:vMerge/>
            <w:vAlign w:val="center"/>
          </w:tcPr>
          <w:p w14:paraId="379541C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409B480" w14:textId="77777777" w:rsidR="003B20DD" w:rsidRPr="00D31206" w:rsidRDefault="003B20DD" w:rsidP="003B20DD">
            <w:pPr>
              <w:spacing w:line="240" w:lineRule="exact"/>
              <w:jc w:val="center"/>
              <w:rPr>
                <w:rFonts w:ascii="Times New Roman" w:eastAsia="宋体" w:hAnsi="宋体" w:cs="Times New Roman"/>
                <w:sz w:val="15"/>
                <w:szCs w:val="15"/>
              </w:rPr>
            </w:pPr>
            <w:r w:rsidRPr="00D31206">
              <w:rPr>
                <w:rFonts w:ascii="Times New Roman" w:eastAsia="宋体" w:hAnsi="宋体" w:cs="Times New Roman"/>
                <w:sz w:val="15"/>
                <w:szCs w:val="15"/>
              </w:rPr>
              <w:t>D12232</w:t>
            </w:r>
          </w:p>
          <w:p w14:paraId="335E95B3" w14:textId="77777777" w:rsidR="003B20DD" w:rsidRPr="00D31206" w:rsidRDefault="003B20DD" w:rsidP="003B20DD">
            <w:pPr>
              <w:spacing w:line="240" w:lineRule="exact"/>
              <w:jc w:val="center"/>
              <w:rPr>
                <w:rFonts w:ascii="Times New Roman" w:eastAsia="宋体" w:hAnsi="宋体" w:cs="Times New Roman"/>
                <w:sz w:val="15"/>
                <w:szCs w:val="15"/>
              </w:rPr>
            </w:pPr>
            <w:r w:rsidRPr="00D31206">
              <w:rPr>
                <w:rFonts w:ascii="Times New Roman" w:eastAsia="宋体" w:hAnsi="宋体" w:cs="Times New Roman" w:hint="eastAsia"/>
                <w:sz w:val="15"/>
                <w:szCs w:val="15"/>
              </w:rPr>
              <w:t>D12002</w:t>
            </w:r>
          </w:p>
        </w:tc>
        <w:tc>
          <w:tcPr>
            <w:tcW w:w="2230" w:type="pct"/>
            <w:gridSpan w:val="4"/>
            <w:tcMar>
              <w:top w:w="15" w:type="dxa"/>
              <w:left w:w="15" w:type="dxa"/>
              <w:bottom w:w="0" w:type="dxa"/>
              <w:right w:w="15" w:type="dxa"/>
            </w:tcMar>
            <w:vAlign w:val="center"/>
          </w:tcPr>
          <w:p w14:paraId="4EA1CFF7"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电磁场</w:t>
            </w:r>
            <w:r w:rsidRPr="00D31206">
              <w:rPr>
                <w:rFonts w:ascii="Times New Roman" w:eastAsia="宋体" w:hAnsi="Times New Roman" w:cs="Times New Roman"/>
                <w:sz w:val="15"/>
                <w:szCs w:val="15"/>
              </w:rPr>
              <w:t xml:space="preserve"> </w:t>
            </w:r>
          </w:p>
          <w:p w14:paraId="30B40BB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Electromagnetic Fields</w:t>
            </w:r>
          </w:p>
        </w:tc>
        <w:tc>
          <w:tcPr>
            <w:tcW w:w="252" w:type="pct"/>
            <w:gridSpan w:val="3"/>
            <w:tcMar>
              <w:top w:w="15" w:type="dxa"/>
              <w:left w:w="15" w:type="dxa"/>
              <w:bottom w:w="0" w:type="dxa"/>
              <w:right w:w="15" w:type="dxa"/>
            </w:tcMar>
            <w:vAlign w:val="center"/>
          </w:tcPr>
          <w:p w14:paraId="0631AB1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3A7E769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2099414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42</w:t>
            </w:r>
          </w:p>
        </w:tc>
        <w:tc>
          <w:tcPr>
            <w:tcW w:w="256" w:type="pct"/>
            <w:tcMar>
              <w:top w:w="15" w:type="dxa"/>
              <w:left w:w="15" w:type="dxa"/>
              <w:bottom w:w="0" w:type="dxa"/>
              <w:right w:w="15" w:type="dxa"/>
            </w:tcMar>
            <w:vAlign w:val="center"/>
          </w:tcPr>
          <w:p w14:paraId="3269E4E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342" w:type="pct"/>
            <w:tcMar>
              <w:top w:w="15" w:type="dxa"/>
              <w:left w:w="15" w:type="dxa"/>
              <w:bottom w:w="0" w:type="dxa"/>
              <w:right w:w="15" w:type="dxa"/>
            </w:tcMar>
            <w:vAlign w:val="center"/>
          </w:tcPr>
          <w:p w14:paraId="237F874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6E747C7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56917C1" w14:textId="77777777" w:rsidTr="003B20DD">
        <w:trPr>
          <w:jc w:val="center"/>
        </w:trPr>
        <w:tc>
          <w:tcPr>
            <w:tcW w:w="488" w:type="pct"/>
            <w:gridSpan w:val="2"/>
            <w:vMerge/>
            <w:vAlign w:val="center"/>
          </w:tcPr>
          <w:p w14:paraId="3E70077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ADB10E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D12303</w:t>
            </w:r>
          </w:p>
        </w:tc>
        <w:tc>
          <w:tcPr>
            <w:tcW w:w="2230" w:type="pct"/>
            <w:gridSpan w:val="4"/>
            <w:tcMar>
              <w:top w:w="15" w:type="dxa"/>
              <w:left w:w="15" w:type="dxa"/>
              <w:bottom w:w="0" w:type="dxa"/>
              <w:right w:w="15" w:type="dxa"/>
            </w:tcMar>
            <w:vAlign w:val="center"/>
          </w:tcPr>
          <w:p w14:paraId="71257D35"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自动控制原理</w:t>
            </w:r>
          </w:p>
          <w:p w14:paraId="4641591C"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Automatic Control Theory</w:t>
            </w:r>
          </w:p>
        </w:tc>
        <w:tc>
          <w:tcPr>
            <w:tcW w:w="252" w:type="pct"/>
            <w:gridSpan w:val="3"/>
            <w:tcMar>
              <w:top w:w="15" w:type="dxa"/>
              <w:left w:w="15" w:type="dxa"/>
              <w:bottom w:w="0" w:type="dxa"/>
              <w:right w:w="15" w:type="dxa"/>
            </w:tcMar>
            <w:vAlign w:val="center"/>
          </w:tcPr>
          <w:p w14:paraId="54044E9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7" w:type="pct"/>
            <w:gridSpan w:val="5"/>
            <w:tcMar>
              <w:top w:w="15" w:type="dxa"/>
              <w:left w:w="15" w:type="dxa"/>
              <w:bottom w:w="0" w:type="dxa"/>
              <w:right w:w="15" w:type="dxa"/>
            </w:tcMar>
            <w:vAlign w:val="center"/>
          </w:tcPr>
          <w:p w14:paraId="4447619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6" w:type="pct"/>
            <w:gridSpan w:val="3"/>
            <w:tcMar>
              <w:top w:w="15" w:type="dxa"/>
              <w:left w:w="15" w:type="dxa"/>
              <w:bottom w:w="0" w:type="dxa"/>
              <w:right w:w="15" w:type="dxa"/>
            </w:tcMar>
            <w:vAlign w:val="center"/>
          </w:tcPr>
          <w:p w14:paraId="01772E2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42</w:t>
            </w:r>
          </w:p>
        </w:tc>
        <w:tc>
          <w:tcPr>
            <w:tcW w:w="256" w:type="pct"/>
            <w:tcMar>
              <w:top w:w="15" w:type="dxa"/>
              <w:left w:w="15" w:type="dxa"/>
              <w:bottom w:w="0" w:type="dxa"/>
              <w:right w:w="15" w:type="dxa"/>
            </w:tcMar>
            <w:vAlign w:val="center"/>
          </w:tcPr>
          <w:p w14:paraId="543166C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342" w:type="pct"/>
            <w:tcMar>
              <w:top w:w="15" w:type="dxa"/>
              <w:left w:w="15" w:type="dxa"/>
              <w:bottom w:w="0" w:type="dxa"/>
              <w:right w:w="15" w:type="dxa"/>
            </w:tcMar>
            <w:vAlign w:val="center"/>
          </w:tcPr>
          <w:p w14:paraId="0640C26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7D6DB942"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D1F6593" w14:textId="77777777" w:rsidTr="003B20DD">
        <w:trPr>
          <w:jc w:val="center"/>
        </w:trPr>
        <w:tc>
          <w:tcPr>
            <w:tcW w:w="488" w:type="pct"/>
            <w:gridSpan w:val="2"/>
            <w:vMerge/>
            <w:vAlign w:val="center"/>
          </w:tcPr>
          <w:p w14:paraId="5BC12DD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tcMar>
              <w:top w:w="15" w:type="dxa"/>
              <w:left w:w="15" w:type="dxa"/>
              <w:bottom w:w="0" w:type="dxa"/>
              <w:right w:w="15" w:type="dxa"/>
            </w:tcMar>
            <w:vAlign w:val="center"/>
          </w:tcPr>
          <w:p w14:paraId="1D086C2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364" w:type="pct"/>
            <w:gridSpan w:val="13"/>
            <w:tcMar>
              <w:top w:w="15" w:type="dxa"/>
              <w:left w:w="15" w:type="dxa"/>
              <w:bottom w:w="0" w:type="dxa"/>
              <w:right w:w="15" w:type="dxa"/>
            </w:tcMar>
            <w:vAlign w:val="center"/>
          </w:tcPr>
          <w:p w14:paraId="6729958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26</w:t>
            </w:r>
            <w:r w:rsidRPr="00D31206">
              <w:rPr>
                <w:rFonts w:ascii="Times New Roman" w:eastAsia="宋体" w:hAnsi="Times New Roman" w:cs="Times New Roman" w:hint="eastAsia"/>
                <w:sz w:val="15"/>
                <w:szCs w:val="15"/>
              </w:rPr>
              <w:t>.5</w:t>
            </w:r>
          </w:p>
        </w:tc>
        <w:tc>
          <w:tcPr>
            <w:tcW w:w="470" w:type="pct"/>
            <w:vAlign w:val="center"/>
          </w:tcPr>
          <w:p w14:paraId="4159CD22"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29C2026" w14:textId="77777777" w:rsidTr="003B20DD">
        <w:trPr>
          <w:jc w:val="center"/>
        </w:trPr>
        <w:tc>
          <w:tcPr>
            <w:tcW w:w="488" w:type="pct"/>
            <w:gridSpan w:val="2"/>
            <w:vMerge w:val="restart"/>
            <w:vAlign w:val="center"/>
          </w:tcPr>
          <w:p w14:paraId="2888722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专业</w:t>
            </w:r>
          </w:p>
          <w:p w14:paraId="1590DD8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基础</w:t>
            </w:r>
          </w:p>
          <w:p w14:paraId="71901C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课程</w:t>
            </w:r>
          </w:p>
        </w:tc>
        <w:tc>
          <w:tcPr>
            <w:tcW w:w="448" w:type="pct"/>
            <w:gridSpan w:val="2"/>
            <w:tcMar>
              <w:top w:w="15" w:type="dxa"/>
              <w:left w:w="15" w:type="dxa"/>
              <w:bottom w:w="0" w:type="dxa"/>
              <w:right w:w="15" w:type="dxa"/>
            </w:tcMar>
            <w:vAlign w:val="center"/>
          </w:tcPr>
          <w:p w14:paraId="409C700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E12272</w:t>
            </w:r>
          </w:p>
        </w:tc>
        <w:tc>
          <w:tcPr>
            <w:tcW w:w="2230" w:type="pct"/>
            <w:gridSpan w:val="4"/>
            <w:tcMar>
              <w:top w:w="15" w:type="dxa"/>
              <w:left w:w="15" w:type="dxa"/>
              <w:bottom w:w="0" w:type="dxa"/>
              <w:right w:w="15" w:type="dxa"/>
            </w:tcMar>
            <w:vAlign w:val="center"/>
          </w:tcPr>
          <w:p w14:paraId="4C829362"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C</w:t>
            </w:r>
            <w:r w:rsidRPr="00D31206">
              <w:rPr>
                <w:rFonts w:ascii="Times New Roman" w:eastAsia="宋体" w:hAnsi="宋体" w:cs="Times New Roman"/>
                <w:sz w:val="15"/>
                <w:szCs w:val="15"/>
              </w:rPr>
              <w:t>语言</w:t>
            </w:r>
          </w:p>
          <w:p w14:paraId="485D0472"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Language C</w:t>
            </w:r>
          </w:p>
        </w:tc>
        <w:tc>
          <w:tcPr>
            <w:tcW w:w="252" w:type="pct"/>
            <w:gridSpan w:val="3"/>
            <w:tcMar>
              <w:top w:w="15" w:type="dxa"/>
              <w:left w:w="15" w:type="dxa"/>
              <w:bottom w:w="0" w:type="dxa"/>
              <w:right w:w="15" w:type="dxa"/>
            </w:tcMar>
            <w:vAlign w:val="center"/>
          </w:tcPr>
          <w:p w14:paraId="33806E3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3.25</w:t>
            </w:r>
          </w:p>
        </w:tc>
        <w:tc>
          <w:tcPr>
            <w:tcW w:w="236" w:type="pct"/>
            <w:gridSpan w:val="2"/>
            <w:tcMar>
              <w:top w:w="15" w:type="dxa"/>
              <w:left w:w="15" w:type="dxa"/>
              <w:bottom w:w="0" w:type="dxa"/>
              <w:right w:w="15" w:type="dxa"/>
            </w:tcMar>
            <w:vAlign w:val="center"/>
          </w:tcPr>
          <w:p w14:paraId="6110336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55" w:type="pct"/>
            <w:gridSpan w:val="4"/>
            <w:tcMar>
              <w:top w:w="15" w:type="dxa"/>
              <w:left w:w="15" w:type="dxa"/>
              <w:bottom w:w="0" w:type="dxa"/>
              <w:right w:w="15" w:type="dxa"/>
            </w:tcMar>
            <w:vAlign w:val="center"/>
          </w:tcPr>
          <w:p w14:paraId="4590DBF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w:t>
            </w:r>
          </w:p>
        </w:tc>
        <w:tc>
          <w:tcPr>
            <w:tcW w:w="278" w:type="pct"/>
            <w:gridSpan w:val="3"/>
            <w:tcMar>
              <w:top w:w="15" w:type="dxa"/>
              <w:left w:w="15" w:type="dxa"/>
              <w:bottom w:w="0" w:type="dxa"/>
              <w:right w:w="15" w:type="dxa"/>
            </w:tcMar>
            <w:vAlign w:val="center"/>
          </w:tcPr>
          <w:p w14:paraId="6152B17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342" w:type="pct"/>
            <w:tcMar>
              <w:top w:w="15" w:type="dxa"/>
              <w:left w:w="15" w:type="dxa"/>
              <w:bottom w:w="0" w:type="dxa"/>
              <w:right w:w="15" w:type="dxa"/>
            </w:tcMar>
            <w:vAlign w:val="center"/>
          </w:tcPr>
          <w:p w14:paraId="3C6F51A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470" w:type="pct"/>
            <w:vAlign w:val="center"/>
          </w:tcPr>
          <w:p w14:paraId="159BBC8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0D771C8" w14:textId="77777777" w:rsidTr="003B20DD">
        <w:trPr>
          <w:jc w:val="center"/>
        </w:trPr>
        <w:tc>
          <w:tcPr>
            <w:tcW w:w="488" w:type="pct"/>
            <w:gridSpan w:val="2"/>
            <w:vMerge/>
            <w:vAlign w:val="center"/>
          </w:tcPr>
          <w:p w14:paraId="0A89FF8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B1C16C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D12346</w:t>
            </w:r>
          </w:p>
        </w:tc>
        <w:tc>
          <w:tcPr>
            <w:tcW w:w="2230" w:type="pct"/>
            <w:gridSpan w:val="4"/>
            <w:tcMar>
              <w:top w:w="15" w:type="dxa"/>
              <w:left w:w="15" w:type="dxa"/>
              <w:bottom w:w="0" w:type="dxa"/>
              <w:right w:w="15" w:type="dxa"/>
            </w:tcMar>
            <w:vAlign w:val="center"/>
          </w:tcPr>
          <w:p w14:paraId="2FA300D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电机学</w:t>
            </w:r>
          </w:p>
          <w:p w14:paraId="1B637665"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Electrical Motor</w:t>
            </w:r>
          </w:p>
        </w:tc>
        <w:tc>
          <w:tcPr>
            <w:tcW w:w="252" w:type="pct"/>
            <w:gridSpan w:val="3"/>
            <w:tcMar>
              <w:top w:w="15" w:type="dxa"/>
              <w:left w:w="15" w:type="dxa"/>
              <w:bottom w:w="0" w:type="dxa"/>
              <w:right w:w="15" w:type="dxa"/>
            </w:tcMar>
            <w:vAlign w:val="center"/>
          </w:tcPr>
          <w:p w14:paraId="51C1CF1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236" w:type="pct"/>
            <w:gridSpan w:val="2"/>
            <w:tcMar>
              <w:top w:w="15" w:type="dxa"/>
              <w:left w:w="15" w:type="dxa"/>
              <w:bottom w:w="0" w:type="dxa"/>
              <w:right w:w="15" w:type="dxa"/>
            </w:tcMar>
            <w:vAlign w:val="center"/>
          </w:tcPr>
          <w:p w14:paraId="133198D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64</w:t>
            </w:r>
          </w:p>
        </w:tc>
        <w:tc>
          <w:tcPr>
            <w:tcW w:w="255" w:type="pct"/>
            <w:gridSpan w:val="4"/>
            <w:tcMar>
              <w:top w:w="15" w:type="dxa"/>
              <w:left w:w="15" w:type="dxa"/>
              <w:bottom w:w="0" w:type="dxa"/>
              <w:right w:w="15" w:type="dxa"/>
            </w:tcMar>
            <w:vAlign w:val="center"/>
          </w:tcPr>
          <w:p w14:paraId="70C2406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56</w:t>
            </w:r>
          </w:p>
        </w:tc>
        <w:tc>
          <w:tcPr>
            <w:tcW w:w="278" w:type="pct"/>
            <w:gridSpan w:val="3"/>
            <w:tcMar>
              <w:top w:w="15" w:type="dxa"/>
              <w:left w:w="15" w:type="dxa"/>
              <w:bottom w:w="0" w:type="dxa"/>
              <w:right w:w="15" w:type="dxa"/>
            </w:tcMar>
            <w:vAlign w:val="center"/>
          </w:tcPr>
          <w:p w14:paraId="672CD13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8</w:t>
            </w:r>
          </w:p>
        </w:tc>
        <w:tc>
          <w:tcPr>
            <w:tcW w:w="342" w:type="pct"/>
            <w:tcMar>
              <w:top w:w="15" w:type="dxa"/>
              <w:left w:w="15" w:type="dxa"/>
              <w:bottom w:w="0" w:type="dxa"/>
              <w:right w:w="15" w:type="dxa"/>
            </w:tcMar>
            <w:vAlign w:val="center"/>
          </w:tcPr>
          <w:p w14:paraId="3D63B8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35A40819"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EEABD9F" w14:textId="77777777" w:rsidTr="003B20DD">
        <w:trPr>
          <w:jc w:val="center"/>
        </w:trPr>
        <w:tc>
          <w:tcPr>
            <w:tcW w:w="488" w:type="pct"/>
            <w:gridSpan w:val="2"/>
            <w:vMerge/>
            <w:vAlign w:val="center"/>
          </w:tcPr>
          <w:p w14:paraId="1435098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51BB744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D12169</w:t>
            </w:r>
          </w:p>
        </w:tc>
        <w:tc>
          <w:tcPr>
            <w:tcW w:w="2230" w:type="pct"/>
            <w:gridSpan w:val="4"/>
            <w:tcMar>
              <w:top w:w="15" w:type="dxa"/>
              <w:left w:w="15" w:type="dxa"/>
              <w:bottom w:w="0" w:type="dxa"/>
              <w:right w:w="15" w:type="dxa"/>
            </w:tcMar>
            <w:vAlign w:val="center"/>
          </w:tcPr>
          <w:p w14:paraId="1F67D741"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MATLAB</w:t>
            </w:r>
            <w:r w:rsidRPr="00D31206">
              <w:rPr>
                <w:rFonts w:ascii="Times New Roman" w:eastAsia="宋体" w:hAnsi="宋体" w:cs="Times New Roman"/>
                <w:sz w:val="15"/>
                <w:szCs w:val="15"/>
              </w:rPr>
              <w:t>及其应用</w:t>
            </w:r>
            <w:r w:rsidRPr="00D31206">
              <w:rPr>
                <w:rFonts w:ascii="Times New Roman" w:eastAsia="宋体" w:hAnsi="Times New Roman" w:cs="Times New Roman"/>
                <w:sz w:val="15"/>
                <w:szCs w:val="15"/>
              </w:rPr>
              <w:t>(B)</w:t>
            </w:r>
          </w:p>
          <w:p w14:paraId="6DB992D5"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MATLAB &amp; Its Application</w:t>
            </w:r>
          </w:p>
        </w:tc>
        <w:tc>
          <w:tcPr>
            <w:tcW w:w="252" w:type="pct"/>
            <w:gridSpan w:val="3"/>
            <w:tcMar>
              <w:top w:w="15" w:type="dxa"/>
              <w:left w:w="15" w:type="dxa"/>
              <w:bottom w:w="0" w:type="dxa"/>
              <w:right w:w="15" w:type="dxa"/>
            </w:tcMar>
            <w:vAlign w:val="center"/>
          </w:tcPr>
          <w:p w14:paraId="0342D46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36" w:type="pct"/>
            <w:gridSpan w:val="2"/>
            <w:tcMar>
              <w:top w:w="15" w:type="dxa"/>
              <w:left w:w="15" w:type="dxa"/>
              <w:bottom w:w="0" w:type="dxa"/>
              <w:right w:w="15" w:type="dxa"/>
            </w:tcMar>
            <w:vAlign w:val="center"/>
          </w:tcPr>
          <w:p w14:paraId="35DAC01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5" w:type="pct"/>
            <w:gridSpan w:val="4"/>
            <w:tcMar>
              <w:top w:w="15" w:type="dxa"/>
              <w:left w:w="15" w:type="dxa"/>
              <w:bottom w:w="0" w:type="dxa"/>
              <w:right w:w="15" w:type="dxa"/>
            </w:tcMar>
            <w:vAlign w:val="center"/>
          </w:tcPr>
          <w:p w14:paraId="2408224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78" w:type="pct"/>
            <w:gridSpan w:val="3"/>
            <w:tcMar>
              <w:top w:w="15" w:type="dxa"/>
              <w:left w:w="15" w:type="dxa"/>
              <w:bottom w:w="0" w:type="dxa"/>
              <w:right w:w="15" w:type="dxa"/>
            </w:tcMar>
            <w:vAlign w:val="center"/>
          </w:tcPr>
          <w:p w14:paraId="6718BCB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3B0B882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4473F0D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理实一体化</w:t>
            </w:r>
          </w:p>
        </w:tc>
      </w:tr>
      <w:tr w:rsidR="003B20DD" w:rsidRPr="00D31206" w14:paraId="40DF7157" w14:textId="77777777" w:rsidTr="003B20DD">
        <w:trPr>
          <w:jc w:val="center"/>
        </w:trPr>
        <w:tc>
          <w:tcPr>
            <w:tcW w:w="488" w:type="pct"/>
            <w:gridSpan w:val="2"/>
            <w:vMerge/>
            <w:vAlign w:val="center"/>
          </w:tcPr>
          <w:p w14:paraId="7E7956F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100A82F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D12275</w:t>
            </w:r>
          </w:p>
        </w:tc>
        <w:tc>
          <w:tcPr>
            <w:tcW w:w="2230" w:type="pct"/>
            <w:gridSpan w:val="4"/>
            <w:tcMar>
              <w:top w:w="15" w:type="dxa"/>
              <w:left w:w="15" w:type="dxa"/>
              <w:bottom w:w="0" w:type="dxa"/>
              <w:right w:w="15" w:type="dxa"/>
            </w:tcMar>
            <w:vAlign w:val="center"/>
          </w:tcPr>
          <w:p w14:paraId="7E4F4F50"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嵌入式系统基础</w:t>
            </w:r>
          </w:p>
          <w:p w14:paraId="43A2AD7E"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Basic Embedded System</w:t>
            </w:r>
          </w:p>
        </w:tc>
        <w:tc>
          <w:tcPr>
            <w:tcW w:w="252" w:type="pct"/>
            <w:gridSpan w:val="3"/>
            <w:tcMar>
              <w:top w:w="15" w:type="dxa"/>
              <w:left w:w="15" w:type="dxa"/>
              <w:bottom w:w="0" w:type="dxa"/>
              <w:right w:w="15" w:type="dxa"/>
            </w:tcMar>
            <w:vAlign w:val="center"/>
          </w:tcPr>
          <w:p w14:paraId="52E6974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236" w:type="pct"/>
            <w:gridSpan w:val="2"/>
            <w:tcMar>
              <w:top w:w="15" w:type="dxa"/>
              <w:left w:w="15" w:type="dxa"/>
              <w:bottom w:w="0" w:type="dxa"/>
              <w:right w:w="15" w:type="dxa"/>
            </w:tcMar>
            <w:vAlign w:val="center"/>
          </w:tcPr>
          <w:p w14:paraId="7347980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55" w:type="pct"/>
            <w:gridSpan w:val="4"/>
            <w:tcMar>
              <w:top w:w="15" w:type="dxa"/>
              <w:left w:w="15" w:type="dxa"/>
              <w:bottom w:w="0" w:type="dxa"/>
              <w:right w:w="15" w:type="dxa"/>
            </w:tcMar>
            <w:vAlign w:val="center"/>
          </w:tcPr>
          <w:p w14:paraId="1CA1093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78" w:type="pct"/>
            <w:gridSpan w:val="3"/>
            <w:tcMar>
              <w:top w:w="15" w:type="dxa"/>
              <w:left w:w="15" w:type="dxa"/>
              <w:bottom w:w="0" w:type="dxa"/>
              <w:right w:w="15" w:type="dxa"/>
            </w:tcMar>
            <w:vAlign w:val="center"/>
          </w:tcPr>
          <w:p w14:paraId="68EB120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1D1FF70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6E54A8D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理实一体化</w:t>
            </w:r>
          </w:p>
        </w:tc>
      </w:tr>
      <w:tr w:rsidR="003B20DD" w:rsidRPr="00D31206" w14:paraId="50887803" w14:textId="77777777" w:rsidTr="003B20DD">
        <w:trPr>
          <w:jc w:val="center"/>
        </w:trPr>
        <w:tc>
          <w:tcPr>
            <w:tcW w:w="488" w:type="pct"/>
            <w:gridSpan w:val="2"/>
            <w:vMerge/>
            <w:vAlign w:val="center"/>
          </w:tcPr>
          <w:p w14:paraId="570BFA0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184068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D12100</w:t>
            </w:r>
          </w:p>
        </w:tc>
        <w:tc>
          <w:tcPr>
            <w:tcW w:w="2230" w:type="pct"/>
            <w:gridSpan w:val="4"/>
            <w:tcMar>
              <w:top w:w="15" w:type="dxa"/>
              <w:left w:w="15" w:type="dxa"/>
              <w:bottom w:w="0" w:type="dxa"/>
              <w:right w:w="15" w:type="dxa"/>
            </w:tcMar>
            <w:vAlign w:val="center"/>
          </w:tcPr>
          <w:p w14:paraId="40FB726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电力系统分析</w:t>
            </w:r>
          </w:p>
          <w:p w14:paraId="096017C9"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Power System Analysis</w:t>
            </w:r>
          </w:p>
        </w:tc>
        <w:tc>
          <w:tcPr>
            <w:tcW w:w="252" w:type="pct"/>
            <w:gridSpan w:val="3"/>
            <w:tcMar>
              <w:top w:w="15" w:type="dxa"/>
              <w:left w:w="15" w:type="dxa"/>
              <w:bottom w:w="0" w:type="dxa"/>
              <w:right w:w="15" w:type="dxa"/>
            </w:tcMar>
            <w:vAlign w:val="center"/>
          </w:tcPr>
          <w:p w14:paraId="467D347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236" w:type="pct"/>
            <w:gridSpan w:val="2"/>
            <w:tcMar>
              <w:top w:w="15" w:type="dxa"/>
              <w:left w:w="15" w:type="dxa"/>
              <w:bottom w:w="0" w:type="dxa"/>
              <w:right w:w="15" w:type="dxa"/>
            </w:tcMar>
            <w:vAlign w:val="center"/>
          </w:tcPr>
          <w:p w14:paraId="4C5286C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64</w:t>
            </w:r>
          </w:p>
        </w:tc>
        <w:tc>
          <w:tcPr>
            <w:tcW w:w="255" w:type="pct"/>
            <w:gridSpan w:val="4"/>
            <w:tcMar>
              <w:top w:w="15" w:type="dxa"/>
              <w:left w:w="15" w:type="dxa"/>
              <w:bottom w:w="0" w:type="dxa"/>
              <w:right w:w="15" w:type="dxa"/>
            </w:tcMar>
            <w:vAlign w:val="center"/>
          </w:tcPr>
          <w:p w14:paraId="1509806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56</w:t>
            </w:r>
          </w:p>
        </w:tc>
        <w:tc>
          <w:tcPr>
            <w:tcW w:w="278" w:type="pct"/>
            <w:gridSpan w:val="3"/>
            <w:tcMar>
              <w:top w:w="15" w:type="dxa"/>
              <w:left w:w="15" w:type="dxa"/>
              <w:bottom w:w="0" w:type="dxa"/>
              <w:right w:w="15" w:type="dxa"/>
            </w:tcMar>
            <w:vAlign w:val="center"/>
          </w:tcPr>
          <w:p w14:paraId="289079F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49A2C9B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0520A5E2"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4AC11EE" w14:textId="77777777" w:rsidTr="003B20DD">
        <w:trPr>
          <w:jc w:val="center"/>
        </w:trPr>
        <w:tc>
          <w:tcPr>
            <w:tcW w:w="488" w:type="pct"/>
            <w:gridSpan w:val="2"/>
            <w:vMerge/>
            <w:vAlign w:val="center"/>
          </w:tcPr>
          <w:p w14:paraId="1E70EBA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D0E047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D12010</w:t>
            </w:r>
          </w:p>
        </w:tc>
        <w:tc>
          <w:tcPr>
            <w:tcW w:w="2230" w:type="pct"/>
            <w:gridSpan w:val="4"/>
            <w:tcMar>
              <w:top w:w="15" w:type="dxa"/>
              <w:left w:w="15" w:type="dxa"/>
              <w:bottom w:w="0" w:type="dxa"/>
              <w:right w:w="15" w:type="dxa"/>
            </w:tcMar>
            <w:vAlign w:val="center"/>
          </w:tcPr>
          <w:p w14:paraId="4DCF3BE6"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电力电子技术</w:t>
            </w:r>
          </w:p>
          <w:p w14:paraId="2239D69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Power Electronic Technology</w:t>
            </w:r>
          </w:p>
        </w:tc>
        <w:tc>
          <w:tcPr>
            <w:tcW w:w="252" w:type="pct"/>
            <w:gridSpan w:val="3"/>
            <w:tcMar>
              <w:top w:w="15" w:type="dxa"/>
              <w:left w:w="15" w:type="dxa"/>
              <w:bottom w:w="0" w:type="dxa"/>
              <w:right w:w="15" w:type="dxa"/>
            </w:tcMar>
            <w:vAlign w:val="center"/>
          </w:tcPr>
          <w:p w14:paraId="1FE98E1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36" w:type="pct"/>
            <w:gridSpan w:val="2"/>
            <w:tcMar>
              <w:top w:w="15" w:type="dxa"/>
              <w:left w:w="15" w:type="dxa"/>
              <w:bottom w:w="0" w:type="dxa"/>
              <w:right w:w="15" w:type="dxa"/>
            </w:tcMar>
            <w:vAlign w:val="center"/>
          </w:tcPr>
          <w:p w14:paraId="5DFC9CC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5" w:type="pct"/>
            <w:gridSpan w:val="4"/>
            <w:tcMar>
              <w:top w:w="15" w:type="dxa"/>
              <w:left w:w="15" w:type="dxa"/>
              <w:bottom w:w="0" w:type="dxa"/>
              <w:right w:w="15" w:type="dxa"/>
            </w:tcMar>
            <w:vAlign w:val="center"/>
          </w:tcPr>
          <w:p w14:paraId="3F18A19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42</w:t>
            </w:r>
          </w:p>
        </w:tc>
        <w:tc>
          <w:tcPr>
            <w:tcW w:w="278" w:type="pct"/>
            <w:gridSpan w:val="3"/>
            <w:tcMar>
              <w:top w:w="15" w:type="dxa"/>
              <w:left w:w="15" w:type="dxa"/>
              <w:bottom w:w="0" w:type="dxa"/>
              <w:right w:w="15" w:type="dxa"/>
            </w:tcMar>
            <w:vAlign w:val="center"/>
          </w:tcPr>
          <w:p w14:paraId="2EFC096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342" w:type="pct"/>
            <w:tcMar>
              <w:top w:w="15" w:type="dxa"/>
              <w:left w:w="15" w:type="dxa"/>
              <w:bottom w:w="0" w:type="dxa"/>
              <w:right w:w="15" w:type="dxa"/>
            </w:tcMar>
            <w:vAlign w:val="center"/>
          </w:tcPr>
          <w:p w14:paraId="16009AD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30400FD4"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0926797" w14:textId="77777777" w:rsidTr="003B20DD">
        <w:trPr>
          <w:jc w:val="center"/>
        </w:trPr>
        <w:tc>
          <w:tcPr>
            <w:tcW w:w="488" w:type="pct"/>
            <w:gridSpan w:val="2"/>
            <w:vMerge/>
            <w:vAlign w:val="center"/>
          </w:tcPr>
          <w:p w14:paraId="7838B01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tcMar>
              <w:top w:w="15" w:type="dxa"/>
              <w:left w:w="15" w:type="dxa"/>
              <w:bottom w:w="0" w:type="dxa"/>
              <w:right w:w="15" w:type="dxa"/>
            </w:tcMar>
            <w:vAlign w:val="center"/>
          </w:tcPr>
          <w:p w14:paraId="31C8AAB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364" w:type="pct"/>
            <w:gridSpan w:val="13"/>
            <w:tcMar>
              <w:top w:w="15" w:type="dxa"/>
              <w:left w:w="15" w:type="dxa"/>
              <w:bottom w:w="0" w:type="dxa"/>
              <w:right w:w="15" w:type="dxa"/>
            </w:tcMar>
            <w:vAlign w:val="center"/>
          </w:tcPr>
          <w:p w14:paraId="7A49FD3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20.</w:t>
            </w:r>
            <w:r w:rsidRPr="00D31206">
              <w:rPr>
                <w:rFonts w:ascii="Times New Roman" w:eastAsia="宋体" w:hAnsi="Times New Roman" w:cs="Times New Roman" w:hint="eastAsia"/>
                <w:sz w:val="15"/>
                <w:szCs w:val="15"/>
              </w:rPr>
              <w:t>2</w:t>
            </w:r>
            <w:r w:rsidRPr="00D31206">
              <w:rPr>
                <w:rFonts w:ascii="Times New Roman" w:eastAsia="宋体" w:hAnsi="Times New Roman" w:cs="Times New Roman"/>
                <w:sz w:val="15"/>
                <w:szCs w:val="15"/>
              </w:rPr>
              <w:t>5</w:t>
            </w:r>
          </w:p>
        </w:tc>
        <w:tc>
          <w:tcPr>
            <w:tcW w:w="470" w:type="pct"/>
            <w:vAlign w:val="center"/>
          </w:tcPr>
          <w:p w14:paraId="0384969B"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423B2AC1" w14:textId="77777777" w:rsidTr="003B20DD">
        <w:trPr>
          <w:jc w:val="center"/>
        </w:trPr>
        <w:tc>
          <w:tcPr>
            <w:tcW w:w="240" w:type="pct"/>
            <w:vMerge w:val="restart"/>
            <w:vAlign w:val="center"/>
          </w:tcPr>
          <w:p w14:paraId="5B9CD6E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restart"/>
            <w:vAlign w:val="center"/>
          </w:tcPr>
          <w:p w14:paraId="2AEE68D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专业必修课程</w:t>
            </w:r>
          </w:p>
        </w:tc>
        <w:tc>
          <w:tcPr>
            <w:tcW w:w="448" w:type="pct"/>
            <w:gridSpan w:val="2"/>
            <w:tcMar>
              <w:top w:w="15" w:type="dxa"/>
              <w:left w:w="15" w:type="dxa"/>
              <w:bottom w:w="0" w:type="dxa"/>
              <w:right w:w="15" w:type="dxa"/>
            </w:tcMar>
            <w:vAlign w:val="center"/>
          </w:tcPr>
          <w:p w14:paraId="1737D32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D12243</w:t>
            </w:r>
          </w:p>
        </w:tc>
        <w:tc>
          <w:tcPr>
            <w:tcW w:w="2230" w:type="pct"/>
            <w:gridSpan w:val="4"/>
            <w:tcMar>
              <w:top w:w="15" w:type="dxa"/>
              <w:left w:w="15" w:type="dxa"/>
              <w:bottom w:w="0" w:type="dxa"/>
              <w:right w:w="15" w:type="dxa"/>
            </w:tcMar>
            <w:vAlign w:val="center"/>
          </w:tcPr>
          <w:p w14:paraId="53AD1021"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电气控制与</w:t>
            </w:r>
            <w:r w:rsidRPr="00D31206">
              <w:rPr>
                <w:rFonts w:ascii="Times New Roman" w:eastAsia="宋体" w:hAnsi="Times New Roman" w:cs="Times New Roman"/>
                <w:sz w:val="15"/>
                <w:szCs w:val="15"/>
              </w:rPr>
              <w:t>PLC</w:t>
            </w:r>
          </w:p>
          <w:p w14:paraId="3150B754"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Electrical Control &amp; PLC</w:t>
            </w:r>
          </w:p>
        </w:tc>
        <w:tc>
          <w:tcPr>
            <w:tcW w:w="239" w:type="pct"/>
            <w:tcMar>
              <w:top w:w="15" w:type="dxa"/>
              <w:left w:w="15" w:type="dxa"/>
              <w:bottom w:w="0" w:type="dxa"/>
              <w:right w:w="15" w:type="dxa"/>
            </w:tcMar>
            <w:vAlign w:val="center"/>
          </w:tcPr>
          <w:p w14:paraId="0095D63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2.5</w:t>
            </w:r>
          </w:p>
        </w:tc>
        <w:tc>
          <w:tcPr>
            <w:tcW w:w="254" w:type="pct"/>
            <w:gridSpan w:val="5"/>
            <w:tcMar>
              <w:top w:w="15" w:type="dxa"/>
              <w:left w:w="15" w:type="dxa"/>
              <w:bottom w:w="0" w:type="dxa"/>
              <w:right w:w="15" w:type="dxa"/>
            </w:tcMar>
            <w:vAlign w:val="center"/>
          </w:tcPr>
          <w:p w14:paraId="0F48383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w:t>
            </w:r>
          </w:p>
        </w:tc>
        <w:tc>
          <w:tcPr>
            <w:tcW w:w="251" w:type="pct"/>
            <w:gridSpan w:val="3"/>
            <w:tcMar>
              <w:top w:w="15" w:type="dxa"/>
              <w:left w:w="15" w:type="dxa"/>
              <w:bottom w:w="0" w:type="dxa"/>
              <w:right w:w="15" w:type="dxa"/>
            </w:tcMar>
            <w:vAlign w:val="center"/>
          </w:tcPr>
          <w:p w14:paraId="60A0E12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78" w:type="pct"/>
            <w:gridSpan w:val="3"/>
            <w:tcMar>
              <w:top w:w="15" w:type="dxa"/>
              <w:left w:w="15" w:type="dxa"/>
              <w:bottom w:w="0" w:type="dxa"/>
              <w:right w:w="15" w:type="dxa"/>
            </w:tcMar>
            <w:vAlign w:val="center"/>
          </w:tcPr>
          <w:p w14:paraId="16EA9EB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41D70F0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726906EA" w14:textId="77777777" w:rsidR="003B20DD" w:rsidRPr="00D31206" w:rsidRDefault="003B20DD" w:rsidP="003B20DD">
            <w:pPr>
              <w:spacing w:line="240" w:lineRule="exact"/>
              <w:jc w:val="center"/>
              <w:rPr>
                <w:rFonts w:ascii="Times New Roman" w:eastAsia="宋体" w:hAnsi="Times New Roman" w:cs="Times New Roman"/>
                <w:color w:val="FF0000"/>
                <w:sz w:val="15"/>
                <w:szCs w:val="15"/>
              </w:rPr>
            </w:pPr>
          </w:p>
        </w:tc>
      </w:tr>
      <w:tr w:rsidR="003B20DD" w:rsidRPr="00D31206" w14:paraId="0E8B4EEF" w14:textId="77777777" w:rsidTr="003B20DD">
        <w:trPr>
          <w:jc w:val="center"/>
        </w:trPr>
        <w:tc>
          <w:tcPr>
            <w:tcW w:w="240" w:type="pct"/>
            <w:vMerge/>
            <w:vAlign w:val="center"/>
          </w:tcPr>
          <w:p w14:paraId="72E40FB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323CDFD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464F43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D12177</w:t>
            </w:r>
          </w:p>
        </w:tc>
        <w:tc>
          <w:tcPr>
            <w:tcW w:w="2230" w:type="pct"/>
            <w:gridSpan w:val="4"/>
            <w:tcMar>
              <w:top w:w="15" w:type="dxa"/>
              <w:left w:w="15" w:type="dxa"/>
              <w:bottom w:w="0" w:type="dxa"/>
              <w:right w:w="15" w:type="dxa"/>
            </w:tcMar>
            <w:vAlign w:val="center"/>
          </w:tcPr>
          <w:p w14:paraId="0FFA5833"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发电厂电气部分</w:t>
            </w:r>
          </w:p>
          <w:p w14:paraId="12164B10"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Electrical Section of Power Plant</w:t>
            </w:r>
          </w:p>
        </w:tc>
        <w:tc>
          <w:tcPr>
            <w:tcW w:w="239" w:type="pct"/>
            <w:tcMar>
              <w:top w:w="15" w:type="dxa"/>
              <w:left w:w="15" w:type="dxa"/>
              <w:bottom w:w="0" w:type="dxa"/>
              <w:right w:w="15" w:type="dxa"/>
            </w:tcMar>
            <w:vAlign w:val="center"/>
          </w:tcPr>
          <w:p w14:paraId="7C4A509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2.5</w:t>
            </w:r>
          </w:p>
        </w:tc>
        <w:tc>
          <w:tcPr>
            <w:tcW w:w="254" w:type="pct"/>
            <w:gridSpan w:val="5"/>
            <w:tcMar>
              <w:top w:w="15" w:type="dxa"/>
              <w:left w:w="15" w:type="dxa"/>
              <w:bottom w:w="0" w:type="dxa"/>
              <w:right w:w="15" w:type="dxa"/>
            </w:tcMar>
            <w:vAlign w:val="center"/>
          </w:tcPr>
          <w:p w14:paraId="4A01CDE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40</w:t>
            </w:r>
          </w:p>
        </w:tc>
        <w:tc>
          <w:tcPr>
            <w:tcW w:w="251" w:type="pct"/>
            <w:gridSpan w:val="3"/>
            <w:tcMar>
              <w:top w:w="15" w:type="dxa"/>
              <w:left w:w="15" w:type="dxa"/>
              <w:bottom w:w="0" w:type="dxa"/>
              <w:right w:w="15" w:type="dxa"/>
            </w:tcMar>
            <w:vAlign w:val="center"/>
          </w:tcPr>
          <w:p w14:paraId="4243E65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34</w:t>
            </w:r>
          </w:p>
        </w:tc>
        <w:tc>
          <w:tcPr>
            <w:tcW w:w="278" w:type="pct"/>
            <w:gridSpan w:val="3"/>
            <w:tcMar>
              <w:top w:w="15" w:type="dxa"/>
              <w:left w:w="15" w:type="dxa"/>
              <w:bottom w:w="0" w:type="dxa"/>
              <w:right w:w="15" w:type="dxa"/>
            </w:tcMar>
            <w:vAlign w:val="center"/>
          </w:tcPr>
          <w:p w14:paraId="41E7600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342" w:type="pct"/>
            <w:tcMar>
              <w:top w:w="15" w:type="dxa"/>
              <w:left w:w="15" w:type="dxa"/>
              <w:bottom w:w="0" w:type="dxa"/>
              <w:right w:w="15" w:type="dxa"/>
            </w:tcMar>
            <w:vAlign w:val="center"/>
          </w:tcPr>
          <w:p w14:paraId="645BEBF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35796E5A"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p>
        </w:tc>
      </w:tr>
      <w:tr w:rsidR="003B20DD" w:rsidRPr="00D31206" w14:paraId="3F89CECA" w14:textId="77777777" w:rsidTr="003B20DD">
        <w:trPr>
          <w:jc w:val="center"/>
        </w:trPr>
        <w:tc>
          <w:tcPr>
            <w:tcW w:w="240" w:type="pct"/>
            <w:vMerge/>
            <w:vAlign w:val="center"/>
          </w:tcPr>
          <w:p w14:paraId="115FF14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28B905F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5D25C8C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D12018</w:t>
            </w:r>
          </w:p>
        </w:tc>
        <w:tc>
          <w:tcPr>
            <w:tcW w:w="2230" w:type="pct"/>
            <w:gridSpan w:val="4"/>
            <w:tcMar>
              <w:top w:w="15" w:type="dxa"/>
              <w:left w:w="15" w:type="dxa"/>
              <w:bottom w:w="0" w:type="dxa"/>
              <w:right w:w="15" w:type="dxa"/>
            </w:tcMar>
            <w:vAlign w:val="center"/>
          </w:tcPr>
          <w:p w14:paraId="0D93D55B"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电力系统继电保护</w:t>
            </w:r>
          </w:p>
          <w:p w14:paraId="7B6CC8D7"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Power System Protective Relaying</w:t>
            </w:r>
          </w:p>
        </w:tc>
        <w:tc>
          <w:tcPr>
            <w:tcW w:w="239" w:type="pct"/>
            <w:tcMar>
              <w:top w:w="15" w:type="dxa"/>
              <w:left w:w="15" w:type="dxa"/>
              <w:bottom w:w="0" w:type="dxa"/>
              <w:right w:w="15" w:type="dxa"/>
            </w:tcMar>
            <w:vAlign w:val="center"/>
          </w:tcPr>
          <w:p w14:paraId="1761D69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4" w:type="pct"/>
            <w:gridSpan w:val="5"/>
            <w:tcMar>
              <w:top w:w="15" w:type="dxa"/>
              <w:left w:w="15" w:type="dxa"/>
              <w:bottom w:w="0" w:type="dxa"/>
              <w:right w:w="15" w:type="dxa"/>
            </w:tcMar>
            <w:vAlign w:val="center"/>
          </w:tcPr>
          <w:p w14:paraId="1F71594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1" w:type="pct"/>
            <w:gridSpan w:val="3"/>
            <w:tcMar>
              <w:top w:w="15" w:type="dxa"/>
              <w:left w:w="15" w:type="dxa"/>
              <w:bottom w:w="0" w:type="dxa"/>
              <w:right w:w="15" w:type="dxa"/>
            </w:tcMar>
            <w:vAlign w:val="center"/>
          </w:tcPr>
          <w:p w14:paraId="5A7A17F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42</w:t>
            </w:r>
          </w:p>
        </w:tc>
        <w:tc>
          <w:tcPr>
            <w:tcW w:w="278" w:type="pct"/>
            <w:gridSpan w:val="3"/>
            <w:tcMar>
              <w:top w:w="15" w:type="dxa"/>
              <w:left w:w="15" w:type="dxa"/>
              <w:bottom w:w="0" w:type="dxa"/>
              <w:right w:w="15" w:type="dxa"/>
            </w:tcMar>
            <w:vAlign w:val="center"/>
          </w:tcPr>
          <w:p w14:paraId="18F704A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342" w:type="pct"/>
            <w:tcMar>
              <w:top w:w="15" w:type="dxa"/>
              <w:left w:w="15" w:type="dxa"/>
              <w:bottom w:w="0" w:type="dxa"/>
              <w:right w:w="15" w:type="dxa"/>
            </w:tcMar>
            <w:vAlign w:val="center"/>
          </w:tcPr>
          <w:p w14:paraId="577B2A6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2B177FAD"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p>
        </w:tc>
      </w:tr>
      <w:tr w:rsidR="003B20DD" w:rsidRPr="00D31206" w14:paraId="3260B03E" w14:textId="77777777" w:rsidTr="003B20DD">
        <w:trPr>
          <w:jc w:val="center"/>
        </w:trPr>
        <w:tc>
          <w:tcPr>
            <w:tcW w:w="240" w:type="pct"/>
            <w:vMerge/>
            <w:vAlign w:val="center"/>
          </w:tcPr>
          <w:p w14:paraId="24CEE50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3035795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E7BD33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D12022</w:t>
            </w:r>
          </w:p>
        </w:tc>
        <w:tc>
          <w:tcPr>
            <w:tcW w:w="2230" w:type="pct"/>
            <w:gridSpan w:val="4"/>
            <w:tcMar>
              <w:top w:w="15" w:type="dxa"/>
              <w:left w:w="15" w:type="dxa"/>
              <w:bottom w:w="0" w:type="dxa"/>
              <w:right w:w="15" w:type="dxa"/>
            </w:tcMar>
            <w:vAlign w:val="center"/>
          </w:tcPr>
          <w:p w14:paraId="3F63E1EB"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高电压技术</w:t>
            </w:r>
          </w:p>
          <w:p w14:paraId="75DEB987"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High-</w:t>
            </w:r>
            <w:proofErr w:type="gramStart"/>
            <w:r w:rsidRPr="00D31206">
              <w:rPr>
                <w:rFonts w:ascii="Times New Roman" w:eastAsia="宋体" w:hAnsi="Times New Roman" w:cs="Times New Roman"/>
                <w:sz w:val="15"/>
                <w:szCs w:val="15"/>
              </w:rPr>
              <w:t>voltage  Technology</w:t>
            </w:r>
            <w:proofErr w:type="gramEnd"/>
          </w:p>
        </w:tc>
        <w:tc>
          <w:tcPr>
            <w:tcW w:w="239" w:type="pct"/>
            <w:tcMar>
              <w:top w:w="15" w:type="dxa"/>
              <w:left w:w="15" w:type="dxa"/>
              <w:bottom w:w="0" w:type="dxa"/>
              <w:right w:w="15" w:type="dxa"/>
            </w:tcMar>
            <w:vAlign w:val="center"/>
          </w:tcPr>
          <w:p w14:paraId="7C8062F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3</w:t>
            </w:r>
          </w:p>
        </w:tc>
        <w:tc>
          <w:tcPr>
            <w:tcW w:w="254" w:type="pct"/>
            <w:gridSpan w:val="5"/>
            <w:tcMar>
              <w:top w:w="15" w:type="dxa"/>
              <w:left w:w="15" w:type="dxa"/>
              <w:bottom w:w="0" w:type="dxa"/>
              <w:right w:w="15" w:type="dxa"/>
            </w:tcMar>
            <w:vAlign w:val="center"/>
          </w:tcPr>
          <w:p w14:paraId="6462299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48</w:t>
            </w:r>
          </w:p>
        </w:tc>
        <w:tc>
          <w:tcPr>
            <w:tcW w:w="251" w:type="pct"/>
            <w:gridSpan w:val="3"/>
            <w:tcMar>
              <w:top w:w="15" w:type="dxa"/>
              <w:left w:w="15" w:type="dxa"/>
              <w:bottom w:w="0" w:type="dxa"/>
              <w:right w:w="15" w:type="dxa"/>
            </w:tcMar>
            <w:vAlign w:val="center"/>
          </w:tcPr>
          <w:p w14:paraId="24E2BA8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42</w:t>
            </w:r>
          </w:p>
        </w:tc>
        <w:tc>
          <w:tcPr>
            <w:tcW w:w="278" w:type="pct"/>
            <w:gridSpan w:val="3"/>
            <w:tcMar>
              <w:top w:w="15" w:type="dxa"/>
              <w:left w:w="15" w:type="dxa"/>
              <w:bottom w:w="0" w:type="dxa"/>
              <w:right w:w="15" w:type="dxa"/>
            </w:tcMar>
            <w:vAlign w:val="center"/>
          </w:tcPr>
          <w:p w14:paraId="2919E49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342" w:type="pct"/>
            <w:tcMar>
              <w:top w:w="15" w:type="dxa"/>
              <w:left w:w="15" w:type="dxa"/>
              <w:bottom w:w="0" w:type="dxa"/>
              <w:right w:w="15" w:type="dxa"/>
            </w:tcMar>
            <w:vAlign w:val="center"/>
          </w:tcPr>
          <w:p w14:paraId="61636D1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3E5DDFD4"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82754D4" w14:textId="77777777" w:rsidTr="003B20DD">
        <w:trPr>
          <w:jc w:val="center"/>
        </w:trPr>
        <w:tc>
          <w:tcPr>
            <w:tcW w:w="240" w:type="pct"/>
            <w:vMerge/>
            <w:vAlign w:val="center"/>
          </w:tcPr>
          <w:p w14:paraId="4256076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7966BBD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540A3C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D12291</w:t>
            </w:r>
          </w:p>
        </w:tc>
        <w:tc>
          <w:tcPr>
            <w:tcW w:w="2230" w:type="pct"/>
            <w:gridSpan w:val="4"/>
            <w:tcMar>
              <w:top w:w="15" w:type="dxa"/>
              <w:left w:w="15" w:type="dxa"/>
              <w:bottom w:w="0" w:type="dxa"/>
              <w:right w:w="15" w:type="dxa"/>
            </w:tcMar>
            <w:vAlign w:val="center"/>
          </w:tcPr>
          <w:p w14:paraId="4BD91656"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新能源发电技术</w:t>
            </w:r>
          </w:p>
          <w:p w14:paraId="623ACEDC"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New Energy Power Generation Technology</w:t>
            </w:r>
          </w:p>
        </w:tc>
        <w:tc>
          <w:tcPr>
            <w:tcW w:w="239" w:type="pct"/>
            <w:tcMar>
              <w:top w:w="15" w:type="dxa"/>
              <w:left w:w="15" w:type="dxa"/>
              <w:bottom w:w="0" w:type="dxa"/>
              <w:right w:w="15" w:type="dxa"/>
            </w:tcMar>
            <w:vAlign w:val="center"/>
          </w:tcPr>
          <w:p w14:paraId="051EC42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4" w:type="pct"/>
            <w:gridSpan w:val="5"/>
            <w:tcMar>
              <w:top w:w="15" w:type="dxa"/>
              <w:left w:w="15" w:type="dxa"/>
              <w:bottom w:w="0" w:type="dxa"/>
              <w:right w:w="15" w:type="dxa"/>
            </w:tcMar>
            <w:vAlign w:val="center"/>
          </w:tcPr>
          <w:p w14:paraId="0858248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1" w:type="pct"/>
            <w:gridSpan w:val="3"/>
            <w:tcMar>
              <w:top w:w="15" w:type="dxa"/>
              <w:left w:w="15" w:type="dxa"/>
              <w:bottom w:w="0" w:type="dxa"/>
              <w:right w:w="15" w:type="dxa"/>
            </w:tcMar>
            <w:vAlign w:val="center"/>
          </w:tcPr>
          <w:p w14:paraId="387D008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78" w:type="pct"/>
            <w:gridSpan w:val="3"/>
            <w:tcMar>
              <w:top w:w="15" w:type="dxa"/>
              <w:left w:w="15" w:type="dxa"/>
              <w:bottom w:w="0" w:type="dxa"/>
              <w:right w:w="15" w:type="dxa"/>
            </w:tcMar>
            <w:vAlign w:val="center"/>
          </w:tcPr>
          <w:p w14:paraId="2E8A974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15D992C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56DF8612"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2596822" w14:textId="77777777" w:rsidTr="003B20DD">
        <w:trPr>
          <w:jc w:val="center"/>
        </w:trPr>
        <w:tc>
          <w:tcPr>
            <w:tcW w:w="240" w:type="pct"/>
            <w:vMerge/>
            <w:vAlign w:val="center"/>
          </w:tcPr>
          <w:p w14:paraId="77EE1F4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0532037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ABABF3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D12239</w:t>
            </w:r>
          </w:p>
        </w:tc>
        <w:tc>
          <w:tcPr>
            <w:tcW w:w="2230" w:type="pct"/>
            <w:gridSpan w:val="4"/>
            <w:tcMar>
              <w:top w:w="15" w:type="dxa"/>
              <w:left w:w="15" w:type="dxa"/>
              <w:bottom w:w="0" w:type="dxa"/>
              <w:right w:w="15" w:type="dxa"/>
            </w:tcMar>
            <w:vAlign w:val="center"/>
          </w:tcPr>
          <w:p w14:paraId="1946B7E4"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电力系统自动化</w:t>
            </w:r>
          </w:p>
          <w:p w14:paraId="4909528F"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Power System Automation </w:t>
            </w:r>
          </w:p>
        </w:tc>
        <w:tc>
          <w:tcPr>
            <w:tcW w:w="239" w:type="pct"/>
            <w:tcMar>
              <w:top w:w="15" w:type="dxa"/>
              <w:left w:w="15" w:type="dxa"/>
              <w:bottom w:w="0" w:type="dxa"/>
              <w:right w:w="15" w:type="dxa"/>
            </w:tcMar>
            <w:vAlign w:val="center"/>
          </w:tcPr>
          <w:p w14:paraId="05B122A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4" w:type="pct"/>
            <w:gridSpan w:val="5"/>
            <w:tcMar>
              <w:top w:w="15" w:type="dxa"/>
              <w:left w:w="15" w:type="dxa"/>
              <w:bottom w:w="0" w:type="dxa"/>
              <w:right w:w="15" w:type="dxa"/>
            </w:tcMar>
            <w:vAlign w:val="center"/>
          </w:tcPr>
          <w:p w14:paraId="778B06F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1" w:type="pct"/>
            <w:gridSpan w:val="3"/>
            <w:tcMar>
              <w:top w:w="15" w:type="dxa"/>
              <w:left w:w="15" w:type="dxa"/>
              <w:bottom w:w="0" w:type="dxa"/>
              <w:right w:w="15" w:type="dxa"/>
            </w:tcMar>
            <w:vAlign w:val="center"/>
          </w:tcPr>
          <w:p w14:paraId="2B96B7E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28</w:t>
            </w:r>
          </w:p>
        </w:tc>
        <w:tc>
          <w:tcPr>
            <w:tcW w:w="278" w:type="pct"/>
            <w:gridSpan w:val="3"/>
            <w:tcMar>
              <w:top w:w="15" w:type="dxa"/>
              <w:left w:w="15" w:type="dxa"/>
              <w:bottom w:w="0" w:type="dxa"/>
              <w:right w:w="15" w:type="dxa"/>
            </w:tcMar>
            <w:vAlign w:val="center"/>
          </w:tcPr>
          <w:p w14:paraId="5018E25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342" w:type="pct"/>
            <w:tcMar>
              <w:top w:w="15" w:type="dxa"/>
              <w:left w:w="15" w:type="dxa"/>
              <w:bottom w:w="0" w:type="dxa"/>
              <w:right w:w="15" w:type="dxa"/>
            </w:tcMar>
            <w:vAlign w:val="center"/>
          </w:tcPr>
          <w:p w14:paraId="65AF246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6</w:t>
            </w:r>
          </w:p>
        </w:tc>
        <w:tc>
          <w:tcPr>
            <w:tcW w:w="470" w:type="pct"/>
            <w:vAlign w:val="center"/>
          </w:tcPr>
          <w:p w14:paraId="0B1366BF"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31BBF4EF" w14:textId="77777777" w:rsidTr="003B20DD">
        <w:trPr>
          <w:jc w:val="center"/>
        </w:trPr>
        <w:tc>
          <w:tcPr>
            <w:tcW w:w="240" w:type="pct"/>
            <w:vMerge/>
            <w:vAlign w:val="center"/>
          </w:tcPr>
          <w:p w14:paraId="3AFCA36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0915E2C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27AA429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D12347</w:t>
            </w:r>
          </w:p>
        </w:tc>
        <w:tc>
          <w:tcPr>
            <w:tcW w:w="2230" w:type="pct"/>
            <w:gridSpan w:val="4"/>
            <w:tcMar>
              <w:top w:w="15" w:type="dxa"/>
              <w:left w:w="15" w:type="dxa"/>
              <w:bottom w:w="0" w:type="dxa"/>
              <w:right w:w="15" w:type="dxa"/>
            </w:tcMar>
            <w:vAlign w:val="center"/>
          </w:tcPr>
          <w:p w14:paraId="49C96136"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宋体" w:cs="Times New Roman"/>
                <w:sz w:val="15"/>
                <w:szCs w:val="15"/>
              </w:rPr>
              <w:t>学科前沿系列讲座Ⅰ</w:t>
            </w:r>
          </w:p>
          <w:p w14:paraId="4DA343F6"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Lecture Series on Frontier </w:t>
            </w:r>
            <w:proofErr w:type="spellStart"/>
            <w:r w:rsidRPr="00D31206">
              <w:rPr>
                <w:rFonts w:ascii="Times New Roman" w:eastAsia="宋体" w:hAnsi="Times New Roman" w:cs="Times New Roman"/>
                <w:sz w:val="15"/>
                <w:szCs w:val="15"/>
              </w:rPr>
              <w:t>Disciplines</w:t>
            </w:r>
            <w:r w:rsidRPr="00D31206">
              <w:rPr>
                <w:rFonts w:ascii="Times New Roman" w:eastAsia="宋体" w:hAnsi="宋体" w:cs="Times New Roman"/>
                <w:sz w:val="15"/>
                <w:szCs w:val="15"/>
              </w:rPr>
              <w:t>Ⅰ</w:t>
            </w:r>
            <w:proofErr w:type="spellEnd"/>
          </w:p>
        </w:tc>
        <w:tc>
          <w:tcPr>
            <w:tcW w:w="239" w:type="pct"/>
            <w:tcMar>
              <w:top w:w="15" w:type="dxa"/>
              <w:left w:w="15" w:type="dxa"/>
              <w:bottom w:w="0" w:type="dxa"/>
              <w:right w:w="15" w:type="dxa"/>
            </w:tcMar>
            <w:vAlign w:val="center"/>
          </w:tcPr>
          <w:p w14:paraId="0B730B1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4" w:type="pct"/>
            <w:gridSpan w:val="5"/>
            <w:tcMar>
              <w:top w:w="15" w:type="dxa"/>
              <w:left w:w="15" w:type="dxa"/>
              <w:bottom w:w="0" w:type="dxa"/>
              <w:right w:w="15" w:type="dxa"/>
            </w:tcMar>
            <w:vAlign w:val="center"/>
          </w:tcPr>
          <w:p w14:paraId="577C1E5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51" w:type="pct"/>
            <w:gridSpan w:val="3"/>
            <w:tcMar>
              <w:top w:w="15" w:type="dxa"/>
              <w:left w:w="15" w:type="dxa"/>
              <w:bottom w:w="0" w:type="dxa"/>
              <w:right w:w="15" w:type="dxa"/>
            </w:tcMar>
            <w:vAlign w:val="center"/>
          </w:tcPr>
          <w:p w14:paraId="4FA5761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78" w:type="pct"/>
            <w:gridSpan w:val="3"/>
            <w:tcMar>
              <w:top w:w="15" w:type="dxa"/>
              <w:left w:w="15" w:type="dxa"/>
              <w:bottom w:w="0" w:type="dxa"/>
              <w:right w:w="15" w:type="dxa"/>
            </w:tcMar>
            <w:vAlign w:val="center"/>
          </w:tcPr>
          <w:p w14:paraId="19AFC21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06B6E57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318E0E00"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3897D72" w14:textId="77777777" w:rsidTr="003B20DD">
        <w:trPr>
          <w:jc w:val="center"/>
        </w:trPr>
        <w:tc>
          <w:tcPr>
            <w:tcW w:w="240" w:type="pct"/>
            <w:vMerge/>
            <w:vAlign w:val="center"/>
          </w:tcPr>
          <w:p w14:paraId="12B053F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1192B84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44B3309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D12349</w:t>
            </w:r>
          </w:p>
        </w:tc>
        <w:tc>
          <w:tcPr>
            <w:tcW w:w="2230" w:type="pct"/>
            <w:gridSpan w:val="4"/>
            <w:tcMar>
              <w:top w:w="15" w:type="dxa"/>
              <w:left w:w="15" w:type="dxa"/>
              <w:bottom w:w="0" w:type="dxa"/>
              <w:right w:w="15" w:type="dxa"/>
            </w:tcMar>
            <w:vAlign w:val="center"/>
          </w:tcPr>
          <w:p w14:paraId="295BD35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学科前沿系列讲座Ⅱ</w:t>
            </w:r>
          </w:p>
          <w:p w14:paraId="42C6A8B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Lecture Series on Frontier </w:t>
            </w:r>
            <w:proofErr w:type="spellStart"/>
            <w:r w:rsidRPr="00D31206">
              <w:rPr>
                <w:rFonts w:ascii="Times New Roman" w:eastAsia="宋体" w:hAnsi="Times New Roman" w:cs="Times New Roman"/>
                <w:sz w:val="15"/>
                <w:szCs w:val="15"/>
              </w:rPr>
              <w:t>Disciplines</w:t>
            </w:r>
            <w:r w:rsidRPr="00D31206">
              <w:rPr>
                <w:rFonts w:ascii="Times New Roman" w:eastAsia="宋体" w:hAnsi="宋体" w:cs="Times New Roman"/>
                <w:sz w:val="15"/>
                <w:szCs w:val="15"/>
              </w:rPr>
              <w:t>Ⅱ</w:t>
            </w:r>
            <w:proofErr w:type="spellEnd"/>
          </w:p>
        </w:tc>
        <w:tc>
          <w:tcPr>
            <w:tcW w:w="239" w:type="pct"/>
            <w:tcMar>
              <w:top w:w="15" w:type="dxa"/>
              <w:left w:w="15" w:type="dxa"/>
              <w:bottom w:w="0" w:type="dxa"/>
              <w:right w:w="15" w:type="dxa"/>
            </w:tcMar>
            <w:vAlign w:val="center"/>
          </w:tcPr>
          <w:p w14:paraId="5A422EB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0.5</w:t>
            </w:r>
          </w:p>
        </w:tc>
        <w:tc>
          <w:tcPr>
            <w:tcW w:w="254" w:type="pct"/>
            <w:gridSpan w:val="5"/>
            <w:tcMar>
              <w:top w:w="15" w:type="dxa"/>
              <w:left w:w="15" w:type="dxa"/>
              <w:bottom w:w="0" w:type="dxa"/>
              <w:right w:w="15" w:type="dxa"/>
            </w:tcMar>
            <w:vAlign w:val="center"/>
          </w:tcPr>
          <w:p w14:paraId="380821D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51" w:type="pct"/>
            <w:gridSpan w:val="3"/>
            <w:tcMar>
              <w:top w:w="15" w:type="dxa"/>
              <w:left w:w="15" w:type="dxa"/>
              <w:bottom w:w="0" w:type="dxa"/>
              <w:right w:w="15" w:type="dxa"/>
            </w:tcMar>
            <w:vAlign w:val="center"/>
          </w:tcPr>
          <w:p w14:paraId="2B060CE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278" w:type="pct"/>
            <w:gridSpan w:val="3"/>
            <w:tcMar>
              <w:top w:w="15" w:type="dxa"/>
              <w:left w:w="15" w:type="dxa"/>
              <w:bottom w:w="0" w:type="dxa"/>
              <w:right w:w="15" w:type="dxa"/>
            </w:tcMar>
            <w:vAlign w:val="center"/>
          </w:tcPr>
          <w:p w14:paraId="222968F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29AD637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7BCC9BFF"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6F2236D" w14:textId="77777777" w:rsidTr="003B20DD">
        <w:trPr>
          <w:jc w:val="center"/>
        </w:trPr>
        <w:tc>
          <w:tcPr>
            <w:tcW w:w="240" w:type="pct"/>
            <w:vMerge/>
            <w:vAlign w:val="center"/>
          </w:tcPr>
          <w:p w14:paraId="7C9E695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643BE9D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tcMar>
              <w:top w:w="15" w:type="dxa"/>
              <w:left w:w="15" w:type="dxa"/>
              <w:bottom w:w="0" w:type="dxa"/>
              <w:right w:w="15" w:type="dxa"/>
            </w:tcMar>
            <w:vAlign w:val="center"/>
          </w:tcPr>
          <w:p w14:paraId="698803E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364" w:type="pct"/>
            <w:gridSpan w:val="13"/>
            <w:tcMar>
              <w:top w:w="15" w:type="dxa"/>
              <w:left w:w="15" w:type="dxa"/>
              <w:bottom w:w="0" w:type="dxa"/>
              <w:right w:w="15" w:type="dxa"/>
            </w:tcMar>
            <w:vAlign w:val="center"/>
          </w:tcPr>
          <w:p w14:paraId="220B74D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470" w:type="pct"/>
            <w:vAlign w:val="center"/>
          </w:tcPr>
          <w:p w14:paraId="2C8F0CFD"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DFA458A" w14:textId="77777777" w:rsidTr="003B20DD">
        <w:trPr>
          <w:jc w:val="center"/>
        </w:trPr>
        <w:tc>
          <w:tcPr>
            <w:tcW w:w="240" w:type="pct"/>
            <w:vMerge w:val="restart"/>
            <w:vAlign w:val="center"/>
          </w:tcPr>
          <w:p w14:paraId="1245B41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专业</w:t>
            </w:r>
          </w:p>
          <w:p w14:paraId="171A7F4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教育课程</w:t>
            </w:r>
          </w:p>
          <w:p w14:paraId="6E91344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restart"/>
            <w:vAlign w:val="center"/>
          </w:tcPr>
          <w:p w14:paraId="538FB38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专业</w:t>
            </w:r>
          </w:p>
          <w:p w14:paraId="4AE7282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选修课程</w:t>
            </w:r>
          </w:p>
        </w:tc>
        <w:tc>
          <w:tcPr>
            <w:tcW w:w="448" w:type="pct"/>
            <w:gridSpan w:val="2"/>
            <w:tcMar>
              <w:top w:w="15" w:type="dxa"/>
              <w:left w:w="15" w:type="dxa"/>
              <w:bottom w:w="0" w:type="dxa"/>
              <w:right w:w="15" w:type="dxa"/>
            </w:tcMar>
            <w:vAlign w:val="center"/>
          </w:tcPr>
          <w:p w14:paraId="20FCE991" w14:textId="77777777" w:rsidR="003B20DD" w:rsidRPr="00D31206" w:rsidRDefault="003B20DD" w:rsidP="003B20DD">
            <w:pPr>
              <w:spacing w:line="240" w:lineRule="exact"/>
              <w:jc w:val="center"/>
              <w:rPr>
                <w:rFonts w:ascii="Times New Roman" w:eastAsia="宋体" w:hAnsi="Times New Roman" w:cs="Times New Roman"/>
                <w:color w:val="0070C0"/>
                <w:sz w:val="15"/>
                <w:szCs w:val="15"/>
              </w:rPr>
            </w:pPr>
            <w:r w:rsidRPr="00D31206">
              <w:rPr>
                <w:rFonts w:ascii="Times New Roman" w:eastAsia="宋体" w:hAnsi="Times New Roman" w:cs="Times New Roman"/>
                <w:sz w:val="15"/>
                <w:szCs w:val="15"/>
              </w:rPr>
              <w:t>D12241</w:t>
            </w:r>
          </w:p>
        </w:tc>
        <w:tc>
          <w:tcPr>
            <w:tcW w:w="2230" w:type="pct"/>
            <w:gridSpan w:val="4"/>
            <w:tcMar>
              <w:top w:w="15" w:type="dxa"/>
              <w:left w:w="15" w:type="dxa"/>
              <w:bottom w:w="0" w:type="dxa"/>
              <w:right w:w="15" w:type="dxa"/>
            </w:tcMar>
            <w:vAlign w:val="center"/>
          </w:tcPr>
          <w:p w14:paraId="2199216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电能质量概论</w:t>
            </w:r>
          </w:p>
          <w:p w14:paraId="0AA2B845" w14:textId="77777777" w:rsidR="003B20DD" w:rsidRPr="00D31206" w:rsidRDefault="003B20DD" w:rsidP="003B20DD">
            <w:pPr>
              <w:spacing w:line="240" w:lineRule="exact"/>
              <w:rPr>
                <w:rFonts w:ascii="Times New Roman" w:eastAsia="宋体" w:hAnsi="Times New Roman" w:cs="Times New Roman"/>
                <w:color w:val="0070C0"/>
                <w:sz w:val="15"/>
                <w:szCs w:val="15"/>
              </w:rPr>
            </w:pPr>
            <w:r w:rsidRPr="00D31206">
              <w:rPr>
                <w:rFonts w:ascii="Times New Roman" w:eastAsia="宋体" w:hAnsi="Times New Roman" w:cs="Times New Roman"/>
                <w:sz w:val="15"/>
                <w:szCs w:val="15"/>
              </w:rPr>
              <w:t xml:space="preserve">Introduction </w:t>
            </w:r>
            <w:proofErr w:type="gramStart"/>
            <w:r w:rsidRPr="00D31206">
              <w:rPr>
                <w:rFonts w:ascii="Times New Roman" w:eastAsia="宋体" w:hAnsi="Times New Roman" w:cs="Times New Roman"/>
                <w:sz w:val="15"/>
                <w:szCs w:val="15"/>
              </w:rPr>
              <w:t>Of</w:t>
            </w:r>
            <w:proofErr w:type="gramEnd"/>
            <w:r w:rsidRPr="00D31206">
              <w:rPr>
                <w:rFonts w:ascii="Times New Roman" w:eastAsia="宋体" w:hAnsi="Times New Roman" w:cs="Times New Roman"/>
                <w:sz w:val="15"/>
                <w:szCs w:val="15"/>
              </w:rPr>
              <w:t xml:space="preserve"> Power Quality</w:t>
            </w:r>
          </w:p>
        </w:tc>
        <w:tc>
          <w:tcPr>
            <w:tcW w:w="243" w:type="pct"/>
            <w:gridSpan w:val="2"/>
            <w:tcMar>
              <w:top w:w="15" w:type="dxa"/>
              <w:left w:w="15" w:type="dxa"/>
              <w:bottom w:w="0" w:type="dxa"/>
              <w:right w:w="15" w:type="dxa"/>
            </w:tcMar>
            <w:vAlign w:val="center"/>
          </w:tcPr>
          <w:p w14:paraId="1F83F8B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24E999E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30C17AA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67" w:type="pct"/>
            <w:gridSpan w:val="2"/>
            <w:tcMar>
              <w:top w:w="15" w:type="dxa"/>
              <w:left w:w="15" w:type="dxa"/>
              <w:bottom w:w="0" w:type="dxa"/>
              <w:right w:w="15" w:type="dxa"/>
            </w:tcMar>
            <w:vAlign w:val="center"/>
          </w:tcPr>
          <w:p w14:paraId="098AFC5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33FF346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608A1FF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DEB17E7" w14:textId="77777777" w:rsidTr="003B20DD">
        <w:trPr>
          <w:jc w:val="center"/>
        </w:trPr>
        <w:tc>
          <w:tcPr>
            <w:tcW w:w="240" w:type="pct"/>
            <w:vMerge/>
            <w:vAlign w:val="center"/>
          </w:tcPr>
          <w:p w14:paraId="754A990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49DE3A0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D63E75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D12238</w:t>
            </w:r>
          </w:p>
        </w:tc>
        <w:tc>
          <w:tcPr>
            <w:tcW w:w="2230" w:type="pct"/>
            <w:gridSpan w:val="4"/>
            <w:tcMar>
              <w:top w:w="15" w:type="dxa"/>
              <w:left w:w="15" w:type="dxa"/>
              <w:bottom w:w="0" w:type="dxa"/>
              <w:right w:w="15" w:type="dxa"/>
            </w:tcMar>
            <w:vAlign w:val="center"/>
          </w:tcPr>
          <w:p w14:paraId="2CAEF08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电力系统微机保护原理与算法</w:t>
            </w:r>
          </w:p>
          <w:p w14:paraId="4E4EA264"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Principal and Algorithm of Microcomputer Protection of Power System</w:t>
            </w:r>
          </w:p>
        </w:tc>
        <w:tc>
          <w:tcPr>
            <w:tcW w:w="243" w:type="pct"/>
            <w:gridSpan w:val="2"/>
            <w:tcMar>
              <w:top w:w="15" w:type="dxa"/>
              <w:left w:w="15" w:type="dxa"/>
              <w:bottom w:w="0" w:type="dxa"/>
              <w:right w:w="15" w:type="dxa"/>
            </w:tcMar>
            <w:vAlign w:val="center"/>
          </w:tcPr>
          <w:p w14:paraId="39B8C26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0005B3D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75D2211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28</w:t>
            </w:r>
          </w:p>
        </w:tc>
        <w:tc>
          <w:tcPr>
            <w:tcW w:w="267" w:type="pct"/>
            <w:gridSpan w:val="2"/>
            <w:tcMar>
              <w:top w:w="15" w:type="dxa"/>
              <w:left w:w="15" w:type="dxa"/>
              <w:bottom w:w="0" w:type="dxa"/>
              <w:right w:w="15" w:type="dxa"/>
            </w:tcMar>
            <w:vAlign w:val="center"/>
          </w:tcPr>
          <w:p w14:paraId="194B65B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342" w:type="pct"/>
            <w:tcMar>
              <w:top w:w="15" w:type="dxa"/>
              <w:left w:w="15" w:type="dxa"/>
              <w:bottom w:w="0" w:type="dxa"/>
              <w:right w:w="15" w:type="dxa"/>
            </w:tcMar>
            <w:vAlign w:val="center"/>
          </w:tcPr>
          <w:p w14:paraId="7C89EB5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5215EB27"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CD8BCDE" w14:textId="77777777" w:rsidTr="003B20DD">
        <w:trPr>
          <w:jc w:val="center"/>
        </w:trPr>
        <w:tc>
          <w:tcPr>
            <w:tcW w:w="240" w:type="pct"/>
            <w:vMerge/>
            <w:vAlign w:val="center"/>
          </w:tcPr>
          <w:p w14:paraId="2F00BF8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4ABF6F63"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2D20F34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D12274</w:t>
            </w:r>
          </w:p>
        </w:tc>
        <w:tc>
          <w:tcPr>
            <w:tcW w:w="2230" w:type="pct"/>
            <w:gridSpan w:val="4"/>
            <w:tcMar>
              <w:top w:w="15" w:type="dxa"/>
              <w:left w:w="15" w:type="dxa"/>
              <w:bottom w:w="0" w:type="dxa"/>
              <w:right w:w="15" w:type="dxa"/>
            </w:tcMar>
            <w:vAlign w:val="center"/>
          </w:tcPr>
          <w:p w14:paraId="64226547"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配电自动化技术</w:t>
            </w:r>
          </w:p>
          <w:p w14:paraId="1694374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Distribution Automation Technology</w:t>
            </w:r>
          </w:p>
        </w:tc>
        <w:tc>
          <w:tcPr>
            <w:tcW w:w="243" w:type="pct"/>
            <w:gridSpan w:val="2"/>
            <w:tcMar>
              <w:top w:w="15" w:type="dxa"/>
              <w:left w:w="15" w:type="dxa"/>
              <w:bottom w:w="0" w:type="dxa"/>
              <w:right w:w="15" w:type="dxa"/>
            </w:tcMar>
            <w:vAlign w:val="center"/>
          </w:tcPr>
          <w:p w14:paraId="4F185FA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751A557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0E4EBC1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67" w:type="pct"/>
            <w:gridSpan w:val="2"/>
            <w:tcMar>
              <w:top w:w="15" w:type="dxa"/>
              <w:left w:w="15" w:type="dxa"/>
              <w:bottom w:w="0" w:type="dxa"/>
              <w:right w:w="15" w:type="dxa"/>
            </w:tcMar>
            <w:vAlign w:val="center"/>
          </w:tcPr>
          <w:p w14:paraId="7D924E7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70D9071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50F1F1D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848294D" w14:textId="77777777" w:rsidTr="003B20DD">
        <w:trPr>
          <w:jc w:val="center"/>
        </w:trPr>
        <w:tc>
          <w:tcPr>
            <w:tcW w:w="240" w:type="pct"/>
            <w:vMerge/>
            <w:vAlign w:val="center"/>
          </w:tcPr>
          <w:p w14:paraId="51D28E1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15A171C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D97ABD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D12309</w:t>
            </w:r>
          </w:p>
        </w:tc>
        <w:tc>
          <w:tcPr>
            <w:tcW w:w="2230" w:type="pct"/>
            <w:gridSpan w:val="4"/>
            <w:tcMar>
              <w:top w:w="15" w:type="dxa"/>
              <w:left w:w="15" w:type="dxa"/>
              <w:bottom w:w="0" w:type="dxa"/>
              <w:right w:w="15" w:type="dxa"/>
            </w:tcMar>
            <w:vAlign w:val="center"/>
          </w:tcPr>
          <w:p w14:paraId="6EA79C2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电力传动与控制系统</w:t>
            </w:r>
          </w:p>
          <w:p w14:paraId="2F1DC681"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Electrical Drive and Control System </w:t>
            </w:r>
          </w:p>
        </w:tc>
        <w:tc>
          <w:tcPr>
            <w:tcW w:w="243" w:type="pct"/>
            <w:gridSpan w:val="2"/>
            <w:tcMar>
              <w:top w:w="15" w:type="dxa"/>
              <w:left w:w="15" w:type="dxa"/>
              <w:bottom w:w="0" w:type="dxa"/>
              <w:right w:w="15" w:type="dxa"/>
            </w:tcMar>
            <w:vAlign w:val="center"/>
          </w:tcPr>
          <w:p w14:paraId="245509F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6D6C576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7061918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28</w:t>
            </w:r>
          </w:p>
        </w:tc>
        <w:tc>
          <w:tcPr>
            <w:tcW w:w="267" w:type="pct"/>
            <w:gridSpan w:val="2"/>
            <w:tcMar>
              <w:top w:w="15" w:type="dxa"/>
              <w:left w:w="15" w:type="dxa"/>
              <w:bottom w:w="0" w:type="dxa"/>
              <w:right w:w="15" w:type="dxa"/>
            </w:tcMar>
            <w:vAlign w:val="center"/>
          </w:tcPr>
          <w:p w14:paraId="6A19187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342" w:type="pct"/>
            <w:tcMar>
              <w:top w:w="15" w:type="dxa"/>
              <w:left w:w="15" w:type="dxa"/>
              <w:bottom w:w="0" w:type="dxa"/>
              <w:right w:w="15" w:type="dxa"/>
            </w:tcMar>
            <w:vAlign w:val="center"/>
          </w:tcPr>
          <w:p w14:paraId="5FCDB7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71FFAACB"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18B1302" w14:textId="77777777" w:rsidTr="003B20DD">
        <w:trPr>
          <w:jc w:val="center"/>
        </w:trPr>
        <w:tc>
          <w:tcPr>
            <w:tcW w:w="240" w:type="pct"/>
            <w:vMerge/>
            <w:vAlign w:val="center"/>
          </w:tcPr>
          <w:p w14:paraId="03655D0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62AF426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892D68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D12289</w:t>
            </w:r>
          </w:p>
        </w:tc>
        <w:tc>
          <w:tcPr>
            <w:tcW w:w="2230" w:type="pct"/>
            <w:gridSpan w:val="4"/>
            <w:tcMar>
              <w:top w:w="15" w:type="dxa"/>
              <w:left w:w="15" w:type="dxa"/>
              <w:bottom w:w="0" w:type="dxa"/>
              <w:right w:w="15" w:type="dxa"/>
            </w:tcMar>
            <w:vAlign w:val="center"/>
          </w:tcPr>
          <w:p w14:paraId="343D284D"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现代电气检测技术</w:t>
            </w:r>
          </w:p>
          <w:p w14:paraId="293FE66B"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Modern Electrical Measurement Technology</w:t>
            </w:r>
          </w:p>
        </w:tc>
        <w:tc>
          <w:tcPr>
            <w:tcW w:w="243" w:type="pct"/>
            <w:gridSpan w:val="2"/>
            <w:tcMar>
              <w:top w:w="15" w:type="dxa"/>
              <w:left w:w="15" w:type="dxa"/>
              <w:bottom w:w="0" w:type="dxa"/>
              <w:right w:w="15" w:type="dxa"/>
            </w:tcMar>
            <w:vAlign w:val="center"/>
          </w:tcPr>
          <w:p w14:paraId="1377658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667F7B0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43A0C81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28</w:t>
            </w:r>
          </w:p>
        </w:tc>
        <w:tc>
          <w:tcPr>
            <w:tcW w:w="267" w:type="pct"/>
            <w:gridSpan w:val="2"/>
            <w:tcMar>
              <w:top w:w="15" w:type="dxa"/>
              <w:left w:w="15" w:type="dxa"/>
              <w:bottom w:w="0" w:type="dxa"/>
              <w:right w:w="15" w:type="dxa"/>
            </w:tcMar>
            <w:vAlign w:val="center"/>
          </w:tcPr>
          <w:p w14:paraId="0A27F0F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342" w:type="pct"/>
            <w:tcMar>
              <w:top w:w="15" w:type="dxa"/>
              <w:left w:w="15" w:type="dxa"/>
              <w:bottom w:w="0" w:type="dxa"/>
              <w:right w:w="15" w:type="dxa"/>
            </w:tcMar>
            <w:vAlign w:val="center"/>
          </w:tcPr>
          <w:p w14:paraId="3953334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47E40470"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D9D5644" w14:textId="77777777" w:rsidTr="003B20DD">
        <w:trPr>
          <w:jc w:val="center"/>
        </w:trPr>
        <w:tc>
          <w:tcPr>
            <w:tcW w:w="240" w:type="pct"/>
            <w:vMerge/>
            <w:vAlign w:val="center"/>
          </w:tcPr>
          <w:p w14:paraId="1F64F0C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7E76770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21C06AB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D12236</w:t>
            </w:r>
          </w:p>
        </w:tc>
        <w:tc>
          <w:tcPr>
            <w:tcW w:w="2230" w:type="pct"/>
            <w:gridSpan w:val="4"/>
            <w:tcMar>
              <w:top w:w="15" w:type="dxa"/>
              <w:left w:w="15" w:type="dxa"/>
              <w:bottom w:w="0" w:type="dxa"/>
              <w:right w:w="15" w:type="dxa"/>
            </w:tcMar>
            <w:vAlign w:val="center"/>
          </w:tcPr>
          <w:p w14:paraId="6DCA79A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电力电子装置与控制</w:t>
            </w:r>
            <w:r w:rsidRPr="00D31206">
              <w:rPr>
                <w:rFonts w:ascii="Times New Roman" w:eastAsia="宋体" w:hAnsi="Times New Roman" w:cs="Times New Roman"/>
                <w:sz w:val="15"/>
                <w:szCs w:val="15"/>
              </w:rPr>
              <w:t>(B)</w:t>
            </w:r>
          </w:p>
          <w:p w14:paraId="0BA98B4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Power Electronic Device and Control</w:t>
            </w:r>
          </w:p>
        </w:tc>
        <w:tc>
          <w:tcPr>
            <w:tcW w:w="243" w:type="pct"/>
            <w:gridSpan w:val="2"/>
            <w:tcMar>
              <w:top w:w="15" w:type="dxa"/>
              <w:left w:w="15" w:type="dxa"/>
              <w:bottom w:w="0" w:type="dxa"/>
              <w:right w:w="15" w:type="dxa"/>
            </w:tcMar>
            <w:vAlign w:val="center"/>
          </w:tcPr>
          <w:p w14:paraId="02500E1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5438404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0D077E3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28</w:t>
            </w:r>
          </w:p>
        </w:tc>
        <w:tc>
          <w:tcPr>
            <w:tcW w:w="267" w:type="pct"/>
            <w:gridSpan w:val="2"/>
            <w:tcMar>
              <w:top w:w="15" w:type="dxa"/>
              <w:left w:w="15" w:type="dxa"/>
              <w:bottom w:w="0" w:type="dxa"/>
              <w:right w:w="15" w:type="dxa"/>
            </w:tcMar>
            <w:vAlign w:val="center"/>
          </w:tcPr>
          <w:p w14:paraId="73814C2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342" w:type="pct"/>
            <w:tcMar>
              <w:top w:w="15" w:type="dxa"/>
              <w:left w:w="15" w:type="dxa"/>
              <w:bottom w:w="0" w:type="dxa"/>
              <w:right w:w="15" w:type="dxa"/>
            </w:tcMar>
            <w:vAlign w:val="center"/>
          </w:tcPr>
          <w:p w14:paraId="42538E5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1A89A57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F162ABC" w14:textId="77777777" w:rsidTr="003B20DD">
        <w:trPr>
          <w:jc w:val="center"/>
        </w:trPr>
        <w:tc>
          <w:tcPr>
            <w:tcW w:w="240" w:type="pct"/>
            <w:vMerge/>
            <w:vAlign w:val="center"/>
          </w:tcPr>
          <w:p w14:paraId="0803439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004516B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584D439"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D12287</w:t>
            </w:r>
          </w:p>
        </w:tc>
        <w:tc>
          <w:tcPr>
            <w:tcW w:w="2230" w:type="pct"/>
            <w:gridSpan w:val="4"/>
            <w:tcMar>
              <w:top w:w="15" w:type="dxa"/>
              <w:left w:w="15" w:type="dxa"/>
              <w:bottom w:w="0" w:type="dxa"/>
              <w:right w:w="15" w:type="dxa"/>
            </w:tcMar>
            <w:vAlign w:val="center"/>
          </w:tcPr>
          <w:p w14:paraId="03CE90F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微电网及其控制</w:t>
            </w:r>
          </w:p>
          <w:p w14:paraId="269AFD3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Micro-Grids </w:t>
            </w:r>
            <w:proofErr w:type="gramStart"/>
            <w:r w:rsidRPr="00D31206">
              <w:rPr>
                <w:rFonts w:ascii="Times New Roman" w:eastAsia="宋体" w:hAnsi="Times New Roman" w:cs="Times New Roman"/>
                <w:sz w:val="15"/>
                <w:szCs w:val="15"/>
              </w:rPr>
              <w:t>And</w:t>
            </w:r>
            <w:proofErr w:type="gramEnd"/>
            <w:r w:rsidRPr="00D31206">
              <w:rPr>
                <w:rFonts w:ascii="Times New Roman" w:eastAsia="宋体" w:hAnsi="Times New Roman" w:cs="Times New Roman"/>
                <w:sz w:val="15"/>
                <w:szCs w:val="15"/>
              </w:rPr>
              <w:t xml:space="preserve"> Its Control</w:t>
            </w:r>
          </w:p>
        </w:tc>
        <w:tc>
          <w:tcPr>
            <w:tcW w:w="243" w:type="pct"/>
            <w:gridSpan w:val="2"/>
            <w:tcMar>
              <w:top w:w="15" w:type="dxa"/>
              <w:left w:w="15" w:type="dxa"/>
              <w:bottom w:w="0" w:type="dxa"/>
              <w:right w:w="15" w:type="dxa"/>
            </w:tcMar>
            <w:vAlign w:val="center"/>
          </w:tcPr>
          <w:p w14:paraId="22F0D90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0CC2EEA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2D4997D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24</w:t>
            </w:r>
          </w:p>
        </w:tc>
        <w:tc>
          <w:tcPr>
            <w:tcW w:w="267" w:type="pct"/>
            <w:gridSpan w:val="2"/>
            <w:tcMar>
              <w:top w:w="15" w:type="dxa"/>
              <w:left w:w="15" w:type="dxa"/>
              <w:bottom w:w="0" w:type="dxa"/>
              <w:right w:w="15" w:type="dxa"/>
            </w:tcMar>
            <w:vAlign w:val="center"/>
          </w:tcPr>
          <w:p w14:paraId="7B51F40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342" w:type="pct"/>
            <w:tcMar>
              <w:top w:w="15" w:type="dxa"/>
              <w:left w:w="15" w:type="dxa"/>
              <w:bottom w:w="0" w:type="dxa"/>
              <w:right w:w="15" w:type="dxa"/>
            </w:tcMar>
            <w:vAlign w:val="center"/>
          </w:tcPr>
          <w:p w14:paraId="120BBF3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67B32819"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A25446C" w14:textId="77777777" w:rsidTr="003B20DD">
        <w:trPr>
          <w:jc w:val="center"/>
        </w:trPr>
        <w:tc>
          <w:tcPr>
            <w:tcW w:w="240" w:type="pct"/>
            <w:vMerge/>
            <w:vAlign w:val="center"/>
          </w:tcPr>
          <w:p w14:paraId="70725E7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6E9ED1D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5DE54AC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D12251</w:t>
            </w:r>
          </w:p>
        </w:tc>
        <w:tc>
          <w:tcPr>
            <w:tcW w:w="2230" w:type="pct"/>
            <w:gridSpan w:val="4"/>
            <w:tcMar>
              <w:top w:w="15" w:type="dxa"/>
              <w:left w:w="15" w:type="dxa"/>
              <w:bottom w:w="0" w:type="dxa"/>
              <w:right w:w="15" w:type="dxa"/>
            </w:tcMar>
            <w:vAlign w:val="center"/>
          </w:tcPr>
          <w:p w14:paraId="407258C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高电压绝缘技术基础</w:t>
            </w:r>
          </w:p>
          <w:p w14:paraId="7DC4DC1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Fundamental of High Voltage Insulation Technology </w:t>
            </w:r>
          </w:p>
        </w:tc>
        <w:tc>
          <w:tcPr>
            <w:tcW w:w="243" w:type="pct"/>
            <w:gridSpan w:val="2"/>
            <w:tcMar>
              <w:top w:w="15" w:type="dxa"/>
              <w:left w:w="15" w:type="dxa"/>
              <w:bottom w:w="0" w:type="dxa"/>
              <w:right w:w="15" w:type="dxa"/>
            </w:tcMar>
            <w:vAlign w:val="center"/>
          </w:tcPr>
          <w:p w14:paraId="043CBD6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293B81F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6AF5E79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67" w:type="pct"/>
            <w:gridSpan w:val="2"/>
            <w:tcMar>
              <w:top w:w="15" w:type="dxa"/>
              <w:left w:w="15" w:type="dxa"/>
              <w:bottom w:w="0" w:type="dxa"/>
              <w:right w:w="15" w:type="dxa"/>
            </w:tcMar>
            <w:vAlign w:val="center"/>
          </w:tcPr>
          <w:p w14:paraId="76C2D6F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　</w:t>
            </w:r>
          </w:p>
        </w:tc>
        <w:tc>
          <w:tcPr>
            <w:tcW w:w="342" w:type="pct"/>
            <w:tcMar>
              <w:top w:w="15" w:type="dxa"/>
              <w:left w:w="15" w:type="dxa"/>
              <w:bottom w:w="0" w:type="dxa"/>
              <w:right w:w="15" w:type="dxa"/>
            </w:tcMar>
            <w:vAlign w:val="center"/>
          </w:tcPr>
          <w:p w14:paraId="2BBE6BD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433D1A43"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351DAFBB" w14:textId="77777777" w:rsidTr="003B20DD">
        <w:trPr>
          <w:jc w:val="center"/>
        </w:trPr>
        <w:tc>
          <w:tcPr>
            <w:tcW w:w="240" w:type="pct"/>
            <w:vMerge/>
            <w:vAlign w:val="center"/>
          </w:tcPr>
          <w:p w14:paraId="22BEB30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08E724E8"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267F9A7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D12237</w:t>
            </w:r>
          </w:p>
        </w:tc>
        <w:tc>
          <w:tcPr>
            <w:tcW w:w="2230" w:type="pct"/>
            <w:gridSpan w:val="4"/>
            <w:tcMar>
              <w:top w:w="15" w:type="dxa"/>
              <w:left w:w="15" w:type="dxa"/>
              <w:bottom w:w="0" w:type="dxa"/>
              <w:right w:w="15" w:type="dxa"/>
            </w:tcMar>
            <w:vAlign w:val="center"/>
          </w:tcPr>
          <w:p w14:paraId="0854C9C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电力系统过电压及其防护</w:t>
            </w:r>
          </w:p>
          <w:p w14:paraId="37CE94C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Over-Voltage and It’s Protection of Power System</w:t>
            </w:r>
          </w:p>
        </w:tc>
        <w:tc>
          <w:tcPr>
            <w:tcW w:w="243" w:type="pct"/>
            <w:gridSpan w:val="2"/>
            <w:tcMar>
              <w:top w:w="15" w:type="dxa"/>
              <w:left w:w="15" w:type="dxa"/>
              <w:bottom w:w="0" w:type="dxa"/>
              <w:right w:w="15" w:type="dxa"/>
            </w:tcMar>
            <w:vAlign w:val="center"/>
          </w:tcPr>
          <w:p w14:paraId="0B2DEE2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7C155A6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5A3A094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67" w:type="pct"/>
            <w:gridSpan w:val="2"/>
            <w:tcMar>
              <w:top w:w="15" w:type="dxa"/>
              <w:left w:w="15" w:type="dxa"/>
              <w:bottom w:w="0" w:type="dxa"/>
              <w:right w:w="15" w:type="dxa"/>
            </w:tcMar>
            <w:vAlign w:val="center"/>
          </w:tcPr>
          <w:p w14:paraId="7F826C9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　</w:t>
            </w:r>
          </w:p>
        </w:tc>
        <w:tc>
          <w:tcPr>
            <w:tcW w:w="342" w:type="pct"/>
            <w:tcMar>
              <w:top w:w="15" w:type="dxa"/>
              <w:left w:w="15" w:type="dxa"/>
              <w:bottom w:w="0" w:type="dxa"/>
              <w:right w:w="15" w:type="dxa"/>
            </w:tcMar>
            <w:vAlign w:val="center"/>
          </w:tcPr>
          <w:p w14:paraId="498DA6F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5A4C1DBD"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B3ED59B" w14:textId="77777777" w:rsidTr="003B20DD">
        <w:trPr>
          <w:jc w:val="center"/>
        </w:trPr>
        <w:tc>
          <w:tcPr>
            <w:tcW w:w="240" w:type="pct"/>
            <w:vMerge/>
            <w:vAlign w:val="center"/>
          </w:tcPr>
          <w:p w14:paraId="4EEB6B2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3879B4C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019A77D"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D12244</w:t>
            </w:r>
          </w:p>
        </w:tc>
        <w:tc>
          <w:tcPr>
            <w:tcW w:w="2230" w:type="pct"/>
            <w:gridSpan w:val="4"/>
            <w:tcMar>
              <w:top w:w="15" w:type="dxa"/>
              <w:left w:w="15" w:type="dxa"/>
              <w:bottom w:w="0" w:type="dxa"/>
              <w:right w:w="15" w:type="dxa"/>
            </w:tcMar>
            <w:vAlign w:val="center"/>
          </w:tcPr>
          <w:p w14:paraId="633B34C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电气设备状态监测与分析</w:t>
            </w:r>
          </w:p>
          <w:p w14:paraId="7164DCB5"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Condition Monitoring </w:t>
            </w:r>
            <w:proofErr w:type="gramStart"/>
            <w:r w:rsidRPr="00D31206">
              <w:rPr>
                <w:rFonts w:ascii="Times New Roman" w:eastAsia="宋体" w:hAnsi="Times New Roman" w:cs="Times New Roman"/>
                <w:sz w:val="15"/>
                <w:szCs w:val="15"/>
              </w:rPr>
              <w:t>And</w:t>
            </w:r>
            <w:proofErr w:type="gramEnd"/>
            <w:r w:rsidRPr="00D31206">
              <w:rPr>
                <w:rFonts w:ascii="Times New Roman" w:eastAsia="宋体" w:hAnsi="Times New Roman" w:cs="Times New Roman"/>
                <w:sz w:val="15"/>
                <w:szCs w:val="15"/>
              </w:rPr>
              <w:t xml:space="preserve"> Analysis Of electrical Equipment</w:t>
            </w:r>
          </w:p>
        </w:tc>
        <w:tc>
          <w:tcPr>
            <w:tcW w:w="243" w:type="pct"/>
            <w:gridSpan w:val="2"/>
            <w:tcMar>
              <w:top w:w="15" w:type="dxa"/>
              <w:left w:w="15" w:type="dxa"/>
              <w:bottom w:w="0" w:type="dxa"/>
              <w:right w:w="15" w:type="dxa"/>
            </w:tcMar>
            <w:vAlign w:val="center"/>
          </w:tcPr>
          <w:p w14:paraId="4573F5D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7" w:type="pct"/>
            <w:gridSpan w:val="5"/>
            <w:tcMar>
              <w:top w:w="15" w:type="dxa"/>
              <w:left w:w="15" w:type="dxa"/>
              <w:bottom w:w="0" w:type="dxa"/>
              <w:right w:w="15" w:type="dxa"/>
            </w:tcMar>
            <w:vAlign w:val="center"/>
          </w:tcPr>
          <w:p w14:paraId="0CAB8DD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2C6CCB7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67" w:type="pct"/>
            <w:gridSpan w:val="2"/>
            <w:tcMar>
              <w:top w:w="15" w:type="dxa"/>
              <w:left w:w="15" w:type="dxa"/>
              <w:bottom w:w="0" w:type="dxa"/>
              <w:right w:w="15" w:type="dxa"/>
            </w:tcMar>
            <w:vAlign w:val="center"/>
          </w:tcPr>
          <w:p w14:paraId="64C7739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　</w:t>
            </w:r>
          </w:p>
        </w:tc>
        <w:tc>
          <w:tcPr>
            <w:tcW w:w="342" w:type="pct"/>
            <w:tcMar>
              <w:top w:w="15" w:type="dxa"/>
              <w:left w:w="15" w:type="dxa"/>
              <w:bottom w:w="0" w:type="dxa"/>
              <w:right w:w="15" w:type="dxa"/>
            </w:tcMar>
            <w:vAlign w:val="center"/>
          </w:tcPr>
          <w:p w14:paraId="52A976D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4A41D96C"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DDA445B" w14:textId="77777777" w:rsidTr="003B20DD">
        <w:trPr>
          <w:jc w:val="center"/>
        </w:trPr>
        <w:tc>
          <w:tcPr>
            <w:tcW w:w="240" w:type="pct"/>
            <w:vMerge/>
            <w:vAlign w:val="center"/>
          </w:tcPr>
          <w:p w14:paraId="14957F3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463D332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4E0030F"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D12298</w:t>
            </w:r>
          </w:p>
        </w:tc>
        <w:tc>
          <w:tcPr>
            <w:tcW w:w="2230" w:type="pct"/>
            <w:gridSpan w:val="4"/>
            <w:tcMar>
              <w:top w:w="15" w:type="dxa"/>
              <w:left w:w="15" w:type="dxa"/>
              <w:bottom w:w="0" w:type="dxa"/>
              <w:right w:w="15" w:type="dxa"/>
            </w:tcMar>
            <w:vAlign w:val="center"/>
          </w:tcPr>
          <w:p w14:paraId="10E2308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智能电网先进传感器技术</w:t>
            </w:r>
          </w:p>
          <w:p w14:paraId="506BF82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Advanced Sensor Technology </w:t>
            </w:r>
            <w:proofErr w:type="gramStart"/>
            <w:r w:rsidRPr="00D31206">
              <w:rPr>
                <w:rFonts w:ascii="Times New Roman" w:eastAsia="宋体" w:hAnsi="Times New Roman" w:cs="Times New Roman"/>
                <w:sz w:val="15"/>
                <w:szCs w:val="15"/>
              </w:rPr>
              <w:t>Of</w:t>
            </w:r>
            <w:proofErr w:type="gramEnd"/>
            <w:r w:rsidRPr="00D31206">
              <w:rPr>
                <w:rFonts w:ascii="Times New Roman" w:eastAsia="宋体" w:hAnsi="Times New Roman" w:cs="Times New Roman"/>
                <w:sz w:val="15"/>
                <w:szCs w:val="15"/>
              </w:rPr>
              <w:t xml:space="preserve"> Smart Power </w:t>
            </w:r>
            <w:r w:rsidRPr="00D31206">
              <w:rPr>
                <w:rFonts w:ascii="Times New Roman" w:eastAsia="宋体" w:hAnsi="Times New Roman" w:cs="Times New Roman"/>
                <w:sz w:val="15"/>
                <w:szCs w:val="15"/>
              </w:rPr>
              <w:lastRenderedPageBreak/>
              <w:t>Grid</w:t>
            </w:r>
          </w:p>
        </w:tc>
        <w:tc>
          <w:tcPr>
            <w:tcW w:w="243" w:type="pct"/>
            <w:gridSpan w:val="2"/>
            <w:tcMar>
              <w:top w:w="15" w:type="dxa"/>
              <w:left w:w="15" w:type="dxa"/>
              <w:bottom w:w="0" w:type="dxa"/>
              <w:right w:w="15" w:type="dxa"/>
            </w:tcMar>
            <w:vAlign w:val="center"/>
          </w:tcPr>
          <w:p w14:paraId="591C56A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lastRenderedPageBreak/>
              <w:t>2</w:t>
            </w:r>
          </w:p>
        </w:tc>
        <w:tc>
          <w:tcPr>
            <w:tcW w:w="257" w:type="pct"/>
            <w:gridSpan w:val="5"/>
            <w:tcMar>
              <w:top w:w="15" w:type="dxa"/>
              <w:left w:w="15" w:type="dxa"/>
              <w:bottom w:w="0" w:type="dxa"/>
              <w:right w:w="15" w:type="dxa"/>
            </w:tcMar>
            <w:vAlign w:val="center"/>
          </w:tcPr>
          <w:p w14:paraId="2F34EDA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32</w:t>
            </w:r>
          </w:p>
        </w:tc>
        <w:tc>
          <w:tcPr>
            <w:tcW w:w="254" w:type="pct"/>
            <w:gridSpan w:val="3"/>
            <w:tcMar>
              <w:top w:w="15" w:type="dxa"/>
              <w:left w:w="15" w:type="dxa"/>
              <w:bottom w:w="0" w:type="dxa"/>
              <w:right w:w="15" w:type="dxa"/>
            </w:tcMar>
            <w:vAlign w:val="center"/>
          </w:tcPr>
          <w:p w14:paraId="1C8E073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26</w:t>
            </w:r>
          </w:p>
        </w:tc>
        <w:tc>
          <w:tcPr>
            <w:tcW w:w="267" w:type="pct"/>
            <w:gridSpan w:val="2"/>
            <w:tcMar>
              <w:top w:w="15" w:type="dxa"/>
              <w:left w:w="15" w:type="dxa"/>
              <w:bottom w:w="0" w:type="dxa"/>
              <w:right w:w="15" w:type="dxa"/>
            </w:tcMar>
            <w:vAlign w:val="center"/>
          </w:tcPr>
          <w:p w14:paraId="0FB7CA3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342" w:type="pct"/>
            <w:tcMar>
              <w:top w:w="15" w:type="dxa"/>
              <w:left w:w="15" w:type="dxa"/>
              <w:bottom w:w="0" w:type="dxa"/>
              <w:right w:w="15" w:type="dxa"/>
            </w:tcMar>
            <w:vAlign w:val="center"/>
          </w:tcPr>
          <w:p w14:paraId="18D61FF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6994003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C970DB7" w14:textId="77777777" w:rsidTr="003B20DD">
        <w:trPr>
          <w:jc w:val="center"/>
        </w:trPr>
        <w:tc>
          <w:tcPr>
            <w:tcW w:w="240" w:type="pct"/>
            <w:vMerge/>
            <w:vAlign w:val="center"/>
          </w:tcPr>
          <w:p w14:paraId="697D3E3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04C9624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CCC3FDE"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D12203</w:t>
            </w:r>
          </w:p>
        </w:tc>
        <w:tc>
          <w:tcPr>
            <w:tcW w:w="2230" w:type="pct"/>
            <w:gridSpan w:val="4"/>
            <w:tcMar>
              <w:top w:w="15" w:type="dxa"/>
              <w:left w:w="15" w:type="dxa"/>
              <w:bottom w:w="0" w:type="dxa"/>
              <w:right w:w="15" w:type="dxa"/>
            </w:tcMar>
            <w:vAlign w:val="center"/>
          </w:tcPr>
          <w:p w14:paraId="02BB0E1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电力系统柔性输配电技术</w:t>
            </w:r>
          </w:p>
          <w:p w14:paraId="5D17D45B"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Flexible Transmission </w:t>
            </w:r>
            <w:proofErr w:type="gramStart"/>
            <w:r w:rsidRPr="00D31206">
              <w:rPr>
                <w:rFonts w:ascii="Times New Roman" w:eastAsia="宋体" w:hAnsi="Times New Roman" w:cs="Times New Roman"/>
                <w:sz w:val="15"/>
                <w:szCs w:val="15"/>
              </w:rPr>
              <w:t>And</w:t>
            </w:r>
            <w:proofErr w:type="gramEnd"/>
            <w:r w:rsidRPr="00D31206">
              <w:rPr>
                <w:rFonts w:ascii="Times New Roman" w:eastAsia="宋体" w:hAnsi="Times New Roman" w:cs="Times New Roman"/>
                <w:sz w:val="15"/>
                <w:szCs w:val="15"/>
              </w:rPr>
              <w:t xml:space="preserve"> Distribution Technology Of Power System</w:t>
            </w:r>
          </w:p>
        </w:tc>
        <w:tc>
          <w:tcPr>
            <w:tcW w:w="243" w:type="pct"/>
            <w:gridSpan w:val="2"/>
            <w:tcMar>
              <w:top w:w="15" w:type="dxa"/>
              <w:left w:w="15" w:type="dxa"/>
              <w:bottom w:w="0" w:type="dxa"/>
              <w:right w:w="15" w:type="dxa"/>
            </w:tcMar>
            <w:vAlign w:val="center"/>
          </w:tcPr>
          <w:p w14:paraId="763A7EA6"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2</w:t>
            </w:r>
          </w:p>
        </w:tc>
        <w:tc>
          <w:tcPr>
            <w:tcW w:w="257" w:type="pct"/>
            <w:gridSpan w:val="5"/>
            <w:tcMar>
              <w:top w:w="15" w:type="dxa"/>
              <w:left w:w="15" w:type="dxa"/>
              <w:bottom w:w="0" w:type="dxa"/>
              <w:right w:w="15" w:type="dxa"/>
            </w:tcMar>
            <w:vAlign w:val="center"/>
          </w:tcPr>
          <w:p w14:paraId="3D19A41C"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32</w:t>
            </w:r>
          </w:p>
        </w:tc>
        <w:tc>
          <w:tcPr>
            <w:tcW w:w="254" w:type="pct"/>
            <w:gridSpan w:val="3"/>
            <w:tcMar>
              <w:top w:w="15" w:type="dxa"/>
              <w:left w:w="15" w:type="dxa"/>
              <w:bottom w:w="0" w:type="dxa"/>
              <w:right w:w="15" w:type="dxa"/>
            </w:tcMar>
            <w:vAlign w:val="center"/>
          </w:tcPr>
          <w:p w14:paraId="1BB99F1D"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32</w:t>
            </w:r>
          </w:p>
        </w:tc>
        <w:tc>
          <w:tcPr>
            <w:tcW w:w="267" w:type="pct"/>
            <w:gridSpan w:val="2"/>
            <w:tcMar>
              <w:top w:w="15" w:type="dxa"/>
              <w:left w:w="15" w:type="dxa"/>
              <w:bottom w:w="0" w:type="dxa"/>
              <w:right w:w="15" w:type="dxa"/>
            </w:tcMar>
            <w:vAlign w:val="center"/>
          </w:tcPr>
          <w:p w14:paraId="3B19E650"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宋体" w:cs="Times New Roman"/>
                <w:color w:val="000000"/>
                <w:sz w:val="15"/>
                <w:szCs w:val="15"/>
              </w:rPr>
              <w:t xml:space="preserve">　</w:t>
            </w:r>
          </w:p>
        </w:tc>
        <w:tc>
          <w:tcPr>
            <w:tcW w:w="342" w:type="pct"/>
            <w:tcMar>
              <w:top w:w="15" w:type="dxa"/>
              <w:left w:w="15" w:type="dxa"/>
              <w:bottom w:w="0" w:type="dxa"/>
              <w:right w:w="15" w:type="dxa"/>
            </w:tcMar>
            <w:vAlign w:val="center"/>
          </w:tcPr>
          <w:p w14:paraId="6BA56F8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44B4F13A"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4041F93" w14:textId="77777777" w:rsidTr="003B20DD">
        <w:trPr>
          <w:jc w:val="center"/>
        </w:trPr>
        <w:tc>
          <w:tcPr>
            <w:tcW w:w="240" w:type="pct"/>
            <w:vMerge/>
            <w:vAlign w:val="center"/>
          </w:tcPr>
          <w:p w14:paraId="79F628E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738C16D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054DF64"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D12245</w:t>
            </w:r>
          </w:p>
        </w:tc>
        <w:tc>
          <w:tcPr>
            <w:tcW w:w="2230" w:type="pct"/>
            <w:gridSpan w:val="4"/>
            <w:tcMar>
              <w:top w:w="15" w:type="dxa"/>
              <w:left w:w="15" w:type="dxa"/>
              <w:bottom w:w="0" w:type="dxa"/>
              <w:right w:w="15" w:type="dxa"/>
            </w:tcMar>
            <w:vAlign w:val="center"/>
          </w:tcPr>
          <w:p w14:paraId="330ADC77"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电气自动化控制技术</w:t>
            </w:r>
          </w:p>
          <w:p w14:paraId="42B8929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Electrical Automatic Control Technology</w:t>
            </w:r>
          </w:p>
        </w:tc>
        <w:tc>
          <w:tcPr>
            <w:tcW w:w="243" w:type="pct"/>
            <w:gridSpan w:val="2"/>
            <w:tcMar>
              <w:top w:w="15" w:type="dxa"/>
              <w:left w:w="15" w:type="dxa"/>
              <w:bottom w:w="0" w:type="dxa"/>
              <w:right w:w="15" w:type="dxa"/>
            </w:tcMar>
            <w:vAlign w:val="center"/>
          </w:tcPr>
          <w:p w14:paraId="3DDD01D3"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2</w:t>
            </w:r>
          </w:p>
        </w:tc>
        <w:tc>
          <w:tcPr>
            <w:tcW w:w="257" w:type="pct"/>
            <w:gridSpan w:val="5"/>
            <w:tcMar>
              <w:top w:w="15" w:type="dxa"/>
              <w:left w:w="15" w:type="dxa"/>
              <w:bottom w:w="0" w:type="dxa"/>
              <w:right w:w="15" w:type="dxa"/>
            </w:tcMar>
            <w:vAlign w:val="center"/>
          </w:tcPr>
          <w:p w14:paraId="629BDA5C"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32</w:t>
            </w:r>
          </w:p>
        </w:tc>
        <w:tc>
          <w:tcPr>
            <w:tcW w:w="254" w:type="pct"/>
            <w:gridSpan w:val="3"/>
            <w:tcMar>
              <w:top w:w="15" w:type="dxa"/>
              <w:left w:w="15" w:type="dxa"/>
              <w:bottom w:w="0" w:type="dxa"/>
              <w:right w:w="15" w:type="dxa"/>
            </w:tcMar>
            <w:vAlign w:val="center"/>
          </w:tcPr>
          <w:p w14:paraId="1014EC0B"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28</w:t>
            </w:r>
          </w:p>
        </w:tc>
        <w:tc>
          <w:tcPr>
            <w:tcW w:w="267" w:type="pct"/>
            <w:gridSpan w:val="2"/>
            <w:tcMar>
              <w:top w:w="15" w:type="dxa"/>
              <w:left w:w="15" w:type="dxa"/>
              <w:bottom w:w="0" w:type="dxa"/>
              <w:right w:w="15" w:type="dxa"/>
            </w:tcMar>
            <w:vAlign w:val="center"/>
          </w:tcPr>
          <w:p w14:paraId="0DB015B3"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4</w:t>
            </w:r>
          </w:p>
        </w:tc>
        <w:tc>
          <w:tcPr>
            <w:tcW w:w="342" w:type="pct"/>
            <w:tcMar>
              <w:top w:w="15" w:type="dxa"/>
              <w:left w:w="15" w:type="dxa"/>
              <w:bottom w:w="0" w:type="dxa"/>
              <w:right w:w="15" w:type="dxa"/>
            </w:tcMar>
            <w:vAlign w:val="center"/>
          </w:tcPr>
          <w:p w14:paraId="373D343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4209FB8D"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09D5B39" w14:textId="77777777" w:rsidTr="003B20DD">
        <w:trPr>
          <w:jc w:val="center"/>
        </w:trPr>
        <w:tc>
          <w:tcPr>
            <w:tcW w:w="240" w:type="pct"/>
            <w:vMerge/>
            <w:vAlign w:val="center"/>
          </w:tcPr>
          <w:p w14:paraId="7D3C0B9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03957AB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1892B19A"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D12280</w:t>
            </w:r>
          </w:p>
        </w:tc>
        <w:tc>
          <w:tcPr>
            <w:tcW w:w="2230" w:type="pct"/>
            <w:gridSpan w:val="4"/>
            <w:tcMar>
              <w:top w:w="15" w:type="dxa"/>
              <w:left w:w="15" w:type="dxa"/>
              <w:bottom w:w="0" w:type="dxa"/>
              <w:right w:w="15" w:type="dxa"/>
            </w:tcMar>
            <w:vAlign w:val="center"/>
          </w:tcPr>
          <w:p w14:paraId="4EB42DF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嵌入式应用系统设计</w:t>
            </w:r>
          </w:p>
          <w:p w14:paraId="715478C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Design Of </w:t>
            </w:r>
            <w:hyperlink r:id="rId12" w:history="1">
              <w:r w:rsidRPr="00D31206">
                <w:rPr>
                  <w:rFonts w:ascii="Times New Roman" w:eastAsia="宋体" w:hAnsi="Times New Roman" w:cs="Times New Roman"/>
                  <w:sz w:val="15"/>
                  <w:szCs w:val="15"/>
                </w:rPr>
                <w:t>Embedded</w:t>
              </w:r>
            </w:hyperlink>
            <w:r w:rsidRPr="00D31206">
              <w:rPr>
                <w:rFonts w:ascii="Times New Roman" w:eastAsia="宋体" w:hAnsi="Times New Roman" w:cs="Times New Roman"/>
                <w:sz w:val="15"/>
                <w:szCs w:val="15"/>
              </w:rPr>
              <w:t xml:space="preserve"> Application </w:t>
            </w:r>
            <w:hyperlink r:id="rId13" w:history="1">
              <w:r w:rsidRPr="00D31206">
                <w:rPr>
                  <w:rFonts w:ascii="Times New Roman" w:eastAsia="宋体" w:hAnsi="Times New Roman" w:cs="Times New Roman"/>
                  <w:sz w:val="15"/>
                  <w:szCs w:val="15"/>
                </w:rPr>
                <w:t>System</w:t>
              </w:r>
            </w:hyperlink>
          </w:p>
        </w:tc>
        <w:tc>
          <w:tcPr>
            <w:tcW w:w="243" w:type="pct"/>
            <w:gridSpan w:val="2"/>
            <w:tcMar>
              <w:top w:w="15" w:type="dxa"/>
              <w:left w:w="15" w:type="dxa"/>
              <w:bottom w:w="0" w:type="dxa"/>
              <w:right w:w="15" w:type="dxa"/>
            </w:tcMar>
            <w:vAlign w:val="center"/>
          </w:tcPr>
          <w:p w14:paraId="50AB5E63"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2</w:t>
            </w:r>
          </w:p>
        </w:tc>
        <w:tc>
          <w:tcPr>
            <w:tcW w:w="257" w:type="pct"/>
            <w:gridSpan w:val="5"/>
            <w:tcMar>
              <w:top w:w="15" w:type="dxa"/>
              <w:left w:w="15" w:type="dxa"/>
              <w:bottom w:w="0" w:type="dxa"/>
              <w:right w:w="15" w:type="dxa"/>
            </w:tcMar>
            <w:vAlign w:val="center"/>
          </w:tcPr>
          <w:p w14:paraId="5950D700"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32</w:t>
            </w:r>
          </w:p>
        </w:tc>
        <w:tc>
          <w:tcPr>
            <w:tcW w:w="254" w:type="pct"/>
            <w:gridSpan w:val="3"/>
            <w:tcMar>
              <w:top w:w="15" w:type="dxa"/>
              <w:left w:w="15" w:type="dxa"/>
              <w:bottom w:w="0" w:type="dxa"/>
              <w:right w:w="15" w:type="dxa"/>
            </w:tcMar>
            <w:vAlign w:val="center"/>
          </w:tcPr>
          <w:p w14:paraId="0D550F71"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28</w:t>
            </w:r>
          </w:p>
        </w:tc>
        <w:tc>
          <w:tcPr>
            <w:tcW w:w="267" w:type="pct"/>
            <w:gridSpan w:val="2"/>
            <w:tcMar>
              <w:top w:w="15" w:type="dxa"/>
              <w:left w:w="15" w:type="dxa"/>
              <w:bottom w:w="0" w:type="dxa"/>
              <w:right w:w="15" w:type="dxa"/>
            </w:tcMar>
            <w:vAlign w:val="center"/>
          </w:tcPr>
          <w:p w14:paraId="133E1FDF" w14:textId="77777777" w:rsidR="003B20DD" w:rsidRPr="00D31206" w:rsidRDefault="003B20DD" w:rsidP="003B20DD">
            <w:pPr>
              <w:spacing w:line="240" w:lineRule="exact"/>
              <w:jc w:val="center"/>
              <w:rPr>
                <w:rFonts w:ascii="Times New Roman" w:eastAsia="宋体" w:hAnsi="Times New Roman" w:cs="Times New Roman"/>
                <w:color w:val="000000"/>
                <w:sz w:val="15"/>
                <w:szCs w:val="15"/>
              </w:rPr>
            </w:pPr>
            <w:r w:rsidRPr="00D31206">
              <w:rPr>
                <w:rFonts w:ascii="Times New Roman" w:eastAsia="宋体" w:hAnsi="Times New Roman" w:cs="Times New Roman"/>
                <w:color w:val="000000"/>
                <w:sz w:val="15"/>
                <w:szCs w:val="15"/>
              </w:rPr>
              <w:t>4</w:t>
            </w:r>
          </w:p>
        </w:tc>
        <w:tc>
          <w:tcPr>
            <w:tcW w:w="342" w:type="pct"/>
            <w:tcMar>
              <w:top w:w="15" w:type="dxa"/>
              <w:left w:w="15" w:type="dxa"/>
              <w:bottom w:w="0" w:type="dxa"/>
              <w:right w:w="15" w:type="dxa"/>
            </w:tcMar>
            <w:vAlign w:val="center"/>
          </w:tcPr>
          <w:p w14:paraId="51595BD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6C2633C7"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D2B1F3B" w14:textId="77777777" w:rsidTr="003B20DD">
        <w:trPr>
          <w:jc w:val="center"/>
        </w:trPr>
        <w:tc>
          <w:tcPr>
            <w:tcW w:w="240" w:type="pct"/>
            <w:vMerge/>
            <w:vAlign w:val="center"/>
          </w:tcPr>
          <w:p w14:paraId="7FC14BF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49" w:type="pct"/>
            <w:vMerge/>
            <w:vAlign w:val="center"/>
          </w:tcPr>
          <w:p w14:paraId="358CD7D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tcMar>
              <w:top w:w="15" w:type="dxa"/>
              <w:left w:w="15" w:type="dxa"/>
              <w:bottom w:w="0" w:type="dxa"/>
              <w:right w:w="15" w:type="dxa"/>
            </w:tcMar>
            <w:vAlign w:val="center"/>
          </w:tcPr>
          <w:p w14:paraId="77403BA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364" w:type="pct"/>
            <w:gridSpan w:val="13"/>
            <w:tcMar>
              <w:top w:w="15" w:type="dxa"/>
              <w:left w:w="15" w:type="dxa"/>
              <w:bottom w:w="0" w:type="dxa"/>
              <w:right w:w="15" w:type="dxa"/>
            </w:tcMar>
            <w:vAlign w:val="center"/>
          </w:tcPr>
          <w:p w14:paraId="763E320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4B119919"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31FDA1B7" w14:textId="77777777" w:rsidTr="003B20DD">
        <w:trPr>
          <w:jc w:val="center"/>
        </w:trPr>
        <w:tc>
          <w:tcPr>
            <w:tcW w:w="488" w:type="pct"/>
            <w:gridSpan w:val="2"/>
            <w:vMerge w:val="restart"/>
            <w:vAlign w:val="center"/>
          </w:tcPr>
          <w:p w14:paraId="7A5A21C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集中</w:t>
            </w:r>
          </w:p>
          <w:p w14:paraId="6ECDC4C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实践</w:t>
            </w:r>
          </w:p>
          <w:p w14:paraId="6701D94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环节</w:t>
            </w:r>
          </w:p>
        </w:tc>
        <w:tc>
          <w:tcPr>
            <w:tcW w:w="448" w:type="pct"/>
            <w:gridSpan w:val="2"/>
            <w:tcMar>
              <w:top w:w="15" w:type="dxa"/>
              <w:left w:w="15" w:type="dxa"/>
              <w:bottom w:w="0" w:type="dxa"/>
              <w:right w:w="15" w:type="dxa"/>
            </w:tcMar>
            <w:vAlign w:val="center"/>
          </w:tcPr>
          <w:p w14:paraId="4CF98FC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X11001</w:t>
            </w:r>
          </w:p>
        </w:tc>
        <w:tc>
          <w:tcPr>
            <w:tcW w:w="2230" w:type="pct"/>
            <w:gridSpan w:val="4"/>
            <w:tcMar>
              <w:top w:w="15" w:type="dxa"/>
              <w:left w:w="15" w:type="dxa"/>
              <w:bottom w:w="0" w:type="dxa"/>
              <w:right w:w="15" w:type="dxa"/>
            </w:tcMar>
            <w:vAlign w:val="center"/>
          </w:tcPr>
          <w:p w14:paraId="1D0D78FF"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入学教育及军训</w:t>
            </w:r>
            <w:r w:rsidRPr="00D31206">
              <w:rPr>
                <w:rFonts w:ascii="Times New Roman" w:eastAsia="宋体" w:hAnsi="Times New Roman" w:cs="Times New Roman"/>
                <w:sz w:val="15"/>
                <w:szCs w:val="15"/>
              </w:rPr>
              <w:t>(A)</w:t>
            </w:r>
          </w:p>
          <w:p w14:paraId="28E78ED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Entrance Education &amp; Military Training (A)</w:t>
            </w:r>
          </w:p>
        </w:tc>
        <w:tc>
          <w:tcPr>
            <w:tcW w:w="252" w:type="pct"/>
            <w:gridSpan w:val="3"/>
            <w:tcMar>
              <w:top w:w="15" w:type="dxa"/>
              <w:left w:w="15" w:type="dxa"/>
              <w:bottom w:w="0" w:type="dxa"/>
              <w:right w:w="15" w:type="dxa"/>
            </w:tcMar>
            <w:vAlign w:val="center"/>
          </w:tcPr>
          <w:p w14:paraId="56600E3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248" w:type="pct"/>
            <w:gridSpan w:val="4"/>
            <w:tcMar>
              <w:top w:w="15" w:type="dxa"/>
              <w:left w:w="15" w:type="dxa"/>
              <w:bottom w:w="0" w:type="dxa"/>
              <w:right w:w="15" w:type="dxa"/>
            </w:tcMar>
            <w:vAlign w:val="center"/>
          </w:tcPr>
          <w:p w14:paraId="3E0E700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p>
        </w:tc>
        <w:tc>
          <w:tcPr>
            <w:tcW w:w="254" w:type="pct"/>
            <w:gridSpan w:val="3"/>
            <w:tcMar>
              <w:top w:w="15" w:type="dxa"/>
              <w:left w:w="15" w:type="dxa"/>
              <w:bottom w:w="0" w:type="dxa"/>
              <w:right w:w="15" w:type="dxa"/>
            </w:tcMar>
            <w:vAlign w:val="center"/>
          </w:tcPr>
          <w:p w14:paraId="4AEDB0A3"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1B9E381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1FDB23F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470" w:type="pct"/>
            <w:vAlign w:val="center"/>
          </w:tcPr>
          <w:p w14:paraId="34FEE756"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9251D6C" w14:textId="77777777" w:rsidTr="003B20DD">
        <w:trPr>
          <w:jc w:val="center"/>
        </w:trPr>
        <w:tc>
          <w:tcPr>
            <w:tcW w:w="488" w:type="pct"/>
            <w:gridSpan w:val="2"/>
            <w:vMerge/>
            <w:vAlign w:val="center"/>
          </w:tcPr>
          <w:p w14:paraId="6A31AA4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E5EDDA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X11002</w:t>
            </w:r>
          </w:p>
        </w:tc>
        <w:tc>
          <w:tcPr>
            <w:tcW w:w="2230" w:type="pct"/>
            <w:gridSpan w:val="4"/>
            <w:tcMar>
              <w:top w:w="15" w:type="dxa"/>
              <w:left w:w="15" w:type="dxa"/>
              <w:bottom w:w="0" w:type="dxa"/>
              <w:right w:w="15" w:type="dxa"/>
            </w:tcMar>
            <w:vAlign w:val="center"/>
          </w:tcPr>
          <w:p w14:paraId="686A4AC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公益劳动</w:t>
            </w:r>
            <w:r w:rsidRPr="00D31206">
              <w:rPr>
                <w:rFonts w:ascii="Times New Roman" w:eastAsia="宋体" w:hAnsi="Times New Roman" w:cs="Times New Roman"/>
                <w:sz w:val="15"/>
                <w:szCs w:val="15"/>
              </w:rPr>
              <w:t>(A)</w:t>
            </w:r>
          </w:p>
          <w:p w14:paraId="50C3787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Voluntary Labor (A)</w:t>
            </w:r>
          </w:p>
        </w:tc>
        <w:tc>
          <w:tcPr>
            <w:tcW w:w="252" w:type="pct"/>
            <w:gridSpan w:val="3"/>
            <w:tcMar>
              <w:top w:w="15" w:type="dxa"/>
              <w:left w:w="15" w:type="dxa"/>
              <w:bottom w:w="0" w:type="dxa"/>
              <w:right w:w="15" w:type="dxa"/>
            </w:tcMar>
            <w:vAlign w:val="center"/>
          </w:tcPr>
          <w:p w14:paraId="75F1C56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248" w:type="pct"/>
            <w:gridSpan w:val="4"/>
            <w:tcMar>
              <w:top w:w="15" w:type="dxa"/>
              <w:left w:w="15" w:type="dxa"/>
              <w:bottom w:w="0" w:type="dxa"/>
              <w:right w:w="15" w:type="dxa"/>
            </w:tcMar>
            <w:vAlign w:val="center"/>
          </w:tcPr>
          <w:p w14:paraId="572EB52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4" w:type="pct"/>
            <w:gridSpan w:val="3"/>
            <w:tcMar>
              <w:top w:w="15" w:type="dxa"/>
              <w:left w:w="15" w:type="dxa"/>
              <w:bottom w:w="0" w:type="dxa"/>
              <w:right w:w="15" w:type="dxa"/>
            </w:tcMar>
            <w:vAlign w:val="center"/>
          </w:tcPr>
          <w:p w14:paraId="35E907A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47D7E4D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4071FA8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470" w:type="pct"/>
            <w:vAlign w:val="center"/>
          </w:tcPr>
          <w:p w14:paraId="6FA49CE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不限学期</w:t>
            </w:r>
          </w:p>
        </w:tc>
      </w:tr>
      <w:tr w:rsidR="003B20DD" w:rsidRPr="00D31206" w14:paraId="14729DAD" w14:textId="77777777" w:rsidTr="003B20DD">
        <w:trPr>
          <w:jc w:val="center"/>
        </w:trPr>
        <w:tc>
          <w:tcPr>
            <w:tcW w:w="488" w:type="pct"/>
            <w:gridSpan w:val="2"/>
            <w:vMerge/>
            <w:vAlign w:val="center"/>
          </w:tcPr>
          <w:p w14:paraId="3FE66C4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5D5F5C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X11003</w:t>
            </w:r>
          </w:p>
        </w:tc>
        <w:tc>
          <w:tcPr>
            <w:tcW w:w="2230" w:type="pct"/>
            <w:gridSpan w:val="4"/>
            <w:tcMar>
              <w:top w:w="15" w:type="dxa"/>
              <w:left w:w="15" w:type="dxa"/>
              <w:bottom w:w="0" w:type="dxa"/>
              <w:right w:w="15" w:type="dxa"/>
            </w:tcMar>
            <w:vAlign w:val="center"/>
          </w:tcPr>
          <w:p w14:paraId="7C41CBE5"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社会实践</w:t>
            </w:r>
            <w:r w:rsidRPr="00D31206">
              <w:rPr>
                <w:rFonts w:ascii="Times New Roman" w:eastAsia="宋体" w:hAnsi="Times New Roman" w:cs="Times New Roman"/>
                <w:sz w:val="15"/>
                <w:szCs w:val="15"/>
              </w:rPr>
              <w:t>(A)</w:t>
            </w:r>
          </w:p>
          <w:p w14:paraId="033807C8"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Social Practice(A)</w:t>
            </w:r>
          </w:p>
        </w:tc>
        <w:tc>
          <w:tcPr>
            <w:tcW w:w="252" w:type="pct"/>
            <w:gridSpan w:val="3"/>
            <w:tcMar>
              <w:top w:w="15" w:type="dxa"/>
              <w:left w:w="15" w:type="dxa"/>
              <w:bottom w:w="0" w:type="dxa"/>
              <w:right w:w="15" w:type="dxa"/>
            </w:tcMar>
            <w:vAlign w:val="center"/>
          </w:tcPr>
          <w:p w14:paraId="178F333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248" w:type="pct"/>
            <w:gridSpan w:val="4"/>
            <w:tcMar>
              <w:top w:w="15" w:type="dxa"/>
              <w:left w:w="15" w:type="dxa"/>
              <w:bottom w:w="0" w:type="dxa"/>
              <w:right w:w="15" w:type="dxa"/>
            </w:tcMar>
            <w:vAlign w:val="center"/>
          </w:tcPr>
          <w:p w14:paraId="6BAD6BC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4" w:type="pct"/>
            <w:gridSpan w:val="3"/>
            <w:tcMar>
              <w:top w:w="15" w:type="dxa"/>
              <w:left w:w="15" w:type="dxa"/>
              <w:bottom w:w="0" w:type="dxa"/>
              <w:right w:w="15" w:type="dxa"/>
            </w:tcMar>
            <w:vAlign w:val="center"/>
          </w:tcPr>
          <w:p w14:paraId="770B854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10040D0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06743CC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470" w:type="pct"/>
            <w:vAlign w:val="center"/>
          </w:tcPr>
          <w:p w14:paraId="344C6E7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课外实践</w:t>
            </w:r>
          </w:p>
          <w:p w14:paraId="7336B2B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不限学期</w:t>
            </w:r>
          </w:p>
        </w:tc>
      </w:tr>
      <w:tr w:rsidR="003B20DD" w:rsidRPr="00D31206" w14:paraId="03D56733" w14:textId="77777777" w:rsidTr="003B20DD">
        <w:trPr>
          <w:jc w:val="center"/>
        </w:trPr>
        <w:tc>
          <w:tcPr>
            <w:tcW w:w="488" w:type="pct"/>
            <w:gridSpan w:val="2"/>
            <w:vMerge/>
            <w:vAlign w:val="center"/>
          </w:tcPr>
          <w:p w14:paraId="0C17BA1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54B89D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A11061</w:t>
            </w:r>
          </w:p>
        </w:tc>
        <w:tc>
          <w:tcPr>
            <w:tcW w:w="2230" w:type="pct"/>
            <w:gridSpan w:val="4"/>
            <w:tcMar>
              <w:top w:w="15" w:type="dxa"/>
              <w:left w:w="15" w:type="dxa"/>
              <w:bottom w:w="0" w:type="dxa"/>
              <w:right w:w="15" w:type="dxa"/>
            </w:tcMar>
            <w:vAlign w:val="center"/>
          </w:tcPr>
          <w:p w14:paraId="3DF46D8D"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工程训练</w:t>
            </w:r>
            <w:r w:rsidRPr="00D31206">
              <w:rPr>
                <w:rFonts w:ascii="Times New Roman" w:eastAsia="宋体" w:hAnsi="Times New Roman" w:cs="Times New Roman"/>
                <w:sz w:val="15"/>
                <w:szCs w:val="15"/>
              </w:rPr>
              <w:t>(B)</w:t>
            </w:r>
          </w:p>
          <w:p w14:paraId="651B8FA4"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Engineering Training</w:t>
            </w:r>
          </w:p>
        </w:tc>
        <w:tc>
          <w:tcPr>
            <w:tcW w:w="252" w:type="pct"/>
            <w:gridSpan w:val="3"/>
            <w:tcMar>
              <w:top w:w="15" w:type="dxa"/>
              <w:left w:w="15" w:type="dxa"/>
              <w:bottom w:w="0" w:type="dxa"/>
              <w:right w:w="15" w:type="dxa"/>
            </w:tcMar>
            <w:vAlign w:val="center"/>
          </w:tcPr>
          <w:p w14:paraId="6D62631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48" w:type="pct"/>
            <w:gridSpan w:val="4"/>
            <w:tcMar>
              <w:top w:w="15" w:type="dxa"/>
              <w:left w:w="15" w:type="dxa"/>
              <w:bottom w:w="0" w:type="dxa"/>
              <w:right w:w="15" w:type="dxa"/>
            </w:tcMar>
            <w:vAlign w:val="center"/>
          </w:tcPr>
          <w:p w14:paraId="728135E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4" w:type="pct"/>
            <w:gridSpan w:val="3"/>
            <w:tcMar>
              <w:top w:w="15" w:type="dxa"/>
              <w:left w:w="15" w:type="dxa"/>
              <w:bottom w:w="0" w:type="dxa"/>
              <w:right w:w="15" w:type="dxa"/>
            </w:tcMar>
            <w:vAlign w:val="center"/>
          </w:tcPr>
          <w:p w14:paraId="61FD241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475EBCC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187E0FF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37383EF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4CFD1EF" w14:textId="77777777" w:rsidTr="003B20DD">
        <w:trPr>
          <w:jc w:val="center"/>
        </w:trPr>
        <w:tc>
          <w:tcPr>
            <w:tcW w:w="488" w:type="pct"/>
            <w:gridSpan w:val="2"/>
            <w:vMerge/>
            <w:vAlign w:val="center"/>
          </w:tcPr>
          <w:p w14:paraId="2CE4C99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6016C3A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P11034</w:t>
            </w:r>
          </w:p>
        </w:tc>
        <w:tc>
          <w:tcPr>
            <w:tcW w:w="2230" w:type="pct"/>
            <w:gridSpan w:val="4"/>
            <w:tcMar>
              <w:top w:w="15" w:type="dxa"/>
              <w:left w:w="15" w:type="dxa"/>
              <w:bottom w:w="0" w:type="dxa"/>
              <w:right w:w="15" w:type="dxa"/>
            </w:tcMar>
            <w:vAlign w:val="center"/>
          </w:tcPr>
          <w:p w14:paraId="645CCC0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思想政治理论</w:t>
            </w:r>
            <w:proofErr w:type="gramStart"/>
            <w:r w:rsidRPr="00D31206">
              <w:rPr>
                <w:rFonts w:ascii="Times New Roman" w:eastAsia="宋体" w:hAnsi="宋体" w:cs="Times New Roman"/>
                <w:sz w:val="15"/>
                <w:szCs w:val="15"/>
              </w:rPr>
              <w:t>课实践</w:t>
            </w:r>
            <w:proofErr w:type="gramEnd"/>
            <w:r w:rsidRPr="00D31206">
              <w:rPr>
                <w:rFonts w:ascii="Times New Roman" w:eastAsia="宋体" w:hAnsi="宋体" w:cs="Times New Roman"/>
                <w:sz w:val="15"/>
                <w:szCs w:val="15"/>
              </w:rPr>
              <w:t>教学</w:t>
            </w:r>
          </w:p>
          <w:p w14:paraId="570C6476" w14:textId="77777777" w:rsidR="003B20DD" w:rsidRPr="00D31206" w:rsidRDefault="003B20DD" w:rsidP="003B20DD">
            <w:pPr>
              <w:spacing w:line="240" w:lineRule="exact"/>
              <w:rPr>
                <w:rFonts w:ascii="Times New Roman" w:eastAsia="宋体" w:hAnsi="Times New Roman" w:cs="Times New Roman"/>
                <w:sz w:val="15"/>
                <w:szCs w:val="15"/>
                <w:highlight w:val="cyan"/>
              </w:rPr>
            </w:pPr>
            <w:r w:rsidRPr="00D31206">
              <w:rPr>
                <w:rFonts w:ascii="Times New Roman" w:eastAsia="宋体" w:hAnsi="Times New Roman" w:cs="Times New Roman"/>
                <w:sz w:val="15"/>
                <w:szCs w:val="15"/>
              </w:rPr>
              <w:t>Ideological and Political Theory Course Practice Teaching</w:t>
            </w:r>
          </w:p>
        </w:tc>
        <w:tc>
          <w:tcPr>
            <w:tcW w:w="252" w:type="pct"/>
            <w:gridSpan w:val="3"/>
            <w:tcMar>
              <w:top w:w="15" w:type="dxa"/>
              <w:left w:w="15" w:type="dxa"/>
              <w:bottom w:w="0" w:type="dxa"/>
              <w:right w:w="15" w:type="dxa"/>
            </w:tcMar>
            <w:vAlign w:val="center"/>
          </w:tcPr>
          <w:p w14:paraId="1176F1F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48" w:type="pct"/>
            <w:gridSpan w:val="4"/>
            <w:tcMar>
              <w:top w:w="15" w:type="dxa"/>
              <w:left w:w="15" w:type="dxa"/>
              <w:bottom w:w="0" w:type="dxa"/>
              <w:right w:w="15" w:type="dxa"/>
            </w:tcMar>
            <w:vAlign w:val="center"/>
          </w:tcPr>
          <w:p w14:paraId="1B2E38B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4" w:type="pct"/>
            <w:gridSpan w:val="3"/>
            <w:tcMar>
              <w:top w:w="15" w:type="dxa"/>
              <w:left w:w="15" w:type="dxa"/>
              <w:bottom w:w="0" w:type="dxa"/>
              <w:right w:w="15" w:type="dxa"/>
            </w:tcMar>
            <w:vAlign w:val="center"/>
          </w:tcPr>
          <w:p w14:paraId="5741F0E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17C4ECB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78BA3E4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1BF36E01"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09579BD" w14:textId="77777777" w:rsidTr="003B20DD">
        <w:trPr>
          <w:jc w:val="center"/>
        </w:trPr>
        <w:tc>
          <w:tcPr>
            <w:tcW w:w="488" w:type="pct"/>
            <w:gridSpan w:val="2"/>
            <w:vMerge/>
            <w:vAlign w:val="center"/>
          </w:tcPr>
          <w:p w14:paraId="13B5B92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D8D0C9F"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r w:rsidRPr="00D31206">
              <w:rPr>
                <w:rFonts w:ascii="Times New Roman" w:eastAsia="宋体" w:hAnsi="Times New Roman" w:cs="Times New Roman"/>
                <w:sz w:val="15"/>
                <w:szCs w:val="15"/>
              </w:rPr>
              <w:t>D11063</w:t>
            </w:r>
          </w:p>
        </w:tc>
        <w:tc>
          <w:tcPr>
            <w:tcW w:w="2230" w:type="pct"/>
            <w:gridSpan w:val="4"/>
            <w:tcMar>
              <w:top w:w="15" w:type="dxa"/>
              <w:left w:w="15" w:type="dxa"/>
              <w:bottom w:w="0" w:type="dxa"/>
              <w:right w:w="15" w:type="dxa"/>
            </w:tcMar>
            <w:vAlign w:val="center"/>
          </w:tcPr>
          <w:p w14:paraId="672A087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素质拓展与创新设计</w:t>
            </w:r>
          </w:p>
          <w:p w14:paraId="52940C8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Outward Bound and Innovative Design</w:t>
            </w:r>
          </w:p>
        </w:tc>
        <w:tc>
          <w:tcPr>
            <w:tcW w:w="252" w:type="pct"/>
            <w:gridSpan w:val="3"/>
            <w:tcMar>
              <w:top w:w="15" w:type="dxa"/>
              <w:left w:w="15" w:type="dxa"/>
              <w:bottom w:w="0" w:type="dxa"/>
              <w:right w:w="15" w:type="dxa"/>
            </w:tcMar>
            <w:vAlign w:val="center"/>
          </w:tcPr>
          <w:p w14:paraId="14B2946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48" w:type="pct"/>
            <w:gridSpan w:val="4"/>
            <w:tcMar>
              <w:top w:w="15" w:type="dxa"/>
              <w:left w:w="15" w:type="dxa"/>
              <w:bottom w:w="0" w:type="dxa"/>
              <w:right w:w="15" w:type="dxa"/>
            </w:tcMar>
            <w:vAlign w:val="center"/>
          </w:tcPr>
          <w:p w14:paraId="21F5089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+2</w:t>
            </w:r>
          </w:p>
        </w:tc>
        <w:tc>
          <w:tcPr>
            <w:tcW w:w="254" w:type="pct"/>
            <w:gridSpan w:val="3"/>
            <w:tcMar>
              <w:top w:w="15" w:type="dxa"/>
              <w:left w:w="15" w:type="dxa"/>
              <w:bottom w:w="0" w:type="dxa"/>
              <w:right w:w="15" w:type="dxa"/>
            </w:tcMar>
            <w:vAlign w:val="center"/>
          </w:tcPr>
          <w:p w14:paraId="50567CE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210204F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6585D5F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70" w:type="pct"/>
            <w:vAlign w:val="center"/>
          </w:tcPr>
          <w:p w14:paraId="5A6E5B31"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课外实践</w:t>
            </w:r>
          </w:p>
          <w:p w14:paraId="56AD474F"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不限学期</w:t>
            </w:r>
          </w:p>
        </w:tc>
      </w:tr>
      <w:tr w:rsidR="003B20DD" w:rsidRPr="00D31206" w14:paraId="1957840E" w14:textId="77777777" w:rsidTr="003B20DD">
        <w:trPr>
          <w:jc w:val="center"/>
        </w:trPr>
        <w:tc>
          <w:tcPr>
            <w:tcW w:w="488" w:type="pct"/>
            <w:gridSpan w:val="2"/>
            <w:vMerge/>
            <w:vAlign w:val="center"/>
          </w:tcPr>
          <w:p w14:paraId="116C31E9"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EC380D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D11002</w:t>
            </w:r>
          </w:p>
        </w:tc>
        <w:tc>
          <w:tcPr>
            <w:tcW w:w="2230" w:type="pct"/>
            <w:gridSpan w:val="4"/>
            <w:tcMar>
              <w:top w:w="15" w:type="dxa"/>
              <w:left w:w="15" w:type="dxa"/>
              <w:bottom w:w="0" w:type="dxa"/>
              <w:right w:w="15" w:type="dxa"/>
            </w:tcMar>
            <w:vAlign w:val="center"/>
          </w:tcPr>
          <w:p w14:paraId="2D32F06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模拟电子技术课程设计（</w:t>
            </w:r>
            <w:r w:rsidRPr="00D31206">
              <w:rPr>
                <w:rFonts w:ascii="Times New Roman" w:eastAsia="宋体" w:hAnsi="Times New Roman" w:cs="Times New Roman"/>
                <w:sz w:val="15"/>
                <w:szCs w:val="15"/>
              </w:rPr>
              <w:t>A</w:t>
            </w:r>
            <w:r w:rsidRPr="00D31206">
              <w:rPr>
                <w:rFonts w:ascii="Times New Roman" w:eastAsia="宋体" w:hAnsi="宋体" w:cs="Times New Roman"/>
                <w:sz w:val="15"/>
                <w:szCs w:val="15"/>
              </w:rPr>
              <w:t>）</w:t>
            </w:r>
          </w:p>
          <w:p w14:paraId="163E7F82"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Course Designs in Analogue Electronic Technology</w:t>
            </w:r>
            <w:r w:rsidRPr="00D31206">
              <w:rPr>
                <w:rFonts w:ascii="Times New Roman" w:eastAsia="宋体" w:hAnsi="宋体" w:cs="Times New Roman"/>
                <w:sz w:val="15"/>
                <w:szCs w:val="15"/>
              </w:rPr>
              <w:t>（</w:t>
            </w:r>
            <w:r w:rsidRPr="00D31206">
              <w:rPr>
                <w:rFonts w:ascii="Times New Roman" w:eastAsia="宋体" w:hAnsi="Times New Roman" w:cs="Times New Roman"/>
                <w:sz w:val="15"/>
                <w:szCs w:val="15"/>
              </w:rPr>
              <w:t>A</w:t>
            </w:r>
            <w:r w:rsidRPr="00D31206">
              <w:rPr>
                <w:rFonts w:ascii="Times New Roman" w:eastAsia="宋体" w:hAnsi="宋体" w:cs="Times New Roman"/>
                <w:sz w:val="15"/>
                <w:szCs w:val="15"/>
              </w:rPr>
              <w:t>）</w:t>
            </w:r>
          </w:p>
        </w:tc>
        <w:tc>
          <w:tcPr>
            <w:tcW w:w="252" w:type="pct"/>
            <w:gridSpan w:val="3"/>
            <w:tcMar>
              <w:top w:w="15" w:type="dxa"/>
              <w:left w:w="15" w:type="dxa"/>
              <w:bottom w:w="0" w:type="dxa"/>
              <w:right w:w="15" w:type="dxa"/>
            </w:tcMar>
            <w:vAlign w:val="center"/>
          </w:tcPr>
          <w:p w14:paraId="76AE660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1B8C350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6CDAAFA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1C913AF0"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0A8ED58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470" w:type="pct"/>
            <w:vAlign w:val="center"/>
          </w:tcPr>
          <w:p w14:paraId="24A2EC7F"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05C2EB6" w14:textId="77777777" w:rsidTr="003B20DD">
        <w:trPr>
          <w:jc w:val="center"/>
        </w:trPr>
        <w:tc>
          <w:tcPr>
            <w:tcW w:w="488" w:type="pct"/>
            <w:gridSpan w:val="2"/>
            <w:vMerge/>
            <w:vAlign w:val="center"/>
          </w:tcPr>
          <w:p w14:paraId="4D71BE3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1F9C09F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D11031</w:t>
            </w:r>
          </w:p>
        </w:tc>
        <w:tc>
          <w:tcPr>
            <w:tcW w:w="2230" w:type="pct"/>
            <w:gridSpan w:val="4"/>
            <w:tcMar>
              <w:top w:w="15" w:type="dxa"/>
              <w:left w:w="15" w:type="dxa"/>
              <w:bottom w:w="0" w:type="dxa"/>
              <w:right w:w="15" w:type="dxa"/>
            </w:tcMar>
            <w:vAlign w:val="center"/>
          </w:tcPr>
          <w:p w14:paraId="40383B53"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电子工艺实训</w:t>
            </w:r>
          </w:p>
          <w:p w14:paraId="4848C82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Electronic Techniques </w:t>
            </w:r>
            <w:proofErr w:type="spellStart"/>
            <w:r w:rsidRPr="00D31206">
              <w:rPr>
                <w:rFonts w:ascii="Times New Roman" w:eastAsia="宋体" w:hAnsi="Times New Roman" w:cs="Times New Roman"/>
                <w:sz w:val="15"/>
                <w:szCs w:val="15"/>
              </w:rPr>
              <w:t>Traning</w:t>
            </w:r>
            <w:proofErr w:type="spellEnd"/>
          </w:p>
        </w:tc>
        <w:tc>
          <w:tcPr>
            <w:tcW w:w="252" w:type="pct"/>
            <w:gridSpan w:val="3"/>
            <w:tcMar>
              <w:top w:w="15" w:type="dxa"/>
              <w:left w:w="15" w:type="dxa"/>
              <w:bottom w:w="0" w:type="dxa"/>
              <w:right w:w="15" w:type="dxa"/>
            </w:tcMar>
            <w:vAlign w:val="center"/>
          </w:tcPr>
          <w:p w14:paraId="2B325FD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4692E03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0BB09186"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0FCB789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0BDE8B4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7391183F"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76D8CD3" w14:textId="77777777" w:rsidTr="003B20DD">
        <w:trPr>
          <w:jc w:val="center"/>
        </w:trPr>
        <w:tc>
          <w:tcPr>
            <w:tcW w:w="488" w:type="pct"/>
            <w:gridSpan w:val="2"/>
            <w:vMerge/>
            <w:vAlign w:val="center"/>
          </w:tcPr>
          <w:p w14:paraId="0B78BF7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256907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D11003</w:t>
            </w:r>
          </w:p>
        </w:tc>
        <w:tc>
          <w:tcPr>
            <w:tcW w:w="2230" w:type="pct"/>
            <w:gridSpan w:val="4"/>
            <w:tcMar>
              <w:top w:w="15" w:type="dxa"/>
              <w:left w:w="15" w:type="dxa"/>
              <w:bottom w:w="0" w:type="dxa"/>
              <w:right w:w="15" w:type="dxa"/>
            </w:tcMar>
            <w:vAlign w:val="center"/>
          </w:tcPr>
          <w:p w14:paraId="3DF1540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数字电子技术课程设计（</w:t>
            </w:r>
            <w:r w:rsidRPr="00D31206">
              <w:rPr>
                <w:rFonts w:ascii="Times New Roman" w:eastAsia="宋体" w:hAnsi="Times New Roman" w:cs="Times New Roman"/>
                <w:sz w:val="15"/>
                <w:szCs w:val="15"/>
              </w:rPr>
              <w:t>A</w:t>
            </w:r>
            <w:r w:rsidRPr="00D31206">
              <w:rPr>
                <w:rFonts w:ascii="Times New Roman" w:eastAsia="宋体" w:hAnsi="宋体" w:cs="Times New Roman"/>
                <w:sz w:val="15"/>
                <w:szCs w:val="15"/>
              </w:rPr>
              <w:t>）</w:t>
            </w:r>
          </w:p>
          <w:p w14:paraId="6E31D48E" w14:textId="77777777" w:rsidR="003B20DD" w:rsidRPr="00D31206" w:rsidRDefault="003B20DD" w:rsidP="003B20DD">
            <w:pPr>
              <w:spacing w:line="240" w:lineRule="exact"/>
              <w:jc w:val="left"/>
              <w:rPr>
                <w:rFonts w:ascii="Times New Roman" w:eastAsia="宋体" w:hAnsi="Times New Roman" w:cs="Times New Roman"/>
                <w:sz w:val="15"/>
                <w:szCs w:val="15"/>
              </w:rPr>
            </w:pPr>
            <w:r w:rsidRPr="00D31206">
              <w:rPr>
                <w:rFonts w:ascii="Times New Roman" w:eastAsia="宋体" w:hAnsi="Times New Roman" w:cs="Times New Roman"/>
                <w:sz w:val="15"/>
                <w:szCs w:val="15"/>
              </w:rPr>
              <w:t>Course Exercise in Digital Electronic Technology</w:t>
            </w:r>
            <w:r w:rsidRPr="00D31206">
              <w:rPr>
                <w:rFonts w:ascii="Times New Roman" w:eastAsia="宋体" w:hAnsi="宋体" w:cs="Times New Roman"/>
                <w:sz w:val="15"/>
                <w:szCs w:val="15"/>
              </w:rPr>
              <w:t>（</w:t>
            </w:r>
            <w:r w:rsidRPr="00D31206">
              <w:rPr>
                <w:rFonts w:ascii="Times New Roman" w:eastAsia="宋体" w:hAnsi="Times New Roman" w:cs="Times New Roman"/>
                <w:sz w:val="15"/>
                <w:szCs w:val="15"/>
              </w:rPr>
              <w:t>A</w:t>
            </w:r>
            <w:r w:rsidRPr="00D31206">
              <w:rPr>
                <w:rFonts w:ascii="Times New Roman" w:eastAsia="宋体" w:hAnsi="宋体" w:cs="Times New Roman"/>
                <w:sz w:val="15"/>
                <w:szCs w:val="15"/>
              </w:rPr>
              <w:t>）</w:t>
            </w:r>
          </w:p>
        </w:tc>
        <w:tc>
          <w:tcPr>
            <w:tcW w:w="252" w:type="pct"/>
            <w:gridSpan w:val="3"/>
            <w:tcMar>
              <w:top w:w="15" w:type="dxa"/>
              <w:left w:w="15" w:type="dxa"/>
              <w:bottom w:w="0" w:type="dxa"/>
              <w:right w:w="15" w:type="dxa"/>
            </w:tcMar>
            <w:vAlign w:val="center"/>
          </w:tcPr>
          <w:p w14:paraId="08B42C0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03098CF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2071AEB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44481A7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1D2C275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41EEF659"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35FEAC00" w14:textId="77777777" w:rsidTr="003B20DD">
        <w:trPr>
          <w:jc w:val="center"/>
        </w:trPr>
        <w:tc>
          <w:tcPr>
            <w:tcW w:w="488" w:type="pct"/>
            <w:gridSpan w:val="2"/>
            <w:vMerge/>
            <w:vAlign w:val="center"/>
          </w:tcPr>
          <w:p w14:paraId="10C041F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AB0376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D11056</w:t>
            </w:r>
          </w:p>
        </w:tc>
        <w:tc>
          <w:tcPr>
            <w:tcW w:w="2230" w:type="pct"/>
            <w:gridSpan w:val="4"/>
            <w:tcMar>
              <w:top w:w="15" w:type="dxa"/>
              <w:left w:w="15" w:type="dxa"/>
              <w:bottom w:w="0" w:type="dxa"/>
              <w:right w:w="15" w:type="dxa"/>
            </w:tcMar>
          </w:tcPr>
          <w:p w14:paraId="1549BED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电力系统分析课程设计</w:t>
            </w:r>
          </w:p>
          <w:p w14:paraId="4929EFFA"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Course Exercise in Power System Analysis</w:t>
            </w:r>
          </w:p>
        </w:tc>
        <w:tc>
          <w:tcPr>
            <w:tcW w:w="252" w:type="pct"/>
            <w:gridSpan w:val="3"/>
            <w:tcMar>
              <w:top w:w="15" w:type="dxa"/>
              <w:left w:w="15" w:type="dxa"/>
              <w:bottom w:w="0" w:type="dxa"/>
              <w:right w:w="15" w:type="dxa"/>
            </w:tcMar>
            <w:vAlign w:val="center"/>
          </w:tcPr>
          <w:p w14:paraId="68E82F6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1</w:t>
            </w:r>
          </w:p>
        </w:tc>
        <w:tc>
          <w:tcPr>
            <w:tcW w:w="248" w:type="pct"/>
            <w:gridSpan w:val="4"/>
            <w:tcMar>
              <w:top w:w="15" w:type="dxa"/>
              <w:left w:w="15" w:type="dxa"/>
              <w:bottom w:w="0" w:type="dxa"/>
              <w:right w:w="15" w:type="dxa"/>
            </w:tcMar>
            <w:vAlign w:val="center"/>
          </w:tcPr>
          <w:p w14:paraId="2E7027C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w:t>
            </w:r>
            <w:r w:rsidRPr="00D31206">
              <w:rPr>
                <w:rFonts w:ascii="Times New Roman" w:eastAsia="宋体" w:hAnsi="Times New Roman" w:cs="Times New Roman" w:hint="eastAsia"/>
                <w:sz w:val="15"/>
                <w:szCs w:val="15"/>
              </w:rPr>
              <w:t>1</w:t>
            </w:r>
          </w:p>
        </w:tc>
        <w:tc>
          <w:tcPr>
            <w:tcW w:w="254" w:type="pct"/>
            <w:gridSpan w:val="3"/>
            <w:tcMar>
              <w:top w:w="15" w:type="dxa"/>
              <w:left w:w="15" w:type="dxa"/>
              <w:bottom w:w="0" w:type="dxa"/>
              <w:right w:w="15" w:type="dxa"/>
            </w:tcMar>
            <w:vAlign w:val="center"/>
          </w:tcPr>
          <w:p w14:paraId="1FB2426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14AA25BD"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5E767F9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5</w:t>
            </w:r>
          </w:p>
        </w:tc>
        <w:tc>
          <w:tcPr>
            <w:tcW w:w="470" w:type="pct"/>
            <w:vAlign w:val="center"/>
          </w:tcPr>
          <w:p w14:paraId="030A1CC7"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72D9AA0" w14:textId="77777777" w:rsidTr="003B20DD">
        <w:trPr>
          <w:jc w:val="center"/>
        </w:trPr>
        <w:tc>
          <w:tcPr>
            <w:tcW w:w="488" w:type="pct"/>
            <w:gridSpan w:val="2"/>
            <w:vMerge/>
            <w:vAlign w:val="center"/>
          </w:tcPr>
          <w:p w14:paraId="06194E3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13D9CEF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D11058</w:t>
            </w:r>
          </w:p>
        </w:tc>
        <w:tc>
          <w:tcPr>
            <w:tcW w:w="2230" w:type="pct"/>
            <w:gridSpan w:val="4"/>
            <w:tcMar>
              <w:top w:w="15" w:type="dxa"/>
              <w:left w:w="15" w:type="dxa"/>
              <w:bottom w:w="0" w:type="dxa"/>
              <w:right w:w="15" w:type="dxa"/>
            </w:tcMar>
          </w:tcPr>
          <w:p w14:paraId="25E5F522"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发电厂电气部分课程设计</w:t>
            </w:r>
          </w:p>
          <w:p w14:paraId="01F9E88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Course Exercise in Electrical Section of Power Plant</w:t>
            </w:r>
          </w:p>
        </w:tc>
        <w:tc>
          <w:tcPr>
            <w:tcW w:w="252" w:type="pct"/>
            <w:gridSpan w:val="3"/>
            <w:tcMar>
              <w:top w:w="15" w:type="dxa"/>
              <w:left w:w="15" w:type="dxa"/>
              <w:bottom w:w="0" w:type="dxa"/>
              <w:right w:w="15" w:type="dxa"/>
            </w:tcMar>
            <w:vAlign w:val="center"/>
          </w:tcPr>
          <w:p w14:paraId="6B5B42D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271FEEE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0F1BDDC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3B17929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125FF51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064A305A"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502CF6F" w14:textId="77777777" w:rsidTr="003B20DD">
        <w:trPr>
          <w:jc w:val="center"/>
        </w:trPr>
        <w:tc>
          <w:tcPr>
            <w:tcW w:w="488" w:type="pct"/>
            <w:gridSpan w:val="2"/>
            <w:vMerge/>
            <w:vAlign w:val="center"/>
          </w:tcPr>
          <w:p w14:paraId="5B91D33A"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4612F8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D11057</w:t>
            </w:r>
          </w:p>
        </w:tc>
        <w:tc>
          <w:tcPr>
            <w:tcW w:w="2230" w:type="pct"/>
            <w:gridSpan w:val="4"/>
            <w:tcMar>
              <w:top w:w="15" w:type="dxa"/>
              <w:left w:w="15" w:type="dxa"/>
              <w:bottom w:w="0" w:type="dxa"/>
              <w:right w:w="15" w:type="dxa"/>
            </w:tcMar>
          </w:tcPr>
          <w:p w14:paraId="1F688D75"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电力系统继电保护课程设计</w:t>
            </w:r>
          </w:p>
          <w:p w14:paraId="09078551"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Course Exercise in Power System Protective Relaying</w:t>
            </w:r>
          </w:p>
        </w:tc>
        <w:tc>
          <w:tcPr>
            <w:tcW w:w="252" w:type="pct"/>
            <w:gridSpan w:val="3"/>
            <w:tcMar>
              <w:top w:w="15" w:type="dxa"/>
              <w:left w:w="15" w:type="dxa"/>
              <w:bottom w:w="0" w:type="dxa"/>
              <w:right w:w="15" w:type="dxa"/>
            </w:tcMar>
            <w:vAlign w:val="center"/>
          </w:tcPr>
          <w:p w14:paraId="009236A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0447E11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5493E8B5"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49533E8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19939D2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4F0103FD"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5CFED0F7" w14:textId="77777777" w:rsidTr="003B20DD">
        <w:trPr>
          <w:jc w:val="center"/>
        </w:trPr>
        <w:tc>
          <w:tcPr>
            <w:tcW w:w="488" w:type="pct"/>
            <w:gridSpan w:val="2"/>
            <w:vMerge/>
            <w:vAlign w:val="center"/>
          </w:tcPr>
          <w:p w14:paraId="07DCBCF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A499836"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hint="eastAsia"/>
                <w:sz w:val="15"/>
                <w:szCs w:val="15"/>
              </w:rPr>
              <w:t>D11059</w:t>
            </w:r>
          </w:p>
        </w:tc>
        <w:tc>
          <w:tcPr>
            <w:tcW w:w="2230" w:type="pct"/>
            <w:gridSpan w:val="4"/>
            <w:tcMar>
              <w:top w:w="15" w:type="dxa"/>
              <w:left w:w="15" w:type="dxa"/>
              <w:bottom w:w="0" w:type="dxa"/>
              <w:right w:w="15" w:type="dxa"/>
            </w:tcMar>
          </w:tcPr>
          <w:p w14:paraId="3461129B"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高电压技术课程设计</w:t>
            </w:r>
          </w:p>
          <w:p w14:paraId="0B1386A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Course Exercise in High-</w:t>
            </w:r>
            <w:proofErr w:type="gramStart"/>
            <w:r w:rsidRPr="00D31206">
              <w:rPr>
                <w:rFonts w:ascii="Times New Roman" w:eastAsia="宋体" w:hAnsi="Times New Roman" w:cs="Times New Roman"/>
                <w:sz w:val="15"/>
                <w:szCs w:val="15"/>
              </w:rPr>
              <w:t>voltage  Technology</w:t>
            </w:r>
            <w:proofErr w:type="gramEnd"/>
          </w:p>
        </w:tc>
        <w:tc>
          <w:tcPr>
            <w:tcW w:w="252" w:type="pct"/>
            <w:gridSpan w:val="3"/>
            <w:tcMar>
              <w:top w:w="15" w:type="dxa"/>
              <w:left w:w="15" w:type="dxa"/>
              <w:bottom w:w="0" w:type="dxa"/>
              <w:right w:w="15" w:type="dxa"/>
            </w:tcMar>
            <w:vAlign w:val="center"/>
          </w:tcPr>
          <w:p w14:paraId="0720521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7DF9E50A"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76D4A2AC"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56718C01"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5D14F56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6</w:t>
            </w:r>
          </w:p>
        </w:tc>
        <w:tc>
          <w:tcPr>
            <w:tcW w:w="470" w:type="pct"/>
            <w:vAlign w:val="center"/>
          </w:tcPr>
          <w:p w14:paraId="08165D1D"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2427FEA7" w14:textId="77777777" w:rsidTr="003B20DD">
        <w:trPr>
          <w:jc w:val="center"/>
        </w:trPr>
        <w:tc>
          <w:tcPr>
            <w:tcW w:w="488" w:type="pct"/>
            <w:gridSpan w:val="2"/>
            <w:vMerge/>
            <w:vAlign w:val="center"/>
          </w:tcPr>
          <w:p w14:paraId="36A36CB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368FAD2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D11005</w:t>
            </w:r>
          </w:p>
        </w:tc>
        <w:tc>
          <w:tcPr>
            <w:tcW w:w="2230" w:type="pct"/>
            <w:gridSpan w:val="4"/>
            <w:tcMar>
              <w:top w:w="15" w:type="dxa"/>
              <w:left w:w="15" w:type="dxa"/>
              <w:bottom w:w="0" w:type="dxa"/>
              <w:right w:w="15" w:type="dxa"/>
            </w:tcMar>
            <w:vAlign w:val="center"/>
          </w:tcPr>
          <w:p w14:paraId="40F1D1B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电气工程实训</w:t>
            </w:r>
          </w:p>
          <w:p w14:paraId="1806FD39"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Electrical Engineering Training </w:t>
            </w:r>
          </w:p>
        </w:tc>
        <w:tc>
          <w:tcPr>
            <w:tcW w:w="252" w:type="pct"/>
            <w:gridSpan w:val="3"/>
            <w:tcMar>
              <w:top w:w="15" w:type="dxa"/>
              <w:left w:w="15" w:type="dxa"/>
              <w:bottom w:w="0" w:type="dxa"/>
              <w:right w:w="15" w:type="dxa"/>
            </w:tcMar>
            <w:vAlign w:val="center"/>
          </w:tcPr>
          <w:p w14:paraId="5F2D3FD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65F6BD3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45C519C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 xml:space="preserve">　</w:t>
            </w:r>
          </w:p>
        </w:tc>
        <w:tc>
          <w:tcPr>
            <w:tcW w:w="267" w:type="pct"/>
            <w:gridSpan w:val="2"/>
            <w:tcMar>
              <w:top w:w="15" w:type="dxa"/>
              <w:left w:w="15" w:type="dxa"/>
              <w:bottom w:w="0" w:type="dxa"/>
              <w:right w:w="15" w:type="dxa"/>
            </w:tcMar>
            <w:vAlign w:val="center"/>
          </w:tcPr>
          <w:p w14:paraId="357BCA3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 xml:space="preserve">　</w:t>
            </w:r>
          </w:p>
        </w:tc>
        <w:tc>
          <w:tcPr>
            <w:tcW w:w="342" w:type="pct"/>
            <w:tcMar>
              <w:top w:w="15" w:type="dxa"/>
              <w:left w:w="15" w:type="dxa"/>
              <w:bottom w:w="0" w:type="dxa"/>
              <w:right w:w="15" w:type="dxa"/>
            </w:tcMar>
            <w:vAlign w:val="center"/>
          </w:tcPr>
          <w:p w14:paraId="6909FD7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3F4DBBBC"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1C5CE662" w14:textId="77777777" w:rsidTr="003B20DD">
        <w:trPr>
          <w:jc w:val="center"/>
        </w:trPr>
        <w:tc>
          <w:tcPr>
            <w:tcW w:w="488" w:type="pct"/>
            <w:gridSpan w:val="2"/>
            <w:vMerge/>
            <w:vAlign w:val="center"/>
          </w:tcPr>
          <w:p w14:paraId="2D6120F7"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023A647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D11060</w:t>
            </w:r>
          </w:p>
        </w:tc>
        <w:tc>
          <w:tcPr>
            <w:tcW w:w="2230" w:type="pct"/>
            <w:gridSpan w:val="4"/>
            <w:tcMar>
              <w:top w:w="15" w:type="dxa"/>
              <w:left w:w="15" w:type="dxa"/>
              <w:bottom w:w="0" w:type="dxa"/>
              <w:right w:w="15" w:type="dxa"/>
            </w:tcMar>
            <w:vAlign w:val="center"/>
          </w:tcPr>
          <w:p w14:paraId="152D270A" w14:textId="77777777" w:rsidR="003B20DD" w:rsidRPr="00D31206" w:rsidRDefault="003B20DD" w:rsidP="003B20DD">
            <w:pPr>
              <w:spacing w:line="240" w:lineRule="exact"/>
              <w:rPr>
                <w:rFonts w:ascii="Times New Roman" w:eastAsia="宋体" w:hAnsi="宋体" w:cs="Times New Roman"/>
                <w:sz w:val="15"/>
                <w:szCs w:val="15"/>
              </w:rPr>
            </w:pPr>
            <w:r w:rsidRPr="00D31206">
              <w:rPr>
                <w:rFonts w:ascii="Times New Roman" w:eastAsia="宋体" w:hAnsi="宋体" w:cs="Times New Roman" w:hint="eastAsia"/>
                <w:sz w:val="15"/>
                <w:szCs w:val="15"/>
              </w:rPr>
              <w:t>电气工程及其自动化专业综合课程设计</w:t>
            </w:r>
          </w:p>
          <w:p w14:paraId="003F5D24" w14:textId="77777777" w:rsidR="003B20DD" w:rsidRPr="00D31206" w:rsidRDefault="003B20DD" w:rsidP="003B20DD">
            <w:pPr>
              <w:spacing w:line="240" w:lineRule="exact"/>
              <w:rPr>
                <w:rFonts w:ascii="Times New Roman" w:eastAsia="宋体" w:hAnsi="宋体" w:cs="Times New Roman"/>
                <w:sz w:val="15"/>
                <w:szCs w:val="15"/>
              </w:rPr>
            </w:pPr>
            <w:r w:rsidRPr="00D31206">
              <w:rPr>
                <w:rFonts w:ascii="Times New Roman" w:eastAsia="宋体" w:hAnsi="Times New Roman" w:cs="Times New Roman"/>
                <w:sz w:val="15"/>
                <w:szCs w:val="15"/>
              </w:rPr>
              <w:t xml:space="preserve">Comprehensive Course Exercise in </w:t>
            </w:r>
            <w:r w:rsidRPr="00D31206">
              <w:rPr>
                <w:rFonts w:ascii="Times New Roman" w:eastAsia="宋体" w:hAnsi="Times New Roman" w:cs="Times New Roman" w:hint="eastAsia"/>
                <w:sz w:val="15"/>
                <w:szCs w:val="15"/>
              </w:rPr>
              <w:t xml:space="preserve">Electric Engineering and Its </w:t>
            </w:r>
            <w:r w:rsidRPr="00D31206">
              <w:rPr>
                <w:rFonts w:ascii="Times New Roman" w:eastAsia="宋体" w:hAnsi="Times New Roman" w:cs="Times New Roman"/>
                <w:sz w:val="15"/>
                <w:szCs w:val="15"/>
              </w:rPr>
              <w:t>Automation Majors</w:t>
            </w:r>
          </w:p>
        </w:tc>
        <w:tc>
          <w:tcPr>
            <w:tcW w:w="252" w:type="pct"/>
            <w:gridSpan w:val="3"/>
            <w:tcMar>
              <w:top w:w="15" w:type="dxa"/>
              <w:left w:w="15" w:type="dxa"/>
              <w:bottom w:w="0" w:type="dxa"/>
              <w:right w:w="15" w:type="dxa"/>
            </w:tcMar>
            <w:vAlign w:val="center"/>
          </w:tcPr>
          <w:p w14:paraId="19E4E288"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48" w:type="pct"/>
            <w:gridSpan w:val="4"/>
            <w:tcMar>
              <w:top w:w="15" w:type="dxa"/>
              <w:left w:w="15" w:type="dxa"/>
              <w:bottom w:w="0" w:type="dxa"/>
              <w:right w:w="15" w:type="dxa"/>
            </w:tcMar>
            <w:vAlign w:val="center"/>
          </w:tcPr>
          <w:p w14:paraId="7CD33493"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4D94EA5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 xml:space="preserve">　</w:t>
            </w:r>
          </w:p>
        </w:tc>
        <w:tc>
          <w:tcPr>
            <w:tcW w:w="267" w:type="pct"/>
            <w:gridSpan w:val="2"/>
            <w:tcMar>
              <w:top w:w="15" w:type="dxa"/>
              <w:left w:w="15" w:type="dxa"/>
              <w:bottom w:w="0" w:type="dxa"/>
              <w:right w:w="15" w:type="dxa"/>
            </w:tcMar>
            <w:vAlign w:val="center"/>
          </w:tcPr>
          <w:p w14:paraId="64EDD54E"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 xml:space="preserve">　</w:t>
            </w:r>
          </w:p>
        </w:tc>
        <w:tc>
          <w:tcPr>
            <w:tcW w:w="342" w:type="pct"/>
            <w:tcMar>
              <w:top w:w="15" w:type="dxa"/>
              <w:left w:w="15" w:type="dxa"/>
              <w:bottom w:w="0" w:type="dxa"/>
              <w:right w:w="15" w:type="dxa"/>
            </w:tcMar>
            <w:vAlign w:val="center"/>
          </w:tcPr>
          <w:p w14:paraId="131CEDC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57DB8A7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0C11893E" w14:textId="77777777" w:rsidTr="003B20DD">
        <w:trPr>
          <w:jc w:val="center"/>
        </w:trPr>
        <w:tc>
          <w:tcPr>
            <w:tcW w:w="488" w:type="pct"/>
            <w:gridSpan w:val="2"/>
            <w:vMerge/>
            <w:vAlign w:val="center"/>
          </w:tcPr>
          <w:p w14:paraId="32FEF29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79ACDB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D11035</w:t>
            </w:r>
          </w:p>
        </w:tc>
        <w:tc>
          <w:tcPr>
            <w:tcW w:w="2230" w:type="pct"/>
            <w:gridSpan w:val="4"/>
            <w:tcMar>
              <w:top w:w="15" w:type="dxa"/>
              <w:left w:w="15" w:type="dxa"/>
              <w:bottom w:w="0" w:type="dxa"/>
              <w:right w:w="15" w:type="dxa"/>
            </w:tcMar>
            <w:vAlign w:val="center"/>
          </w:tcPr>
          <w:p w14:paraId="7767DF63"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电气学院生产实习（</w:t>
            </w:r>
            <w:r w:rsidRPr="00D31206">
              <w:rPr>
                <w:rFonts w:ascii="Times New Roman" w:eastAsia="宋体" w:hAnsi="Times New Roman" w:cs="Times New Roman"/>
                <w:sz w:val="15"/>
                <w:szCs w:val="15"/>
              </w:rPr>
              <w:t>C</w:t>
            </w:r>
            <w:r w:rsidRPr="00D31206">
              <w:rPr>
                <w:rFonts w:ascii="Times New Roman" w:eastAsia="宋体" w:hAnsi="宋体" w:cs="Times New Roman"/>
                <w:sz w:val="15"/>
                <w:szCs w:val="15"/>
              </w:rPr>
              <w:t>）</w:t>
            </w:r>
          </w:p>
          <w:p w14:paraId="66F1D51E" w14:textId="77777777" w:rsidR="003B20DD" w:rsidRPr="00D31206" w:rsidRDefault="003B20DD" w:rsidP="003B20DD">
            <w:pPr>
              <w:widowControl/>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 xml:space="preserve">Production Practice (Electrical College) </w:t>
            </w:r>
            <w:r w:rsidRPr="00D31206">
              <w:rPr>
                <w:rFonts w:ascii="Times New Roman" w:eastAsia="宋体" w:hAnsi="宋体" w:cs="Times New Roman"/>
                <w:sz w:val="15"/>
                <w:szCs w:val="15"/>
              </w:rPr>
              <w:t>（</w:t>
            </w:r>
            <w:r w:rsidRPr="00D31206">
              <w:rPr>
                <w:rFonts w:ascii="Times New Roman" w:eastAsia="宋体" w:hAnsi="Times New Roman" w:cs="Times New Roman"/>
                <w:sz w:val="15"/>
                <w:szCs w:val="15"/>
              </w:rPr>
              <w:t>C</w:t>
            </w:r>
            <w:r w:rsidRPr="00D31206">
              <w:rPr>
                <w:rFonts w:ascii="Times New Roman" w:eastAsia="宋体" w:hAnsi="宋体" w:cs="Times New Roman"/>
                <w:sz w:val="15"/>
                <w:szCs w:val="15"/>
              </w:rPr>
              <w:t>）</w:t>
            </w:r>
          </w:p>
        </w:tc>
        <w:tc>
          <w:tcPr>
            <w:tcW w:w="252" w:type="pct"/>
            <w:gridSpan w:val="3"/>
            <w:tcMar>
              <w:top w:w="15" w:type="dxa"/>
              <w:left w:w="15" w:type="dxa"/>
              <w:bottom w:w="0" w:type="dxa"/>
              <w:right w:w="15" w:type="dxa"/>
            </w:tcMar>
            <w:vAlign w:val="center"/>
          </w:tcPr>
          <w:p w14:paraId="6689DF5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248" w:type="pct"/>
            <w:gridSpan w:val="4"/>
            <w:tcMar>
              <w:top w:w="15" w:type="dxa"/>
              <w:left w:w="15" w:type="dxa"/>
              <w:bottom w:w="0" w:type="dxa"/>
              <w:right w:w="15" w:type="dxa"/>
            </w:tcMar>
            <w:vAlign w:val="center"/>
          </w:tcPr>
          <w:p w14:paraId="524A5869"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+4</w:t>
            </w:r>
          </w:p>
        </w:tc>
        <w:tc>
          <w:tcPr>
            <w:tcW w:w="254" w:type="pct"/>
            <w:gridSpan w:val="3"/>
            <w:tcMar>
              <w:top w:w="15" w:type="dxa"/>
              <w:left w:w="15" w:type="dxa"/>
              <w:bottom w:w="0" w:type="dxa"/>
              <w:right w:w="15" w:type="dxa"/>
            </w:tcMar>
            <w:vAlign w:val="center"/>
          </w:tcPr>
          <w:p w14:paraId="092E9063"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 w:type="pct"/>
            <w:gridSpan w:val="2"/>
            <w:tcMar>
              <w:top w:w="15" w:type="dxa"/>
              <w:left w:w="15" w:type="dxa"/>
              <w:bottom w:w="0" w:type="dxa"/>
              <w:right w:w="15" w:type="dxa"/>
            </w:tcMar>
            <w:vAlign w:val="center"/>
          </w:tcPr>
          <w:p w14:paraId="5A65CA14"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342" w:type="pct"/>
            <w:tcMar>
              <w:top w:w="15" w:type="dxa"/>
              <w:left w:w="15" w:type="dxa"/>
              <w:bottom w:w="0" w:type="dxa"/>
              <w:right w:w="15" w:type="dxa"/>
            </w:tcMar>
            <w:vAlign w:val="center"/>
          </w:tcPr>
          <w:p w14:paraId="0E06503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7</w:t>
            </w:r>
          </w:p>
        </w:tc>
        <w:tc>
          <w:tcPr>
            <w:tcW w:w="470" w:type="pct"/>
            <w:vAlign w:val="center"/>
          </w:tcPr>
          <w:p w14:paraId="2340E803"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43DC6DA0" w14:textId="77777777" w:rsidTr="003B20DD">
        <w:trPr>
          <w:jc w:val="center"/>
        </w:trPr>
        <w:tc>
          <w:tcPr>
            <w:tcW w:w="488" w:type="pct"/>
            <w:gridSpan w:val="2"/>
            <w:vMerge/>
            <w:vAlign w:val="center"/>
          </w:tcPr>
          <w:p w14:paraId="17CAD44F"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5B3FAAC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X11004</w:t>
            </w:r>
          </w:p>
        </w:tc>
        <w:tc>
          <w:tcPr>
            <w:tcW w:w="2230" w:type="pct"/>
            <w:gridSpan w:val="4"/>
            <w:tcMar>
              <w:top w:w="15" w:type="dxa"/>
              <w:left w:w="15" w:type="dxa"/>
              <w:bottom w:w="0" w:type="dxa"/>
              <w:right w:w="15" w:type="dxa"/>
            </w:tcMar>
            <w:vAlign w:val="center"/>
          </w:tcPr>
          <w:p w14:paraId="3488349E"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毕业鉴定</w:t>
            </w:r>
          </w:p>
          <w:p w14:paraId="68576970"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Times New Roman" w:cs="Times New Roman"/>
                <w:sz w:val="15"/>
                <w:szCs w:val="15"/>
              </w:rPr>
              <w:t>Graduation Appraisal</w:t>
            </w:r>
          </w:p>
        </w:tc>
        <w:tc>
          <w:tcPr>
            <w:tcW w:w="252" w:type="pct"/>
            <w:gridSpan w:val="3"/>
            <w:tcMar>
              <w:top w:w="15" w:type="dxa"/>
              <w:left w:w="15" w:type="dxa"/>
              <w:bottom w:w="0" w:type="dxa"/>
              <w:right w:w="15" w:type="dxa"/>
            </w:tcMar>
            <w:vAlign w:val="center"/>
          </w:tcPr>
          <w:p w14:paraId="7C74D7E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248" w:type="pct"/>
            <w:gridSpan w:val="4"/>
            <w:tcMar>
              <w:top w:w="15" w:type="dxa"/>
              <w:left w:w="15" w:type="dxa"/>
              <w:bottom w:w="0" w:type="dxa"/>
              <w:right w:w="15" w:type="dxa"/>
            </w:tcMar>
            <w:vAlign w:val="center"/>
          </w:tcPr>
          <w:p w14:paraId="298CDB6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w:t>
            </w:r>
          </w:p>
        </w:tc>
        <w:tc>
          <w:tcPr>
            <w:tcW w:w="254" w:type="pct"/>
            <w:gridSpan w:val="3"/>
            <w:tcMar>
              <w:top w:w="15" w:type="dxa"/>
              <w:left w:w="15" w:type="dxa"/>
              <w:bottom w:w="0" w:type="dxa"/>
              <w:right w:w="15" w:type="dxa"/>
            </w:tcMar>
            <w:vAlign w:val="center"/>
          </w:tcPr>
          <w:p w14:paraId="1BC9770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267" w:type="pct"/>
            <w:gridSpan w:val="2"/>
            <w:tcMar>
              <w:top w:w="15" w:type="dxa"/>
              <w:left w:w="15" w:type="dxa"/>
              <w:bottom w:w="0" w:type="dxa"/>
              <w:right w:w="15" w:type="dxa"/>
            </w:tcMar>
            <w:vAlign w:val="center"/>
          </w:tcPr>
          <w:p w14:paraId="1AE7158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0</w:t>
            </w:r>
          </w:p>
        </w:tc>
        <w:tc>
          <w:tcPr>
            <w:tcW w:w="342" w:type="pct"/>
            <w:tcMar>
              <w:top w:w="15" w:type="dxa"/>
              <w:left w:w="15" w:type="dxa"/>
              <w:bottom w:w="0" w:type="dxa"/>
              <w:right w:w="15" w:type="dxa"/>
            </w:tcMar>
            <w:vAlign w:val="center"/>
          </w:tcPr>
          <w:p w14:paraId="2E312C9D"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470" w:type="pct"/>
            <w:vAlign w:val="center"/>
          </w:tcPr>
          <w:p w14:paraId="2F895DB3"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D3DEB55" w14:textId="77777777" w:rsidTr="003B20DD">
        <w:trPr>
          <w:jc w:val="center"/>
        </w:trPr>
        <w:tc>
          <w:tcPr>
            <w:tcW w:w="488" w:type="pct"/>
            <w:gridSpan w:val="2"/>
            <w:vMerge/>
            <w:vAlign w:val="center"/>
          </w:tcPr>
          <w:p w14:paraId="7A66658B"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448" w:type="pct"/>
            <w:gridSpan w:val="2"/>
            <w:tcMar>
              <w:top w:w="15" w:type="dxa"/>
              <w:left w:w="15" w:type="dxa"/>
              <w:bottom w:w="0" w:type="dxa"/>
              <w:right w:w="15" w:type="dxa"/>
            </w:tcMar>
            <w:vAlign w:val="center"/>
          </w:tcPr>
          <w:p w14:paraId="45527E35" w14:textId="77777777" w:rsidR="003B20DD" w:rsidRPr="00D31206" w:rsidRDefault="003B20DD" w:rsidP="003B20DD">
            <w:pPr>
              <w:spacing w:line="240" w:lineRule="exact"/>
              <w:jc w:val="center"/>
              <w:rPr>
                <w:rFonts w:ascii="Times New Roman" w:eastAsia="宋体" w:hAnsi="Times New Roman" w:cs="Times New Roman"/>
                <w:sz w:val="15"/>
                <w:szCs w:val="15"/>
                <w:highlight w:val="yellow"/>
              </w:rPr>
            </w:pPr>
            <w:r w:rsidRPr="00D31206">
              <w:rPr>
                <w:rFonts w:ascii="Times New Roman" w:eastAsia="宋体" w:hAnsi="Times New Roman" w:cs="Times New Roman"/>
                <w:sz w:val="15"/>
                <w:szCs w:val="15"/>
              </w:rPr>
              <w:t>D11061</w:t>
            </w:r>
          </w:p>
        </w:tc>
        <w:tc>
          <w:tcPr>
            <w:tcW w:w="2230" w:type="pct"/>
            <w:gridSpan w:val="4"/>
            <w:tcMar>
              <w:top w:w="15" w:type="dxa"/>
              <w:left w:w="15" w:type="dxa"/>
              <w:bottom w:w="0" w:type="dxa"/>
              <w:right w:w="15" w:type="dxa"/>
            </w:tcMar>
            <w:vAlign w:val="center"/>
          </w:tcPr>
          <w:p w14:paraId="08C082B6" w14:textId="77777777" w:rsidR="003B20DD" w:rsidRPr="00D31206" w:rsidRDefault="003B20DD" w:rsidP="003B20DD">
            <w:pPr>
              <w:spacing w:line="240" w:lineRule="exact"/>
              <w:rPr>
                <w:rFonts w:ascii="Times New Roman" w:eastAsia="宋体" w:hAnsi="Times New Roman" w:cs="Times New Roman"/>
                <w:sz w:val="15"/>
                <w:szCs w:val="15"/>
              </w:rPr>
            </w:pPr>
            <w:r w:rsidRPr="00D31206">
              <w:rPr>
                <w:rFonts w:ascii="Times New Roman" w:eastAsia="宋体" w:hAnsi="宋体" w:cs="Times New Roman"/>
                <w:sz w:val="15"/>
                <w:szCs w:val="15"/>
              </w:rPr>
              <w:t>电气工程及其自动化专业毕业设计</w:t>
            </w:r>
          </w:p>
          <w:p w14:paraId="5C633038" w14:textId="77777777" w:rsidR="003B20DD" w:rsidRPr="00D31206" w:rsidRDefault="003B20DD" w:rsidP="003B20DD">
            <w:pPr>
              <w:spacing w:line="240" w:lineRule="exact"/>
              <w:rPr>
                <w:rFonts w:ascii="Times New Roman" w:eastAsia="宋体" w:hAnsi="Times New Roman" w:cs="Times New Roman"/>
                <w:sz w:val="15"/>
                <w:szCs w:val="15"/>
                <w:highlight w:val="yellow"/>
              </w:rPr>
            </w:pPr>
            <w:r w:rsidRPr="00D31206">
              <w:rPr>
                <w:rFonts w:ascii="Times New Roman" w:eastAsia="宋体" w:hAnsi="Times New Roman" w:cs="Times New Roman"/>
                <w:sz w:val="15"/>
                <w:szCs w:val="15"/>
              </w:rPr>
              <w:t>Graduation Project for Electrical Engineering Majors</w:t>
            </w:r>
          </w:p>
        </w:tc>
        <w:tc>
          <w:tcPr>
            <w:tcW w:w="252" w:type="pct"/>
            <w:gridSpan w:val="3"/>
            <w:tcMar>
              <w:top w:w="15" w:type="dxa"/>
              <w:left w:w="15" w:type="dxa"/>
              <w:bottom w:w="0" w:type="dxa"/>
              <w:right w:w="15" w:type="dxa"/>
            </w:tcMar>
            <w:vAlign w:val="center"/>
          </w:tcPr>
          <w:p w14:paraId="643DC5B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48" w:type="pct"/>
            <w:gridSpan w:val="4"/>
            <w:tcMar>
              <w:top w:w="15" w:type="dxa"/>
              <w:left w:w="15" w:type="dxa"/>
              <w:bottom w:w="0" w:type="dxa"/>
              <w:right w:w="15" w:type="dxa"/>
            </w:tcMar>
            <w:vAlign w:val="center"/>
          </w:tcPr>
          <w:p w14:paraId="30D6AA24"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+16</w:t>
            </w:r>
          </w:p>
        </w:tc>
        <w:tc>
          <w:tcPr>
            <w:tcW w:w="254" w:type="pct"/>
            <w:gridSpan w:val="3"/>
            <w:tcMar>
              <w:top w:w="15" w:type="dxa"/>
              <w:left w:w="15" w:type="dxa"/>
              <w:bottom w:w="0" w:type="dxa"/>
              <w:right w:w="15" w:type="dxa"/>
            </w:tcMar>
            <w:vAlign w:val="center"/>
          </w:tcPr>
          <w:p w14:paraId="3649E472"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 xml:space="preserve">　</w:t>
            </w:r>
          </w:p>
        </w:tc>
        <w:tc>
          <w:tcPr>
            <w:tcW w:w="267" w:type="pct"/>
            <w:gridSpan w:val="2"/>
            <w:tcMar>
              <w:top w:w="15" w:type="dxa"/>
              <w:left w:w="15" w:type="dxa"/>
              <w:bottom w:w="0" w:type="dxa"/>
              <w:right w:w="15" w:type="dxa"/>
            </w:tcMar>
            <w:vAlign w:val="center"/>
          </w:tcPr>
          <w:p w14:paraId="4BCDBA30"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 xml:space="preserve">　</w:t>
            </w:r>
          </w:p>
        </w:tc>
        <w:tc>
          <w:tcPr>
            <w:tcW w:w="342" w:type="pct"/>
            <w:tcMar>
              <w:top w:w="15" w:type="dxa"/>
              <w:left w:w="15" w:type="dxa"/>
              <w:bottom w:w="0" w:type="dxa"/>
              <w:right w:w="15" w:type="dxa"/>
            </w:tcMar>
            <w:vAlign w:val="center"/>
          </w:tcPr>
          <w:p w14:paraId="2E6C95EF"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8</w:t>
            </w:r>
          </w:p>
        </w:tc>
        <w:tc>
          <w:tcPr>
            <w:tcW w:w="470" w:type="pct"/>
            <w:vAlign w:val="center"/>
          </w:tcPr>
          <w:p w14:paraId="16C0CB24"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7CB658D2" w14:textId="77777777" w:rsidTr="003B20DD">
        <w:trPr>
          <w:jc w:val="center"/>
        </w:trPr>
        <w:tc>
          <w:tcPr>
            <w:tcW w:w="488" w:type="pct"/>
            <w:gridSpan w:val="2"/>
            <w:vMerge/>
            <w:vAlign w:val="center"/>
          </w:tcPr>
          <w:p w14:paraId="4B7A121E" w14:textId="77777777" w:rsidR="003B20DD" w:rsidRPr="00D31206" w:rsidRDefault="003B20DD" w:rsidP="003B20DD">
            <w:pPr>
              <w:spacing w:line="240" w:lineRule="exact"/>
              <w:jc w:val="center"/>
              <w:rPr>
                <w:rFonts w:ascii="Times New Roman" w:eastAsia="宋体" w:hAnsi="Times New Roman" w:cs="Times New Roman"/>
                <w:sz w:val="15"/>
                <w:szCs w:val="15"/>
              </w:rPr>
            </w:pPr>
          </w:p>
        </w:tc>
        <w:tc>
          <w:tcPr>
            <w:tcW w:w="2678" w:type="pct"/>
            <w:gridSpan w:val="6"/>
            <w:tcMar>
              <w:top w:w="15" w:type="dxa"/>
              <w:left w:w="15" w:type="dxa"/>
              <w:bottom w:w="0" w:type="dxa"/>
              <w:right w:w="15" w:type="dxa"/>
            </w:tcMar>
            <w:vAlign w:val="center"/>
          </w:tcPr>
          <w:p w14:paraId="2515D4A7"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应修学分小计</w:t>
            </w:r>
          </w:p>
        </w:tc>
        <w:tc>
          <w:tcPr>
            <w:tcW w:w="1833" w:type="pct"/>
            <w:gridSpan w:val="14"/>
            <w:tcMar>
              <w:top w:w="15" w:type="dxa"/>
              <w:left w:w="15" w:type="dxa"/>
              <w:bottom w:w="0" w:type="dxa"/>
              <w:right w:w="15" w:type="dxa"/>
            </w:tcMar>
            <w:vAlign w:val="center"/>
          </w:tcPr>
          <w:p w14:paraId="518BD6A5"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3</w:t>
            </w:r>
            <w:r w:rsidRPr="00D31206">
              <w:rPr>
                <w:rFonts w:ascii="Times New Roman" w:eastAsia="宋体" w:hAnsi="Times New Roman" w:cs="Times New Roman" w:hint="eastAsia"/>
                <w:sz w:val="15"/>
                <w:szCs w:val="15"/>
              </w:rPr>
              <w:t>5</w:t>
            </w:r>
          </w:p>
        </w:tc>
      </w:tr>
      <w:tr w:rsidR="003B20DD" w:rsidRPr="00D31206" w14:paraId="337E87A4" w14:textId="77777777" w:rsidTr="00A95C70">
        <w:trPr>
          <w:jc w:val="center"/>
        </w:trPr>
        <w:tc>
          <w:tcPr>
            <w:tcW w:w="3167" w:type="pct"/>
            <w:gridSpan w:val="8"/>
            <w:vAlign w:val="center"/>
          </w:tcPr>
          <w:p w14:paraId="7A7A6B2B"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sz w:val="15"/>
                <w:szCs w:val="15"/>
              </w:rPr>
              <w:t>总计</w:t>
            </w:r>
          </w:p>
        </w:tc>
        <w:tc>
          <w:tcPr>
            <w:tcW w:w="1833" w:type="pct"/>
            <w:gridSpan w:val="14"/>
            <w:tcMar>
              <w:top w:w="15" w:type="dxa"/>
              <w:left w:w="15" w:type="dxa"/>
              <w:bottom w:w="0" w:type="dxa"/>
              <w:right w:w="15" w:type="dxa"/>
            </w:tcMar>
            <w:vAlign w:val="center"/>
          </w:tcPr>
          <w:p w14:paraId="456E4CA1"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Times New Roman" w:cs="Times New Roman"/>
                <w:sz w:val="15"/>
                <w:szCs w:val="15"/>
              </w:rPr>
              <w:t>17</w:t>
            </w:r>
            <w:r w:rsidRPr="00D31206">
              <w:rPr>
                <w:rFonts w:ascii="Times New Roman" w:eastAsia="宋体" w:hAnsi="Times New Roman" w:cs="Times New Roman" w:hint="eastAsia"/>
                <w:sz w:val="15"/>
                <w:szCs w:val="15"/>
              </w:rPr>
              <w:t>3</w:t>
            </w:r>
          </w:p>
        </w:tc>
      </w:tr>
      <w:tr w:rsidR="003B20DD" w:rsidRPr="00D31206" w14:paraId="12BF971C" w14:textId="77777777" w:rsidTr="003B20DD">
        <w:trPr>
          <w:jc w:val="center"/>
        </w:trPr>
        <w:tc>
          <w:tcPr>
            <w:tcW w:w="1070" w:type="pct"/>
            <w:gridSpan w:val="6"/>
            <w:vAlign w:val="center"/>
          </w:tcPr>
          <w:p w14:paraId="18267F8A" w14:textId="77777777" w:rsidR="003B20DD" w:rsidRPr="00D31206" w:rsidRDefault="003B20DD" w:rsidP="003B20DD">
            <w:pPr>
              <w:spacing w:line="240" w:lineRule="exact"/>
              <w:jc w:val="center"/>
              <w:rPr>
                <w:rFonts w:ascii="Times New Roman" w:eastAsia="宋体" w:hAnsi="Times New Roman" w:cs="Times New Roman"/>
                <w:b/>
                <w:sz w:val="15"/>
                <w:szCs w:val="15"/>
              </w:rPr>
            </w:pPr>
            <w:r w:rsidRPr="00D31206">
              <w:rPr>
                <w:rFonts w:ascii="Times New Roman" w:eastAsia="宋体" w:hAnsi="宋体" w:cs="Times New Roman"/>
                <w:b/>
                <w:sz w:val="15"/>
                <w:szCs w:val="15"/>
              </w:rPr>
              <w:t>制</w:t>
            </w:r>
            <w:r w:rsidRPr="00D31206">
              <w:rPr>
                <w:rFonts w:ascii="Times New Roman" w:eastAsia="宋体" w:hAnsi="Times New Roman" w:cs="Times New Roman"/>
                <w:b/>
                <w:sz w:val="15"/>
                <w:szCs w:val="15"/>
              </w:rPr>
              <w:t xml:space="preserve"> </w:t>
            </w:r>
            <w:r w:rsidRPr="00D31206">
              <w:rPr>
                <w:rFonts w:ascii="Times New Roman" w:eastAsia="宋体" w:hAnsi="宋体" w:cs="Times New Roman"/>
                <w:b/>
                <w:sz w:val="15"/>
                <w:szCs w:val="15"/>
              </w:rPr>
              <w:t>定</w:t>
            </w:r>
          </w:p>
        </w:tc>
        <w:tc>
          <w:tcPr>
            <w:tcW w:w="1399" w:type="pct"/>
            <w:tcMar>
              <w:top w:w="15" w:type="dxa"/>
              <w:left w:w="15" w:type="dxa"/>
              <w:bottom w:w="0" w:type="dxa"/>
              <w:right w:w="15" w:type="dxa"/>
            </w:tcMar>
            <w:vAlign w:val="center"/>
          </w:tcPr>
          <w:p w14:paraId="17F78642" w14:textId="77777777" w:rsidR="003B20DD" w:rsidRPr="00D31206" w:rsidRDefault="003B20DD" w:rsidP="003B20DD">
            <w:pPr>
              <w:spacing w:line="240" w:lineRule="exact"/>
              <w:jc w:val="center"/>
              <w:rPr>
                <w:rFonts w:ascii="Times New Roman" w:eastAsia="宋体" w:hAnsi="Times New Roman" w:cs="Times New Roman"/>
                <w:b/>
                <w:sz w:val="15"/>
                <w:szCs w:val="15"/>
              </w:rPr>
            </w:pPr>
          </w:p>
        </w:tc>
        <w:tc>
          <w:tcPr>
            <w:tcW w:w="1076" w:type="pct"/>
            <w:gridSpan w:val="5"/>
            <w:vAlign w:val="center"/>
          </w:tcPr>
          <w:p w14:paraId="0DE66380" w14:textId="77777777" w:rsidR="003B20DD" w:rsidRPr="00D31206" w:rsidRDefault="003B20DD" w:rsidP="003B20DD">
            <w:pPr>
              <w:spacing w:line="240" w:lineRule="exact"/>
              <w:jc w:val="center"/>
              <w:rPr>
                <w:rFonts w:ascii="Times New Roman" w:eastAsia="宋体" w:hAnsi="Times New Roman" w:cs="Times New Roman"/>
                <w:b/>
                <w:sz w:val="15"/>
                <w:szCs w:val="15"/>
              </w:rPr>
            </w:pPr>
            <w:r w:rsidRPr="00D31206">
              <w:rPr>
                <w:rFonts w:ascii="Times New Roman" w:eastAsia="宋体" w:hAnsi="宋体" w:cs="Times New Roman"/>
                <w:b/>
                <w:sz w:val="15"/>
                <w:szCs w:val="15"/>
              </w:rPr>
              <w:t>审</w:t>
            </w:r>
            <w:r w:rsidRPr="00D31206">
              <w:rPr>
                <w:rFonts w:ascii="Times New Roman" w:eastAsia="宋体" w:hAnsi="Times New Roman" w:cs="Times New Roman"/>
                <w:b/>
                <w:sz w:val="15"/>
                <w:szCs w:val="15"/>
              </w:rPr>
              <w:t xml:space="preserve"> </w:t>
            </w:r>
            <w:r w:rsidRPr="00D31206">
              <w:rPr>
                <w:rFonts w:ascii="Times New Roman" w:eastAsia="宋体" w:hAnsi="宋体" w:cs="Times New Roman"/>
                <w:b/>
                <w:sz w:val="15"/>
                <w:szCs w:val="15"/>
              </w:rPr>
              <w:t>核</w:t>
            </w:r>
          </w:p>
        </w:tc>
        <w:tc>
          <w:tcPr>
            <w:tcW w:w="1456" w:type="pct"/>
            <w:gridSpan w:val="10"/>
            <w:tcMar>
              <w:top w:w="15" w:type="dxa"/>
              <w:left w:w="15" w:type="dxa"/>
              <w:bottom w:w="0" w:type="dxa"/>
              <w:right w:w="15" w:type="dxa"/>
            </w:tcMar>
            <w:vAlign w:val="center"/>
          </w:tcPr>
          <w:p w14:paraId="5A83F0F4"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r w:rsidR="003B20DD" w:rsidRPr="00D31206" w14:paraId="67923EE0" w14:textId="77777777" w:rsidTr="00A95C70">
        <w:trPr>
          <w:jc w:val="center"/>
        </w:trPr>
        <w:tc>
          <w:tcPr>
            <w:tcW w:w="1070" w:type="pct"/>
            <w:gridSpan w:val="6"/>
            <w:vAlign w:val="center"/>
          </w:tcPr>
          <w:p w14:paraId="5B14D82C" w14:textId="77777777" w:rsidR="003B20DD" w:rsidRPr="00D31206" w:rsidRDefault="003B20DD" w:rsidP="003B20DD">
            <w:pPr>
              <w:spacing w:line="240" w:lineRule="exact"/>
              <w:jc w:val="center"/>
              <w:rPr>
                <w:rFonts w:ascii="Times New Roman" w:eastAsia="宋体" w:hAnsi="Times New Roman" w:cs="Times New Roman"/>
                <w:sz w:val="15"/>
                <w:szCs w:val="15"/>
              </w:rPr>
            </w:pPr>
            <w:r w:rsidRPr="00D31206">
              <w:rPr>
                <w:rFonts w:ascii="Times New Roman" w:eastAsia="宋体" w:hAnsi="宋体" w:cs="Times New Roman"/>
                <w:b/>
                <w:sz w:val="15"/>
                <w:szCs w:val="15"/>
              </w:rPr>
              <w:t>院</w:t>
            </w:r>
            <w:r w:rsidRPr="00D31206">
              <w:rPr>
                <w:rFonts w:ascii="Times New Roman" w:eastAsia="宋体" w:hAnsi="Times New Roman" w:cs="Times New Roman"/>
                <w:b/>
                <w:sz w:val="15"/>
                <w:szCs w:val="15"/>
              </w:rPr>
              <w:t xml:space="preserve"> </w:t>
            </w:r>
            <w:r w:rsidRPr="00D31206">
              <w:rPr>
                <w:rFonts w:ascii="Times New Roman" w:eastAsia="宋体" w:hAnsi="宋体" w:cs="Times New Roman"/>
                <w:b/>
                <w:sz w:val="15"/>
                <w:szCs w:val="15"/>
              </w:rPr>
              <w:t>长</w:t>
            </w:r>
          </w:p>
        </w:tc>
        <w:tc>
          <w:tcPr>
            <w:tcW w:w="3930" w:type="pct"/>
            <w:gridSpan w:val="16"/>
            <w:tcMar>
              <w:top w:w="15" w:type="dxa"/>
              <w:left w:w="15" w:type="dxa"/>
              <w:bottom w:w="0" w:type="dxa"/>
              <w:right w:w="15" w:type="dxa"/>
            </w:tcMar>
            <w:vAlign w:val="center"/>
          </w:tcPr>
          <w:p w14:paraId="49B6095E" w14:textId="77777777" w:rsidR="003B20DD" w:rsidRPr="00D31206" w:rsidRDefault="003B20DD" w:rsidP="003B20DD">
            <w:pPr>
              <w:spacing w:line="240" w:lineRule="exact"/>
              <w:jc w:val="center"/>
              <w:rPr>
                <w:rFonts w:ascii="Times New Roman" w:eastAsia="宋体" w:hAnsi="Times New Roman" w:cs="Times New Roman"/>
                <w:sz w:val="15"/>
                <w:szCs w:val="15"/>
              </w:rPr>
            </w:pPr>
          </w:p>
        </w:tc>
      </w:tr>
    </w:tbl>
    <w:p w14:paraId="4A83F303" w14:textId="3B5C6B53" w:rsidR="00245696" w:rsidRDefault="00245696" w:rsidP="003B20DD">
      <w:pPr>
        <w:pStyle w:val="a5"/>
        <w:widowControl/>
        <w:wordWrap w:val="0"/>
        <w:spacing w:line="420" w:lineRule="exact"/>
        <w:rPr>
          <w:rFonts w:ascii="微软雅黑" w:eastAsia="微软雅黑" w:hAnsi="微软雅黑" w:cs="微软雅黑"/>
          <w:color w:val="333333"/>
        </w:rPr>
      </w:pPr>
    </w:p>
    <w:p w14:paraId="638E2FBC" w14:textId="77777777" w:rsidR="00245696" w:rsidRDefault="00245696">
      <w:pPr>
        <w:widowControl/>
        <w:jc w:val="left"/>
        <w:rPr>
          <w:rFonts w:ascii="微软雅黑" w:eastAsia="微软雅黑" w:hAnsi="微软雅黑" w:cs="微软雅黑"/>
          <w:color w:val="333333"/>
          <w:kern w:val="0"/>
          <w:sz w:val="24"/>
          <w:szCs w:val="24"/>
        </w:rPr>
      </w:pPr>
      <w:r>
        <w:rPr>
          <w:rFonts w:ascii="微软雅黑" w:eastAsia="微软雅黑" w:hAnsi="微软雅黑" w:cs="微软雅黑"/>
          <w:color w:val="333333"/>
        </w:rPr>
        <w:br w:type="page"/>
      </w:r>
    </w:p>
    <w:p w14:paraId="5BE07E34" w14:textId="5B74D87E" w:rsidR="00A95C70" w:rsidRPr="00D31206" w:rsidRDefault="00A95C70" w:rsidP="00A95C70">
      <w:pPr>
        <w:pStyle w:val="10"/>
        <w:ind w:leftChars="270" w:left="567" w:rightChars="110" w:right="231"/>
        <w:jc w:val="center"/>
        <w:rPr>
          <w:sz w:val="32"/>
          <w:szCs w:val="32"/>
        </w:rPr>
      </w:pPr>
      <w:bookmarkStart w:id="7" w:name="_Toc21363954"/>
      <w:r w:rsidRPr="00D31206">
        <w:rPr>
          <w:rFonts w:hint="eastAsia"/>
          <w:sz w:val="32"/>
          <w:szCs w:val="32"/>
        </w:rPr>
        <w:lastRenderedPageBreak/>
        <w:t>培养目标、毕业要求、课程体系的关系</w:t>
      </w:r>
      <w:bookmarkEnd w:id="7"/>
    </w:p>
    <w:p w14:paraId="263A17B3" w14:textId="77777777" w:rsidR="00E62EFC" w:rsidRPr="00761ACA" w:rsidRDefault="00E62EFC" w:rsidP="00E62EFC">
      <w:pPr>
        <w:pStyle w:val="a5"/>
        <w:widowControl/>
        <w:wordWrap w:val="0"/>
        <w:spacing w:line="420" w:lineRule="exact"/>
        <w:ind w:firstLineChars="200" w:firstLine="420"/>
        <w:rPr>
          <w:rFonts w:ascii="微软雅黑" w:eastAsia="微软雅黑" w:hAnsi="微软雅黑" w:cs="微软雅黑"/>
          <w:color w:val="333333"/>
          <w:sz w:val="21"/>
          <w:szCs w:val="21"/>
        </w:rPr>
      </w:pPr>
      <w:r w:rsidRPr="00761ACA">
        <w:rPr>
          <w:rFonts w:ascii="微软雅黑" w:eastAsia="微软雅黑" w:hAnsi="微软雅黑" w:cs="微软雅黑" w:hint="eastAsia"/>
          <w:color w:val="333333"/>
          <w:sz w:val="21"/>
          <w:szCs w:val="21"/>
        </w:rPr>
        <w:t>在工程教育认证体系中，培养目标、毕业要求和课程体系三者是专业人才培养质量闭环控制系统的核心要素（见下图）。</w:t>
      </w:r>
    </w:p>
    <w:p w14:paraId="114FBFF8" w14:textId="63F76DBF" w:rsidR="00E62EFC" w:rsidRDefault="00E62EFC" w:rsidP="00D31206">
      <w:pPr>
        <w:pStyle w:val="a5"/>
        <w:widowControl/>
        <w:jc w:val="center"/>
        <w:rPr>
          <w:rFonts w:ascii="微软雅黑" w:eastAsia="微软雅黑" w:hAnsi="微软雅黑" w:cs="微软雅黑"/>
          <w:color w:val="333333"/>
        </w:rPr>
      </w:pPr>
      <w:r>
        <w:rPr>
          <w:rFonts w:ascii="微软雅黑" w:eastAsia="微软雅黑" w:hAnsi="微软雅黑" w:cs="微软雅黑"/>
          <w:noProof/>
          <w:color w:val="333333"/>
        </w:rPr>
        <w:drawing>
          <wp:inline distT="0" distB="0" distL="0" distR="0" wp14:anchorId="389B0BD9" wp14:editId="27917EC5">
            <wp:extent cx="4080164" cy="1727237"/>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9100" cy="1735253"/>
                    </a:xfrm>
                    <a:prstGeom prst="rect">
                      <a:avLst/>
                    </a:prstGeom>
                    <a:noFill/>
                  </pic:spPr>
                </pic:pic>
              </a:graphicData>
            </a:graphic>
          </wp:inline>
        </w:drawing>
      </w:r>
    </w:p>
    <w:p w14:paraId="51B26935" w14:textId="0CF44FE4" w:rsidR="00E62EFC" w:rsidRPr="00D31206" w:rsidRDefault="00E62EFC" w:rsidP="00E62EFC">
      <w:pPr>
        <w:pStyle w:val="a5"/>
        <w:widowControl/>
        <w:jc w:val="center"/>
        <w:rPr>
          <w:rFonts w:ascii="微软雅黑" w:eastAsia="微软雅黑" w:hAnsi="微软雅黑" w:cs="微软雅黑"/>
          <w:color w:val="333333"/>
          <w:sz w:val="22"/>
          <w:szCs w:val="22"/>
        </w:rPr>
      </w:pPr>
      <w:r w:rsidRPr="00D31206">
        <w:rPr>
          <w:rFonts w:ascii="微软雅黑" w:eastAsia="微软雅黑" w:hAnsi="微软雅黑" w:cs="微软雅黑" w:hint="eastAsia"/>
          <w:color w:val="333333"/>
          <w:sz w:val="22"/>
          <w:szCs w:val="22"/>
        </w:rPr>
        <w:t>图1</w:t>
      </w:r>
      <w:r w:rsidRPr="00D31206">
        <w:rPr>
          <w:rFonts w:ascii="微软雅黑" w:eastAsia="微软雅黑" w:hAnsi="微软雅黑" w:cs="微软雅黑"/>
          <w:color w:val="333333"/>
          <w:sz w:val="22"/>
          <w:szCs w:val="22"/>
        </w:rPr>
        <w:t xml:space="preserve">. </w:t>
      </w:r>
      <w:r w:rsidRPr="00D31206">
        <w:rPr>
          <w:rFonts w:ascii="微软雅黑" w:eastAsia="微软雅黑" w:hAnsi="微软雅黑" w:cs="微软雅黑" w:hint="eastAsia"/>
          <w:color w:val="333333"/>
          <w:sz w:val="22"/>
          <w:szCs w:val="22"/>
        </w:rPr>
        <w:t>专业人才培养质量闭环控制系统</w:t>
      </w:r>
    </w:p>
    <w:p w14:paraId="4E567CF0" w14:textId="324161C0" w:rsidR="00A95C70" w:rsidRPr="00D31206" w:rsidRDefault="00E62EFC" w:rsidP="00E62EFC">
      <w:pPr>
        <w:pStyle w:val="a5"/>
        <w:widowControl/>
        <w:wordWrap w:val="0"/>
        <w:spacing w:line="420" w:lineRule="exact"/>
        <w:ind w:firstLineChars="200" w:firstLine="420"/>
        <w:rPr>
          <w:rFonts w:ascii="微软雅黑" w:eastAsia="微软雅黑" w:hAnsi="微软雅黑" w:cs="微软雅黑"/>
          <w:color w:val="333333"/>
          <w:sz w:val="21"/>
          <w:szCs w:val="21"/>
        </w:rPr>
      </w:pPr>
      <w:r w:rsidRPr="00D31206">
        <w:rPr>
          <w:rFonts w:ascii="微软雅黑" w:eastAsia="微软雅黑" w:hAnsi="微软雅黑" w:cs="微软雅黑" w:hint="eastAsia"/>
          <w:color w:val="333333"/>
          <w:sz w:val="21"/>
          <w:szCs w:val="21"/>
        </w:rPr>
        <w:t>其中</w:t>
      </w:r>
      <w:r w:rsidR="00A95C70" w:rsidRPr="00D31206">
        <w:rPr>
          <w:rFonts w:ascii="微软雅黑" w:eastAsia="微软雅黑" w:hAnsi="微软雅黑" w:cs="微软雅黑" w:hint="eastAsia"/>
          <w:color w:val="333333"/>
          <w:sz w:val="21"/>
          <w:szCs w:val="21"/>
        </w:rPr>
        <w:t>培养目标是对毕业生在毕业5年左右能够达到的职业和专业成就的总体描述。</w:t>
      </w:r>
      <w:r w:rsidR="0035748B" w:rsidRPr="00D31206">
        <w:rPr>
          <w:rFonts w:ascii="微软雅黑" w:eastAsia="微软雅黑" w:hAnsi="微软雅黑" w:cs="微软雅黑" w:hint="eastAsia"/>
          <w:color w:val="333333"/>
          <w:sz w:val="21"/>
          <w:szCs w:val="21"/>
        </w:rPr>
        <w:t>为</w:t>
      </w:r>
      <w:r w:rsidR="00A95C70" w:rsidRPr="00D31206">
        <w:rPr>
          <w:rFonts w:ascii="微软雅黑" w:eastAsia="微软雅黑" w:hAnsi="微软雅黑" w:cs="微软雅黑" w:hint="eastAsia"/>
          <w:color w:val="333333"/>
          <w:sz w:val="21"/>
          <w:szCs w:val="21"/>
        </w:rPr>
        <w:t>实现培养目标，需要毕业生在毕业时</w:t>
      </w:r>
      <w:r w:rsidR="0035748B" w:rsidRPr="00D31206">
        <w:rPr>
          <w:rFonts w:ascii="微软雅黑" w:eastAsia="微软雅黑" w:hAnsi="微软雅黑" w:cs="微软雅黑" w:hint="eastAsia"/>
          <w:color w:val="333333"/>
          <w:sz w:val="21"/>
          <w:szCs w:val="21"/>
        </w:rPr>
        <w:t>就具备一些基本的职业能力和素养，</w:t>
      </w:r>
      <w:r w:rsidR="00044124" w:rsidRPr="00D31206">
        <w:rPr>
          <w:rFonts w:ascii="微软雅黑" w:eastAsia="微软雅黑" w:hAnsi="微软雅黑" w:cs="微软雅黑" w:hint="eastAsia"/>
          <w:color w:val="333333"/>
          <w:sz w:val="21"/>
          <w:szCs w:val="21"/>
        </w:rPr>
        <w:t>而毕业要求所规定的，正是这些能力和素养的达成标准。因此培养目标决定了专业的毕业要求，而毕业要求要能够支撑培养目标最终的达成。</w:t>
      </w:r>
    </w:p>
    <w:p w14:paraId="345F0895" w14:textId="5AE8C973" w:rsidR="00044124" w:rsidRPr="00761ACA" w:rsidRDefault="003F014B" w:rsidP="00A95C70">
      <w:pPr>
        <w:pStyle w:val="a5"/>
        <w:widowControl/>
        <w:wordWrap w:val="0"/>
        <w:spacing w:line="420" w:lineRule="exact"/>
        <w:ind w:firstLine="561"/>
        <w:rPr>
          <w:rFonts w:ascii="微软雅黑" w:eastAsia="微软雅黑" w:hAnsi="微软雅黑" w:cs="微软雅黑"/>
          <w:color w:val="333333"/>
          <w:sz w:val="22"/>
          <w:szCs w:val="22"/>
        </w:rPr>
      </w:pPr>
      <w:r w:rsidRPr="00D31206">
        <w:rPr>
          <w:rFonts w:ascii="微软雅黑" w:eastAsia="微软雅黑" w:hAnsi="微软雅黑" w:cs="微软雅黑" w:hint="eastAsia"/>
          <w:color w:val="333333"/>
          <w:sz w:val="21"/>
          <w:szCs w:val="21"/>
        </w:rPr>
        <w:t>为了学生能够在毕业时达到毕业要求，专业需要通过各类教学活动来培养学生的各项能力。因此，开设哪些课程和实践环节、如何展开教学过程，也就是专业的课程体系是由毕业要求决定的，要服务于毕业要求，为毕业要求提供实质性支撑。</w:t>
      </w:r>
    </w:p>
    <w:p w14:paraId="72F8FC6E" w14:textId="7BEDDA57" w:rsidR="0035748B" w:rsidRPr="00761ACA" w:rsidRDefault="00E62EFC" w:rsidP="00E62EFC">
      <w:pPr>
        <w:pStyle w:val="a5"/>
        <w:widowControl/>
        <w:wordWrap w:val="0"/>
        <w:spacing w:beforeLines="50" w:before="156" w:afterLines="50" w:after="156"/>
        <w:rPr>
          <w:rFonts w:ascii="微软雅黑" w:eastAsia="微软雅黑" w:hAnsi="微软雅黑" w:cs="微软雅黑"/>
          <w:b/>
          <w:bCs/>
          <w:color w:val="333333"/>
        </w:rPr>
      </w:pPr>
      <w:r w:rsidRPr="00761ACA">
        <w:rPr>
          <w:rFonts w:ascii="微软雅黑" w:eastAsia="微软雅黑" w:hAnsi="微软雅黑" w:cs="微软雅黑" w:hint="eastAsia"/>
          <w:b/>
          <w:bCs/>
          <w:color w:val="333333"/>
        </w:rPr>
        <w:t>一、本专业毕业要求与培养目标的关系矩阵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878"/>
        <w:gridCol w:w="877"/>
        <w:gridCol w:w="877"/>
        <w:gridCol w:w="877"/>
        <w:gridCol w:w="877"/>
      </w:tblGrid>
      <w:tr w:rsidR="00E62EFC" w:rsidRPr="00D31206" w14:paraId="790E09BF" w14:textId="77777777" w:rsidTr="00E62EFC">
        <w:trPr>
          <w:jc w:val="center"/>
        </w:trPr>
        <w:tc>
          <w:tcPr>
            <w:tcW w:w="1619" w:type="pc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3AF44CA" w14:textId="77777777" w:rsidR="00E62EFC" w:rsidRPr="00D31206" w:rsidRDefault="00E62EFC" w:rsidP="00E62EFC">
            <w:pPr>
              <w:spacing w:line="288" w:lineRule="auto"/>
              <w:jc w:val="right"/>
              <w:rPr>
                <w:rFonts w:ascii="Calibri" w:eastAsia="宋体" w:hAnsi="Calibri" w:cs="Times New Roman"/>
                <w:b/>
                <w:sz w:val="15"/>
                <w:szCs w:val="15"/>
              </w:rPr>
            </w:pPr>
            <w:r w:rsidRPr="00D31206">
              <w:rPr>
                <w:rFonts w:ascii="Calibri" w:eastAsia="宋体" w:hAnsi="Calibri" w:cs="Times New Roman" w:hint="eastAsia"/>
                <w:b/>
                <w:sz w:val="15"/>
                <w:szCs w:val="15"/>
              </w:rPr>
              <w:lastRenderedPageBreak/>
              <w:t>培养目标</w:t>
            </w:r>
          </w:p>
          <w:p w14:paraId="0155FAFE" w14:textId="77777777" w:rsidR="00E62EFC" w:rsidRPr="00D31206" w:rsidRDefault="00E62EFC" w:rsidP="00E9285D">
            <w:pPr>
              <w:spacing w:line="288" w:lineRule="auto"/>
              <w:jc w:val="center"/>
              <w:rPr>
                <w:rFonts w:ascii="Calibri" w:eastAsia="宋体" w:hAnsi="Calibri" w:cs="Times New Roman"/>
                <w:b/>
                <w:sz w:val="15"/>
                <w:szCs w:val="15"/>
              </w:rPr>
            </w:pPr>
          </w:p>
          <w:p w14:paraId="1E54FF5D" w14:textId="5A8A9CA4" w:rsidR="00E62EFC" w:rsidRPr="00D31206" w:rsidRDefault="00E62EFC" w:rsidP="00E62EFC">
            <w:pPr>
              <w:spacing w:line="288" w:lineRule="auto"/>
              <w:jc w:val="left"/>
              <w:rPr>
                <w:rFonts w:ascii="Calibri" w:eastAsia="宋体" w:hAnsi="Calibri" w:cs="Times New Roman"/>
                <w:b/>
                <w:sz w:val="15"/>
                <w:szCs w:val="15"/>
              </w:rPr>
            </w:pPr>
            <w:r w:rsidRPr="00D31206">
              <w:rPr>
                <w:rFonts w:ascii="Calibri" w:eastAsia="宋体" w:hAnsi="Calibri" w:cs="Times New Roman" w:hint="eastAsia"/>
                <w:b/>
                <w:sz w:val="15"/>
                <w:szCs w:val="15"/>
              </w:rPr>
              <w:t>毕业要求</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C023EB4" w14:textId="7109F252" w:rsidR="00E62EFC" w:rsidRPr="00D31206" w:rsidRDefault="00E62EFC" w:rsidP="00D31206">
            <w:pPr>
              <w:spacing w:line="288" w:lineRule="auto"/>
              <w:jc w:val="center"/>
              <w:rPr>
                <w:rFonts w:ascii="Calibri" w:eastAsia="宋体" w:hAnsi="Calibri" w:cs="Times New Roman"/>
                <w:b/>
                <w:sz w:val="15"/>
                <w:szCs w:val="15"/>
              </w:rPr>
            </w:pPr>
            <w:r w:rsidRPr="00D31206">
              <w:rPr>
                <w:rFonts w:ascii="Calibri" w:eastAsia="宋体" w:hAnsi="Calibri" w:cs="Times New Roman"/>
                <w:b/>
                <w:sz w:val="15"/>
                <w:szCs w:val="15"/>
              </w:rPr>
              <w:t>1</w:t>
            </w:r>
            <w:r w:rsidR="00D31206" w:rsidRPr="00D31206">
              <w:rPr>
                <w:rFonts w:ascii="Calibri" w:eastAsia="宋体" w:hAnsi="Calibri" w:cs="Times New Roman" w:hint="eastAsia"/>
                <w:b/>
                <w:sz w:val="15"/>
                <w:szCs w:val="15"/>
              </w:rPr>
              <w:t>.</w:t>
            </w:r>
            <w:r w:rsidRPr="00D31206">
              <w:rPr>
                <w:rFonts w:ascii="Calibri" w:eastAsia="宋体" w:hAnsi="Calibri" w:cs="Times New Roman"/>
                <w:b/>
                <w:sz w:val="15"/>
                <w:szCs w:val="15"/>
              </w:rPr>
              <w:t>道德修</w:t>
            </w:r>
            <w:r w:rsidRPr="00D31206">
              <w:rPr>
                <w:rFonts w:ascii="Calibri" w:eastAsia="宋体" w:hAnsi="Calibri" w:cs="Times New Roman" w:hint="eastAsia"/>
                <w:b/>
                <w:sz w:val="15"/>
                <w:szCs w:val="15"/>
              </w:rPr>
              <w:t>养</w:t>
            </w:r>
            <w:r w:rsidRPr="00D31206">
              <w:rPr>
                <w:rFonts w:ascii="Calibri" w:eastAsia="宋体" w:hAnsi="Calibri" w:cs="Times New Roman" w:hint="eastAsia"/>
                <w:b/>
                <w:sz w:val="15"/>
                <w:szCs w:val="15"/>
              </w:rPr>
              <w:t>/</w:t>
            </w:r>
            <w:r w:rsidRPr="00D31206">
              <w:rPr>
                <w:rFonts w:ascii="Calibri" w:eastAsia="宋体" w:hAnsi="Calibri" w:cs="Times New Roman"/>
                <w:b/>
                <w:sz w:val="15"/>
                <w:szCs w:val="15"/>
              </w:rPr>
              <w:t>服务社会</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556D5715" w14:textId="111B4F22" w:rsidR="00E62EFC" w:rsidRPr="00D31206" w:rsidRDefault="00E62EFC" w:rsidP="00E62EFC">
            <w:pPr>
              <w:spacing w:line="288" w:lineRule="auto"/>
              <w:rPr>
                <w:rFonts w:ascii="Calibri" w:eastAsia="宋体" w:hAnsi="Calibri" w:cs="Times New Roman"/>
                <w:b/>
                <w:sz w:val="15"/>
                <w:szCs w:val="15"/>
              </w:rPr>
            </w:pPr>
            <w:r w:rsidRPr="00D31206">
              <w:rPr>
                <w:rFonts w:ascii="Calibri" w:eastAsia="宋体" w:hAnsi="Calibri" w:cs="Times New Roman"/>
                <w:b/>
                <w:sz w:val="15"/>
                <w:szCs w:val="15"/>
              </w:rPr>
              <w:t>2</w:t>
            </w:r>
            <w:r w:rsidR="00D31206" w:rsidRPr="00D31206">
              <w:rPr>
                <w:rFonts w:ascii="Calibri" w:eastAsia="宋体" w:hAnsi="Calibri" w:cs="Times New Roman" w:hint="eastAsia"/>
                <w:b/>
                <w:sz w:val="15"/>
                <w:szCs w:val="15"/>
              </w:rPr>
              <w:t>.</w:t>
            </w:r>
            <w:r w:rsidRPr="00D31206">
              <w:rPr>
                <w:rFonts w:ascii="Calibri" w:eastAsia="宋体" w:hAnsi="Calibri" w:cs="Times New Roman" w:hint="eastAsia"/>
                <w:b/>
                <w:sz w:val="15"/>
                <w:szCs w:val="15"/>
              </w:rPr>
              <w:t>发现</w:t>
            </w:r>
            <w:r w:rsidRPr="00D31206">
              <w:rPr>
                <w:rFonts w:ascii="Calibri" w:eastAsia="宋体" w:hAnsi="Calibri" w:cs="Times New Roman" w:hint="eastAsia"/>
                <w:b/>
                <w:sz w:val="15"/>
                <w:szCs w:val="15"/>
              </w:rPr>
              <w:t>/</w:t>
            </w:r>
            <w:r w:rsidRPr="00D31206">
              <w:rPr>
                <w:rFonts w:ascii="Calibri" w:eastAsia="宋体" w:hAnsi="Calibri" w:cs="Times New Roman" w:hint="eastAsia"/>
                <w:b/>
                <w:sz w:val="15"/>
                <w:szCs w:val="15"/>
              </w:rPr>
              <w:t>解决问题能力</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080A3AAC" w14:textId="1BF1460F" w:rsidR="00E62EFC" w:rsidRPr="00D31206" w:rsidRDefault="00E62EFC" w:rsidP="00E62EFC">
            <w:pPr>
              <w:spacing w:line="288" w:lineRule="auto"/>
              <w:jc w:val="center"/>
              <w:rPr>
                <w:rFonts w:ascii="Calibri" w:eastAsia="宋体" w:hAnsi="Calibri" w:cs="Times New Roman"/>
                <w:b/>
                <w:sz w:val="15"/>
                <w:szCs w:val="15"/>
              </w:rPr>
            </w:pPr>
            <w:r w:rsidRPr="00D31206">
              <w:rPr>
                <w:rFonts w:ascii="Calibri" w:eastAsia="宋体" w:hAnsi="Calibri" w:cs="Times New Roman"/>
                <w:b/>
                <w:sz w:val="15"/>
                <w:szCs w:val="15"/>
              </w:rPr>
              <w:t>3</w:t>
            </w:r>
            <w:r w:rsidR="00D31206" w:rsidRPr="00D31206">
              <w:rPr>
                <w:rFonts w:ascii="Calibri" w:eastAsia="宋体" w:hAnsi="Calibri" w:cs="Times New Roman" w:hint="eastAsia"/>
                <w:b/>
                <w:sz w:val="15"/>
                <w:szCs w:val="15"/>
              </w:rPr>
              <w:t>.</w:t>
            </w:r>
            <w:r w:rsidRPr="00D31206">
              <w:rPr>
                <w:rFonts w:ascii="Calibri" w:eastAsia="宋体" w:hAnsi="Calibri" w:cs="Times New Roman" w:hint="eastAsia"/>
                <w:b/>
                <w:sz w:val="15"/>
                <w:szCs w:val="15"/>
              </w:rPr>
              <w:t>设计</w:t>
            </w:r>
            <w:r w:rsidRPr="00D31206">
              <w:rPr>
                <w:rFonts w:ascii="Calibri" w:eastAsia="宋体" w:hAnsi="Calibri" w:cs="Times New Roman" w:hint="eastAsia"/>
                <w:b/>
                <w:sz w:val="15"/>
                <w:szCs w:val="15"/>
              </w:rPr>
              <w:t>/</w:t>
            </w:r>
            <w:r w:rsidRPr="00D31206">
              <w:rPr>
                <w:rFonts w:ascii="Calibri" w:eastAsia="宋体" w:hAnsi="Calibri" w:cs="Times New Roman" w:hint="eastAsia"/>
                <w:b/>
                <w:sz w:val="15"/>
                <w:szCs w:val="15"/>
              </w:rPr>
              <w:t>研发</w:t>
            </w:r>
            <w:r w:rsidRPr="00D31206">
              <w:rPr>
                <w:rFonts w:ascii="Calibri" w:eastAsia="宋体" w:hAnsi="Calibri" w:cs="Times New Roman"/>
                <w:b/>
                <w:sz w:val="15"/>
                <w:szCs w:val="15"/>
              </w:rPr>
              <w:t>能力</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4E9CA954" w14:textId="72B0D561" w:rsidR="00E62EFC" w:rsidRPr="00D31206" w:rsidRDefault="00E62EFC" w:rsidP="00E62EFC">
            <w:pPr>
              <w:spacing w:line="288" w:lineRule="auto"/>
              <w:jc w:val="center"/>
              <w:rPr>
                <w:rFonts w:ascii="Calibri" w:eastAsia="宋体" w:hAnsi="Calibri" w:cs="Times New Roman"/>
                <w:b/>
                <w:sz w:val="15"/>
                <w:szCs w:val="15"/>
              </w:rPr>
            </w:pPr>
            <w:r w:rsidRPr="00D31206">
              <w:rPr>
                <w:rFonts w:ascii="Calibri" w:eastAsia="宋体" w:hAnsi="Calibri" w:cs="Times New Roman" w:hint="eastAsia"/>
                <w:b/>
                <w:sz w:val="15"/>
                <w:szCs w:val="15"/>
              </w:rPr>
              <w:t>4</w:t>
            </w:r>
            <w:r w:rsidR="00D31206" w:rsidRPr="00D31206">
              <w:rPr>
                <w:rFonts w:ascii="Calibri" w:eastAsia="宋体" w:hAnsi="Calibri" w:cs="Times New Roman" w:hint="eastAsia"/>
                <w:b/>
                <w:sz w:val="15"/>
                <w:szCs w:val="15"/>
              </w:rPr>
              <w:t>.</w:t>
            </w:r>
            <w:r w:rsidRPr="00D31206">
              <w:rPr>
                <w:rFonts w:ascii="Calibri" w:eastAsia="宋体" w:hAnsi="Calibri" w:cs="Times New Roman"/>
                <w:b/>
                <w:sz w:val="15"/>
                <w:szCs w:val="15"/>
              </w:rPr>
              <w:t>团队合作</w:t>
            </w:r>
            <w:r w:rsidRPr="00D31206">
              <w:rPr>
                <w:rFonts w:ascii="Calibri" w:eastAsia="宋体" w:hAnsi="Calibri" w:cs="Times New Roman" w:hint="eastAsia"/>
                <w:b/>
                <w:sz w:val="15"/>
                <w:szCs w:val="15"/>
              </w:rPr>
              <w:t>/</w:t>
            </w:r>
            <w:r w:rsidRPr="00D31206">
              <w:rPr>
                <w:rFonts w:ascii="Calibri" w:eastAsia="宋体" w:hAnsi="Calibri" w:cs="Times New Roman" w:hint="eastAsia"/>
                <w:b/>
                <w:sz w:val="15"/>
                <w:szCs w:val="15"/>
              </w:rPr>
              <w:t>管理能力</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30C10C9F" w14:textId="0DA138D7" w:rsidR="00E62EFC" w:rsidRPr="00D31206" w:rsidRDefault="00E62EFC" w:rsidP="00E62EFC">
            <w:pPr>
              <w:spacing w:line="288" w:lineRule="auto"/>
              <w:jc w:val="center"/>
              <w:rPr>
                <w:rFonts w:ascii="Calibri" w:eastAsia="宋体" w:hAnsi="Calibri" w:cs="Times New Roman"/>
                <w:b/>
                <w:sz w:val="15"/>
                <w:szCs w:val="15"/>
              </w:rPr>
            </w:pPr>
            <w:r w:rsidRPr="00D31206">
              <w:rPr>
                <w:rFonts w:ascii="Calibri" w:eastAsia="宋体" w:hAnsi="Calibri" w:cs="Times New Roman"/>
                <w:b/>
                <w:sz w:val="15"/>
                <w:szCs w:val="15"/>
              </w:rPr>
              <w:t>5</w:t>
            </w:r>
            <w:r w:rsidR="00D31206" w:rsidRPr="00D31206">
              <w:rPr>
                <w:rFonts w:ascii="Calibri" w:eastAsia="宋体" w:hAnsi="Calibri" w:cs="Times New Roman" w:hint="eastAsia"/>
                <w:b/>
                <w:sz w:val="15"/>
                <w:szCs w:val="15"/>
              </w:rPr>
              <w:t>.</w:t>
            </w:r>
            <w:r w:rsidRPr="00D31206">
              <w:rPr>
                <w:rFonts w:ascii="Calibri" w:eastAsia="宋体" w:hAnsi="Calibri" w:cs="Times New Roman" w:hint="eastAsia"/>
                <w:b/>
                <w:sz w:val="15"/>
                <w:szCs w:val="15"/>
              </w:rPr>
              <w:t>全球视野</w:t>
            </w:r>
            <w:r w:rsidRPr="00D31206">
              <w:rPr>
                <w:rFonts w:ascii="Calibri" w:eastAsia="宋体" w:hAnsi="Calibri" w:cs="Times New Roman" w:hint="eastAsia"/>
                <w:b/>
                <w:sz w:val="15"/>
                <w:szCs w:val="15"/>
              </w:rPr>
              <w:t>/</w:t>
            </w:r>
            <w:r w:rsidRPr="00D31206">
              <w:rPr>
                <w:rFonts w:ascii="Calibri" w:eastAsia="宋体" w:hAnsi="Calibri" w:cs="Times New Roman"/>
                <w:b/>
                <w:sz w:val="15"/>
                <w:szCs w:val="15"/>
              </w:rPr>
              <w:t>终身学习</w:t>
            </w:r>
          </w:p>
        </w:tc>
      </w:tr>
      <w:tr w:rsidR="00E62EFC" w:rsidRPr="00D31206" w14:paraId="2A2CD6F6"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2A98EA5C"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1</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工程知识</w:t>
            </w:r>
          </w:p>
        </w:tc>
        <w:tc>
          <w:tcPr>
            <w:tcW w:w="676" w:type="pct"/>
            <w:tcBorders>
              <w:top w:val="single" w:sz="4" w:space="0" w:color="auto"/>
              <w:left w:val="single" w:sz="4" w:space="0" w:color="auto"/>
              <w:bottom w:val="single" w:sz="4" w:space="0" w:color="auto"/>
              <w:right w:val="single" w:sz="4" w:space="0" w:color="auto"/>
            </w:tcBorders>
            <w:vAlign w:val="center"/>
          </w:tcPr>
          <w:p w14:paraId="47639C92"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537A5C03"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1828CA2A"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6FE07663"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112A9899" w14:textId="77777777" w:rsidR="00E62EFC" w:rsidRPr="00D31206" w:rsidRDefault="00E62EFC" w:rsidP="00E9285D">
            <w:pPr>
              <w:spacing w:line="288" w:lineRule="auto"/>
              <w:jc w:val="center"/>
              <w:rPr>
                <w:rFonts w:ascii="Calibri" w:eastAsia="宋体" w:hAnsi="Calibri" w:cs="Times New Roman"/>
                <w:b/>
                <w:bCs/>
                <w:color w:val="FF0000"/>
                <w:sz w:val="15"/>
                <w:szCs w:val="15"/>
              </w:rPr>
            </w:pPr>
            <w:r w:rsidRPr="00D31206">
              <w:rPr>
                <w:rFonts w:ascii="宋体" w:eastAsia="宋体" w:hAnsi="宋体" w:cs="Times New Roman" w:hint="eastAsia"/>
                <w:b/>
                <w:bCs/>
                <w:sz w:val="15"/>
                <w:szCs w:val="15"/>
              </w:rPr>
              <w:t>√</w:t>
            </w:r>
          </w:p>
        </w:tc>
      </w:tr>
      <w:tr w:rsidR="00E62EFC" w:rsidRPr="00D31206" w14:paraId="4DABFC8D"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153F69BF"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2</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问题分析</w:t>
            </w:r>
          </w:p>
        </w:tc>
        <w:tc>
          <w:tcPr>
            <w:tcW w:w="676" w:type="pct"/>
            <w:tcBorders>
              <w:top w:val="single" w:sz="4" w:space="0" w:color="auto"/>
              <w:left w:val="single" w:sz="4" w:space="0" w:color="auto"/>
              <w:bottom w:val="single" w:sz="4" w:space="0" w:color="auto"/>
              <w:right w:val="single" w:sz="4" w:space="0" w:color="auto"/>
            </w:tcBorders>
            <w:vAlign w:val="center"/>
          </w:tcPr>
          <w:p w14:paraId="3CC877B7"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71A56B37"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720EFE9C"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444A9A96"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7D194654" w14:textId="77777777" w:rsidR="00E62EFC" w:rsidRPr="00D31206" w:rsidRDefault="00E62EFC" w:rsidP="00E9285D">
            <w:pPr>
              <w:spacing w:line="288" w:lineRule="auto"/>
              <w:jc w:val="center"/>
              <w:rPr>
                <w:rFonts w:ascii="Calibri" w:eastAsia="宋体" w:hAnsi="Calibri" w:cs="Times New Roman"/>
                <w:b/>
                <w:bCs/>
                <w:color w:val="FF0000"/>
                <w:sz w:val="15"/>
                <w:szCs w:val="15"/>
              </w:rPr>
            </w:pPr>
            <w:r w:rsidRPr="00D31206">
              <w:rPr>
                <w:rFonts w:ascii="宋体" w:eastAsia="宋体" w:hAnsi="宋体" w:cs="Times New Roman" w:hint="eastAsia"/>
                <w:b/>
                <w:bCs/>
                <w:sz w:val="15"/>
                <w:szCs w:val="15"/>
              </w:rPr>
              <w:t>√</w:t>
            </w:r>
          </w:p>
        </w:tc>
      </w:tr>
      <w:tr w:rsidR="00E62EFC" w:rsidRPr="00D31206" w14:paraId="264A8865"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5A0486C3"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sz w:val="15"/>
                <w:szCs w:val="15"/>
              </w:rPr>
              <w:t>3</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设计</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开发解决方案</w:t>
            </w:r>
          </w:p>
        </w:tc>
        <w:tc>
          <w:tcPr>
            <w:tcW w:w="676" w:type="pct"/>
            <w:tcBorders>
              <w:top w:val="single" w:sz="4" w:space="0" w:color="auto"/>
              <w:left w:val="single" w:sz="4" w:space="0" w:color="auto"/>
              <w:bottom w:val="single" w:sz="4" w:space="0" w:color="auto"/>
              <w:right w:val="single" w:sz="4" w:space="0" w:color="auto"/>
            </w:tcBorders>
            <w:vAlign w:val="center"/>
          </w:tcPr>
          <w:p w14:paraId="7AB2C300"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36EFC0E0"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26C71E2E"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3FDD8528"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304A1D15" w14:textId="77777777" w:rsidR="00E62EFC" w:rsidRPr="00D31206" w:rsidRDefault="00E62EFC" w:rsidP="00E9285D">
            <w:pPr>
              <w:spacing w:line="288" w:lineRule="auto"/>
              <w:jc w:val="center"/>
              <w:rPr>
                <w:rFonts w:ascii="Calibri" w:eastAsia="宋体" w:hAnsi="Calibri" w:cs="Times New Roman"/>
                <w:b/>
                <w:bCs/>
                <w:color w:val="FF0000"/>
                <w:sz w:val="15"/>
                <w:szCs w:val="15"/>
              </w:rPr>
            </w:pPr>
            <w:r w:rsidRPr="00D31206">
              <w:rPr>
                <w:rFonts w:ascii="宋体" w:eastAsia="宋体" w:hAnsi="宋体" w:cs="Times New Roman" w:hint="eastAsia"/>
                <w:b/>
                <w:bCs/>
                <w:sz w:val="15"/>
                <w:szCs w:val="15"/>
              </w:rPr>
              <w:t>√</w:t>
            </w:r>
          </w:p>
        </w:tc>
      </w:tr>
      <w:tr w:rsidR="00E62EFC" w:rsidRPr="00D31206" w14:paraId="271ABA54"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145F5566"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4</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研究</w:t>
            </w:r>
          </w:p>
        </w:tc>
        <w:tc>
          <w:tcPr>
            <w:tcW w:w="676" w:type="pct"/>
            <w:tcBorders>
              <w:top w:val="single" w:sz="4" w:space="0" w:color="auto"/>
              <w:left w:val="single" w:sz="4" w:space="0" w:color="auto"/>
              <w:bottom w:val="single" w:sz="4" w:space="0" w:color="auto"/>
              <w:right w:val="single" w:sz="4" w:space="0" w:color="auto"/>
            </w:tcBorders>
            <w:vAlign w:val="center"/>
          </w:tcPr>
          <w:p w14:paraId="285BE134"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67DB55BD"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6475294C"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7DBE2930"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033F1BD0" w14:textId="77777777" w:rsidR="00E62EFC" w:rsidRPr="00D31206" w:rsidRDefault="00E62EFC" w:rsidP="00E9285D">
            <w:pPr>
              <w:spacing w:line="288" w:lineRule="auto"/>
              <w:jc w:val="center"/>
              <w:rPr>
                <w:rFonts w:ascii="Calibri" w:eastAsia="宋体" w:hAnsi="Calibri" w:cs="Times New Roman"/>
                <w:b/>
                <w:bCs/>
                <w:color w:val="FF0000"/>
                <w:sz w:val="15"/>
                <w:szCs w:val="15"/>
              </w:rPr>
            </w:pPr>
            <w:r w:rsidRPr="00D31206">
              <w:rPr>
                <w:rFonts w:ascii="宋体" w:eastAsia="宋体" w:hAnsi="宋体" w:cs="Times New Roman" w:hint="eastAsia"/>
                <w:b/>
                <w:bCs/>
                <w:sz w:val="15"/>
                <w:szCs w:val="15"/>
              </w:rPr>
              <w:t>√</w:t>
            </w:r>
          </w:p>
        </w:tc>
      </w:tr>
      <w:tr w:rsidR="00E62EFC" w:rsidRPr="00D31206" w14:paraId="441827DB"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476AF219"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5</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使用现代工具</w:t>
            </w:r>
          </w:p>
        </w:tc>
        <w:tc>
          <w:tcPr>
            <w:tcW w:w="676" w:type="pct"/>
            <w:tcBorders>
              <w:top w:val="single" w:sz="4" w:space="0" w:color="auto"/>
              <w:left w:val="single" w:sz="4" w:space="0" w:color="auto"/>
              <w:bottom w:val="single" w:sz="4" w:space="0" w:color="auto"/>
              <w:right w:val="single" w:sz="4" w:space="0" w:color="auto"/>
            </w:tcBorders>
            <w:vAlign w:val="center"/>
          </w:tcPr>
          <w:p w14:paraId="6CD681CB"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7C3E4B58"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7CDD5FE2"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53B4571D"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487ED0AC" w14:textId="77777777" w:rsidR="00E62EFC" w:rsidRPr="00D31206" w:rsidRDefault="00E62EFC" w:rsidP="00E9285D">
            <w:pPr>
              <w:spacing w:line="288" w:lineRule="auto"/>
              <w:jc w:val="center"/>
              <w:rPr>
                <w:rFonts w:ascii="Calibri" w:eastAsia="宋体" w:hAnsi="Calibri" w:cs="Times New Roman"/>
                <w:b/>
                <w:bCs/>
                <w:color w:val="FF0000"/>
                <w:sz w:val="15"/>
                <w:szCs w:val="15"/>
              </w:rPr>
            </w:pPr>
            <w:r w:rsidRPr="00D31206">
              <w:rPr>
                <w:rFonts w:ascii="宋体" w:eastAsia="宋体" w:hAnsi="宋体" w:cs="Times New Roman" w:hint="eastAsia"/>
                <w:b/>
                <w:bCs/>
                <w:sz w:val="15"/>
                <w:szCs w:val="15"/>
              </w:rPr>
              <w:t>√</w:t>
            </w:r>
          </w:p>
        </w:tc>
      </w:tr>
      <w:tr w:rsidR="00E62EFC" w:rsidRPr="00D31206" w14:paraId="396A83E8"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6DBDE06F"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6</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工程与社会</w:t>
            </w:r>
          </w:p>
        </w:tc>
        <w:tc>
          <w:tcPr>
            <w:tcW w:w="676" w:type="pct"/>
            <w:tcBorders>
              <w:top w:val="single" w:sz="4" w:space="0" w:color="auto"/>
              <w:left w:val="single" w:sz="4" w:space="0" w:color="auto"/>
              <w:bottom w:val="single" w:sz="4" w:space="0" w:color="auto"/>
              <w:right w:val="single" w:sz="4" w:space="0" w:color="auto"/>
            </w:tcBorders>
            <w:vAlign w:val="center"/>
          </w:tcPr>
          <w:p w14:paraId="28580766"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54209E4F"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026616C4"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21841D6B"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64695EE6" w14:textId="77777777" w:rsidR="00E62EFC" w:rsidRPr="00D31206" w:rsidRDefault="00E62EFC" w:rsidP="00E9285D">
            <w:pPr>
              <w:spacing w:line="288" w:lineRule="auto"/>
              <w:jc w:val="center"/>
              <w:rPr>
                <w:rFonts w:ascii="Calibri" w:eastAsia="宋体" w:hAnsi="Calibri" w:cs="Times New Roman"/>
                <w:b/>
                <w:bCs/>
                <w:color w:val="FF0000"/>
                <w:sz w:val="15"/>
                <w:szCs w:val="15"/>
              </w:rPr>
            </w:pPr>
          </w:p>
        </w:tc>
      </w:tr>
      <w:tr w:rsidR="00E62EFC" w:rsidRPr="00D31206" w14:paraId="6DF5582C"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465339C4"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7</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环境和可持续发展</w:t>
            </w:r>
          </w:p>
        </w:tc>
        <w:tc>
          <w:tcPr>
            <w:tcW w:w="676" w:type="pct"/>
            <w:tcBorders>
              <w:top w:val="single" w:sz="4" w:space="0" w:color="auto"/>
              <w:left w:val="single" w:sz="4" w:space="0" w:color="auto"/>
              <w:bottom w:val="single" w:sz="4" w:space="0" w:color="auto"/>
              <w:right w:val="single" w:sz="4" w:space="0" w:color="auto"/>
            </w:tcBorders>
            <w:vAlign w:val="center"/>
          </w:tcPr>
          <w:p w14:paraId="01DBEFEB"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6D8FCA6F"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4055E9C8"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3AF665F6"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19B27313" w14:textId="77777777" w:rsidR="00E62EFC" w:rsidRPr="00D31206" w:rsidRDefault="00E62EFC" w:rsidP="00E9285D">
            <w:pPr>
              <w:spacing w:line="288" w:lineRule="auto"/>
              <w:jc w:val="center"/>
              <w:rPr>
                <w:rFonts w:ascii="Calibri" w:eastAsia="宋体" w:hAnsi="Calibri" w:cs="Times New Roman"/>
                <w:b/>
                <w:bCs/>
                <w:color w:val="FF0000"/>
                <w:sz w:val="15"/>
                <w:szCs w:val="15"/>
              </w:rPr>
            </w:pPr>
          </w:p>
        </w:tc>
      </w:tr>
      <w:tr w:rsidR="00E62EFC" w:rsidRPr="00D31206" w14:paraId="2BEFDBD4"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784479A1"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8</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职业规范</w:t>
            </w:r>
          </w:p>
        </w:tc>
        <w:tc>
          <w:tcPr>
            <w:tcW w:w="676" w:type="pct"/>
            <w:tcBorders>
              <w:top w:val="single" w:sz="4" w:space="0" w:color="auto"/>
              <w:left w:val="single" w:sz="4" w:space="0" w:color="auto"/>
              <w:bottom w:val="single" w:sz="4" w:space="0" w:color="auto"/>
              <w:right w:val="single" w:sz="4" w:space="0" w:color="auto"/>
            </w:tcBorders>
            <w:vAlign w:val="center"/>
          </w:tcPr>
          <w:p w14:paraId="75FB1A2F"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3D28714A"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538EF33B"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2E1605FC"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1DF06F70" w14:textId="77777777" w:rsidR="00E62EFC" w:rsidRPr="00D31206" w:rsidRDefault="00E62EFC" w:rsidP="00E9285D">
            <w:pPr>
              <w:spacing w:line="288" w:lineRule="auto"/>
              <w:jc w:val="center"/>
              <w:rPr>
                <w:rFonts w:ascii="Calibri" w:eastAsia="宋体" w:hAnsi="Calibri" w:cs="Times New Roman"/>
                <w:b/>
                <w:bCs/>
                <w:sz w:val="15"/>
                <w:szCs w:val="15"/>
              </w:rPr>
            </w:pPr>
          </w:p>
        </w:tc>
      </w:tr>
      <w:tr w:rsidR="00E62EFC" w:rsidRPr="00D31206" w14:paraId="51E349DB"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2BD11A13"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毕业要求</w:t>
            </w:r>
            <w:r w:rsidRPr="00D31206">
              <w:rPr>
                <w:rFonts w:ascii="Calibri" w:eastAsia="宋体" w:hAnsi="Calibri" w:cs="Times New Roman" w:hint="eastAsia"/>
                <w:sz w:val="15"/>
                <w:szCs w:val="15"/>
              </w:rPr>
              <w:t>9</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个人和团队</w:t>
            </w:r>
          </w:p>
        </w:tc>
        <w:tc>
          <w:tcPr>
            <w:tcW w:w="676" w:type="pct"/>
            <w:tcBorders>
              <w:top w:val="single" w:sz="4" w:space="0" w:color="auto"/>
              <w:left w:val="single" w:sz="4" w:space="0" w:color="auto"/>
              <w:bottom w:val="single" w:sz="4" w:space="0" w:color="auto"/>
              <w:right w:val="single" w:sz="4" w:space="0" w:color="auto"/>
            </w:tcBorders>
            <w:vAlign w:val="center"/>
          </w:tcPr>
          <w:p w14:paraId="0FE21E60"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70B409AF"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45E48359"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6A8FC213"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28153D74" w14:textId="77777777" w:rsidR="00E62EFC" w:rsidRPr="00D31206" w:rsidRDefault="00E62EFC" w:rsidP="00E9285D">
            <w:pPr>
              <w:spacing w:line="288" w:lineRule="auto"/>
              <w:jc w:val="center"/>
              <w:rPr>
                <w:rFonts w:ascii="Calibri" w:eastAsia="宋体" w:hAnsi="Calibri" w:cs="Times New Roman"/>
                <w:b/>
                <w:bCs/>
                <w:sz w:val="15"/>
                <w:szCs w:val="15"/>
              </w:rPr>
            </w:pPr>
          </w:p>
        </w:tc>
      </w:tr>
      <w:tr w:rsidR="00E62EFC" w:rsidRPr="00D31206" w14:paraId="385CCEB9"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179531AD"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w:t>
            </w:r>
            <w:r w:rsidRPr="00D31206">
              <w:rPr>
                <w:rFonts w:ascii="Calibri" w:eastAsia="宋体" w:hAnsi="Calibri" w:cs="Times New Roman" w:hint="eastAsia"/>
                <w:sz w:val="15"/>
                <w:szCs w:val="15"/>
              </w:rPr>
              <w:t>求</w:t>
            </w:r>
            <w:r w:rsidRPr="00D31206">
              <w:rPr>
                <w:rFonts w:ascii="Calibri" w:eastAsia="宋体" w:hAnsi="Calibri" w:cs="Times New Roman" w:hint="eastAsia"/>
                <w:sz w:val="15"/>
                <w:szCs w:val="15"/>
              </w:rPr>
              <w:t>10</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沟通与交流</w:t>
            </w:r>
          </w:p>
        </w:tc>
        <w:tc>
          <w:tcPr>
            <w:tcW w:w="676" w:type="pct"/>
            <w:tcBorders>
              <w:top w:val="single" w:sz="4" w:space="0" w:color="auto"/>
              <w:left w:val="single" w:sz="4" w:space="0" w:color="auto"/>
              <w:bottom w:val="single" w:sz="4" w:space="0" w:color="auto"/>
              <w:right w:val="single" w:sz="4" w:space="0" w:color="auto"/>
            </w:tcBorders>
            <w:vAlign w:val="center"/>
          </w:tcPr>
          <w:p w14:paraId="519F6887"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6B79E319"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3E0A310A"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28082952"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5C25FCB7"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r>
      <w:tr w:rsidR="00E62EFC" w:rsidRPr="00D31206" w14:paraId="56844FD3"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5B736BAB"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w:t>
            </w:r>
            <w:r w:rsidRPr="00D31206">
              <w:rPr>
                <w:rFonts w:ascii="Calibri" w:eastAsia="宋体" w:hAnsi="Calibri" w:cs="Times New Roman" w:hint="eastAsia"/>
                <w:sz w:val="15"/>
                <w:szCs w:val="15"/>
              </w:rPr>
              <w:t>求</w:t>
            </w:r>
            <w:r w:rsidRPr="00D31206">
              <w:rPr>
                <w:rFonts w:ascii="Calibri" w:eastAsia="宋体" w:hAnsi="Calibri" w:cs="Times New Roman" w:hint="eastAsia"/>
                <w:sz w:val="15"/>
                <w:szCs w:val="15"/>
              </w:rPr>
              <w:t>11</w:t>
            </w:r>
            <w:r w:rsidRPr="00D31206">
              <w:rPr>
                <w:rFonts w:ascii="Calibri" w:eastAsia="宋体" w:hAnsi="Calibri" w:cs="Times New Roman"/>
                <w:sz w:val="15"/>
                <w:szCs w:val="15"/>
              </w:rPr>
              <w:t>：</w:t>
            </w:r>
            <w:r w:rsidRPr="00D31206">
              <w:rPr>
                <w:rFonts w:ascii="Calibri" w:eastAsia="宋体" w:hAnsi="Calibri" w:cs="Times New Roman" w:hint="eastAsia"/>
                <w:sz w:val="15"/>
                <w:szCs w:val="15"/>
              </w:rPr>
              <w:t>项目管理</w:t>
            </w:r>
          </w:p>
        </w:tc>
        <w:tc>
          <w:tcPr>
            <w:tcW w:w="676" w:type="pct"/>
            <w:tcBorders>
              <w:top w:val="single" w:sz="4" w:space="0" w:color="auto"/>
              <w:left w:val="single" w:sz="4" w:space="0" w:color="auto"/>
              <w:bottom w:val="single" w:sz="4" w:space="0" w:color="auto"/>
              <w:right w:val="single" w:sz="4" w:space="0" w:color="auto"/>
            </w:tcBorders>
            <w:vAlign w:val="center"/>
          </w:tcPr>
          <w:p w14:paraId="75F65E80"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07945D79"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61D29FEE"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684E5768"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207C2AD7" w14:textId="77777777" w:rsidR="00E62EFC" w:rsidRPr="00D31206" w:rsidRDefault="00E62EFC" w:rsidP="00E9285D">
            <w:pPr>
              <w:spacing w:line="288" w:lineRule="auto"/>
              <w:jc w:val="center"/>
              <w:rPr>
                <w:rFonts w:ascii="Calibri" w:eastAsia="宋体" w:hAnsi="Calibri" w:cs="Times New Roman"/>
                <w:b/>
                <w:bCs/>
                <w:sz w:val="15"/>
                <w:szCs w:val="15"/>
              </w:rPr>
            </w:pPr>
          </w:p>
        </w:tc>
      </w:tr>
      <w:tr w:rsidR="00E62EFC" w:rsidRPr="00D31206" w14:paraId="6354977C" w14:textId="77777777" w:rsidTr="00E62EFC">
        <w:trPr>
          <w:trHeight w:val="454"/>
          <w:jc w:val="center"/>
        </w:trPr>
        <w:tc>
          <w:tcPr>
            <w:tcW w:w="1619" w:type="pct"/>
            <w:tcBorders>
              <w:top w:val="single" w:sz="4" w:space="0" w:color="auto"/>
              <w:left w:val="single" w:sz="4" w:space="0" w:color="auto"/>
              <w:bottom w:val="single" w:sz="4" w:space="0" w:color="auto"/>
              <w:right w:val="single" w:sz="4" w:space="0" w:color="auto"/>
            </w:tcBorders>
            <w:vAlign w:val="center"/>
          </w:tcPr>
          <w:p w14:paraId="2CF723B3" w14:textId="77777777" w:rsidR="00E62EFC" w:rsidRPr="00D31206" w:rsidRDefault="00E62EFC" w:rsidP="00E9285D">
            <w:pPr>
              <w:spacing w:line="288" w:lineRule="auto"/>
              <w:rPr>
                <w:rFonts w:ascii="Calibri" w:eastAsia="宋体" w:hAnsi="Calibri" w:cs="Times New Roman"/>
                <w:sz w:val="15"/>
                <w:szCs w:val="15"/>
              </w:rPr>
            </w:pPr>
            <w:r w:rsidRPr="00D31206">
              <w:rPr>
                <w:rFonts w:ascii="Calibri" w:eastAsia="宋体" w:hAnsi="Calibri" w:cs="Times New Roman"/>
                <w:sz w:val="15"/>
                <w:szCs w:val="15"/>
              </w:rPr>
              <w:t>毕业要</w:t>
            </w:r>
            <w:r w:rsidRPr="00D31206">
              <w:rPr>
                <w:rFonts w:ascii="Calibri" w:eastAsia="宋体" w:hAnsi="Calibri" w:cs="Times New Roman" w:hint="eastAsia"/>
                <w:sz w:val="15"/>
                <w:szCs w:val="15"/>
              </w:rPr>
              <w:t>求</w:t>
            </w:r>
            <w:r w:rsidRPr="00D31206">
              <w:rPr>
                <w:rFonts w:ascii="Calibri" w:eastAsia="宋体" w:hAnsi="Calibri" w:cs="Times New Roman" w:hint="eastAsia"/>
                <w:sz w:val="15"/>
                <w:szCs w:val="15"/>
              </w:rPr>
              <w:t>12</w:t>
            </w:r>
            <w:r w:rsidRPr="00D31206">
              <w:rPr>
                <w:rFonts w:ascii="Calibri" w:eastAsia="宋体" w:hAnsi="Calibri" w:cs="Times New Roman"/>
                <w:sz w:val="15"/>
                <w:szCs w:val="15"/>
              </w:rPr>
              <w:t>：终身学习</w:t>
            </w:r>
          </w:p>
        </w:tc>
        <w:tc>
          <w:tcPr>
            <w:tcW w:w="676" w:type="pct"/>
            <w:tcBorders>
              <w:top w:val="single" w:sz="4" w:space="0" w:color="auto"/>
              <w:left w:val="single" w:sz="4" w:space="0" w:color="auto"/>
              <w:bottom w:val="single" w:sz="4" w:space="0" w:color="auto"/>
              <w:right w:val="single" w:sz="4" w:space="0" w:color="auto"/>
            </w:tcBorders>
            <w:vAlign w:val="center"/>
          </w:tcPr>
          <w:p w14:paraId="20215FE6" w14:textId="77777777" w:rsidR="00E62EFC" w:rsidRPr="00D31206" w:rsidRDefault="00E62EFC" w:rsidP="00E9285D">
            <w:pPr>
              <w:spacing w:line="288" w:lineRule="auto"/>
              <w:jc w:val="center"/>
              <w:rPr>
                <w:rFonts w:ascii="Calibri" w:eastAsia="宋体" w:hAnsi="Calibri" w:cs="Times New Roman"/>
                <w:b/>
                <w:bCs/>
                <w:sz w:val="15"/>
                <w:szCs w:val="15"/>
              </w:rPr>
            </w:pPr>
          </w:p>
        </w:tc>
        <w:tc>
          <w:tcPr>
            <w:tcW w:w="676" w:type="pct"/>
            <w:tcBorders>
              <w:top w:val="single" w:sz="4" w:space="0" w:color="auto"/>
              <w:left w:val="single" w:sz="4" w:space="0" w:color="auto"/>
              <w:bottom w:val="single" w:sz="4" w:space="0" w:color="auto"/>
              <w:right w:val="single" w:sz="4" w:space="0" w:color="auto"/>
            </w:tcBorders>
            <w:vAlign w:val="center"/>
          </w:tcPr>
          <w:p w14:paraId="3B68B42D"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3AD4EFF9"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16070431"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c>
          <w:tcPr>
            <w:tcW w:w="676" w:type="pct"/>
            <w:tcBorders>
              <w:top w:val="single" w:sz="4" w:space="0" w:color="auto"/>
              <w:left w:val="single" w:sz="4" w:space="0" w:color="auto"/>
              <w:bottom w:val="single" w:sz="4" w:space="0" w:color="auto"/>
              <w:right w:val="single" w:sz="4" w:space="0" w:color="auto"/>
            </w:tcBorders>
            <w:vAlign w:val="center"/>
          </w:tcPr>
          <w:p w14:paraId="26389263" w14:textId="77777777" w:rsidR="00E62EFC" w:rsidRPr="00D31206" w:rsidRDefault="00E62EFC" w:rsidP="00E9285D">
            <w:pPr>
              <w:spacing w:line="288" w:lineRule="auto"/>
              <w:jc w:val="center"/>
              <w:rPr>
                <w:rFonts w:ascii="Calibri" w:eastAsia="宋体" w:hAnsi="Calibri" w:cs="Times New Roman"/>
                <w:b/>
                <w:bCs/>
                <w:sz w:val="15"/>
                <w:szCs w:val="15"/>
              </w:rPr>
            </w:pPr>
            <w:r w:rsidRPr="00D31206">
              <w:rPr>
                <w:rFonts w:ascii="宋体" w:eastAsia="宋体" w:hAnsi="宋体" w:cs="Times New Roman" w:hint="eastAsia"/>
                <w:b/>
                <w:bCs/>
                <w:sz w:val="15"/>
                <w:szCs w:val="15"/>
              </w:rPr>
              <w:t>√</w:t>
            </w:r>
          </w:p>
        </w:tc>
      </w:tr>
    </w:tbl>
    <w:p w14:paraId="5B61D634" w14:textId="3EEF4319" w:rsidR="00E62EFC" w:rsidRPr="00761ACA" w:rsidRDefault="00E62EFC" w:rsidP="00E62EFC">
      <w:pPr>
        <w:pStyle w:val="a5"/>
        <w:widowControl/>
        <w:wordWrap w:val="0"/>
        <w:spacing w:beforeLines="50" w:before="156" w:afterLines="50" w:after="156"/>
        <w:rPr>
          <w:rFonts w:ascii="微软雅黑" w:eastAsia="微软雅黑" w:hAnsi="微软雅黑" w:cs="微软雅黑"/>
          <w:b/>
          <w:bCs/>
          <w:color w:val="333333"/>
        </w:rPr>
      </w:pPr>
      <w:r w:rsidRPr="00761ACA">
        <w:rPr>
          <w:rFonts w:ascii="微软雅黑" w:eastAsia="微软雅黑" w:hAnsi="微软雅黑" w:cs="微软雅黑" w:hint="eastAsia"/>
          <w:b/>
          <w:bCs/>
          <w:color w:val="333333"/>
        </w:rPr>
        <w:t>二、本专业课程与毕业要求的对应关系矩阵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6"/>
        <w:gridCol w:w="366"/>
        <w:gridCol w:w="366"/>
        <w:gridCol w:w="366"/>
        <w:gridCol w:w="366"/>
        <w:gridCol w:w="366"/>
        <w:gridCol w:w="366"/>
        <w:gridCol w:w="366"/>
        <w:gridCol w:w="366"/>
        <w:gridCol w:w="366"/>
        <w:gridCol w:w="366"/>
        <w:gridCol w:w="366"/>
      </w:tblGrid>
      <w:tr w:rsidR="0035748B" w:rsidRPr="0035748B" w14:paraId="607E27C0" w14:textId="77777777" w:rsidTr="00D31206">
        <w:trPr>
          <w:tblHeader/>
        </w:trPr>
        <w:tc>
          <w:tcPr>
            <w:tcW w:w="1784" w:type="pct"/>
            <w:shd w:val="clear" w:color="auto" w:fill="auto"/>
            <w:vAlign w:val="center"/>
          </w:tcPr>
          <w:p w14:paraId="451152B1" w14:textId="77777777" w:rsidR="0035748B" w:rsidRPr="00D31206" w:rsidRDefault="0035748B" w:rsidP="00D31206">
            <w:pPr>
              <w:ind w:leftChars="-51" w:left="-107"/>
              <w:jc w:val="center"/>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课程名称</w:t>
            </w:r>
          </w:p>
        </w:tc>
        <w:tc>
          <w:tcPr>
            <w:tcW w:w="255" w:type="pct"/>
            <w:shd w:val="clear" w:color="auto" w:fill="auto"/>
          </w:tcPr>
          <w:p w14:paraId="449E3BBF" w14:textId="5088B1F8"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1</w:t>
            </w:r>
          </w:p>
        </w:tc>
        <w:tc>
          <w:tcPr>
            <w:tcW w:w="266" w:type="pct"/>
            <w:shd w:val="clear" w:color="auto" w:fill="auto"/>
          </w:tcPr>
          <w:p w14:paraId="0566FA5D"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 xml:space="preserve"> 2</w:t>
            </w:r>
          </w:p>
        </w:tc>
        <w:tc>
          <w:tcPr>
            <w:tcW w:w="266" w:type="pct"/>
            <w:shd w:val="clear" w:color="auto" w:fill="auto"/>
          </w:tcPr>
          <w:p w14:paraId="5A9F6B72"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 xml:space="preserve"> 3</w:t>
            </w:r>
          </w:p>
        </w:tc>
        <w:tc>
          <w:tcPr>
            <w:tcW w:w="282" w:type="pct"/>
            <w:shd w:val="clear" w:color="auto" w:fill="auto"/>
          </w:tcPr>
          <w:p w14:paraId="30E9CDF4"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 xml:space="preserve"> 4</w:t>
            </w:r>
          </w:p>
        </w:tc>
        <w:tc>
          <w:tcPr>
            <w:tcW w:w="266" w:type="pct"/>
            <w:shd w:val="clear" w:color="auto" w:fill="auto"/>
          </w:tcPr>
          <w:p w14:paraId="148EE5CE"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 xml:space="preserve"> 5</w:t>
            </w:r>
          </w:p>
        </w:tc>
        <w:tc>
          <w:tcPr>
            <w:tcW w:w="266" w:type="pct"/>
            <w:shd w:val="clear" w:color="auto" w:fill="auto"/>
          </w:tcPr>
          <w:p w14:paraId="4912D359"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 xml:space="preserve"> 6</w:t>
            </w:r>
          </w:p>
        </w:tc>
        <w:tc>
          <w:tcPr>
            <w:tcW w:w="266" w:type="pct"/>
            <w:shd w:val="clear" w:color="auto" w:fill="auto"/>
          </w:tcPr>
          <w:p w14:paraId="7242CA0E"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7</w:t>
            </w:r>
          </w:p>
        </w:tc>
        <w:tc>
          <w:tcPr>
            <w:tcW w:w="266" w:type="pct"/>
            <w:shd w:val="clear" w:color="auto" w:fill="auto"/>
          </w:tcPr>
          <w:p w14:paraId="074E7B4B"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8</w:t>
            </w:r>
          </w:p>
        </w:tc>
        <w:tc>
          <w:tcPr>
            <w:tcW w:w="266" w:type="pct"/>
            <w:shd w:val="clear" w:color="auto" w:fill="auto"/>
          </w:tcPr>
          <w:p w14:paraId="68DC97A1"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 xml:space="preserve"> 9</w:t>
            </w:r>
          </w:p>
        </w:tc>
        <w:tc>
          <w:tcPr>
            <w:tcW w:w="266" w:type="pct"/>
            <w:shd w:val="clear" w:color="auto" w:fill="auto"/>
          </w:tcPr>
          <w:p w14:paraId="71B1DBD8"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10</w:t>
            </w:r>
          </w:p>
        </w:tc>
        <w:tc>
          <w:tcPr>
            <w:tcW w:w="266" w:type="pct"/>
            <w:shd w:val="clear" w:color="auto" w:fill="auto"/>
          </w:tcPr>
          <w:p w14:paraId="4F4BDDEF"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11</w:t>
            </w:r>
          </w:p>
        </w:tc>
        <w:tc>
          <w:tcPr>
            <w:tcW w:w="285" w:type="pct"/>
            <w:shd w:val="clear" w:color="auto" w:fill="auto"/>
          </w:tcPr>
          <w:p w14:paraId="2C8E0C64" w14:textId="77777777" w:rsidR="0035748B" w:rsidRPr="00D31206" w:rsidRDefault="0035748B" w:rsidP="00D31206">
            <w:pPr>
              <w:spacing w:line="200" w:lineRule="exact"/>
              <w:ind w:left="-51"/>
              <w:rPr>
                <w:rFonts w:ascii="Times New Roman" w:eastAsia="宋体" w:hAnsi="Times New Roman" w:cs="Times New Roman"/>
                <w:b/>
                <w:bCs/>
                <w:color w:val="000000"/>
                <w:sz w:val="15"/>
                <w:szCs w:val="15"/>
              </w:rPr>
            </w:pPr>
            <w:r w:rsidRPr="00D31206">
              <w:rPr>
                <w:rFonts w:ascii="Times New Roman" w:eastAsia="宋体" w:hAnsi="Times New Roman" w:cs="Times New Roman" w:hint="eastAsia"/>
                <w:b/>
                <w:bCs/>
                <w:color w:val="000000"/>
                <w:sz w:val="15"/>
                <w:szCs w:val="15"/>
              </w:rPr>
              <w:t>毕业要求</w:t>
            </w:r>
            <w:r w:rsidRPr="00D31206">
              <w:rPr>
                <w:rFonts w:ascii="Times New Roman" w:eastAsia="宋体" w:hAnsi="Times New Roman" w:cs="Times New Roman" w:hint="eastAsia"/>
                <w:b/>
                <w:bCs/>
                <w:color w:val="000000"/>
                <w:sz w:val="15"/>
                <w:szCs w:val="15"/>
              </w:rPr>
              <w:t>12</w:t>
            </w:r>
          </w:p>
        </w:tc>
      </w:tr>
      <w:tr w:rsidR="0035748B" w:rsidRPr="0035748B" w14:paraId="2521F1B9" w14:textId="77777777" w:rsidTr="00E9285D">
        <w:tc>
          <w:tcPr>
            <w:tcW w:w="1784" w:type="pct"/>
            <w:shd w:val="clear" w:color="auto" w:fill="auto"/>
          </w:tcPr>
          <w:p w14:paraId="62C7DF44"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马克思主义基本原理(A)</w:t>
            </w:r>
          </w:p>
        </w:tc>
        <w:tc>
          <w:tcPr>
            <w:tcW w:w="255" w:type="pct"/>
            <w:shd w:val="clear" w:color="auto" w:fill="auto"/>
          </w:tcPr>
          <w:p w14:paraId="28CD30D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2D7424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715A08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13BBA6D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0FB890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CC58B7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1853D7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F93A5D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E4F12E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A963A2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04105F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98F9A5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398866A" w14:textId="77777777" w:rsidTr="00E9285D">
        <w:tc>
          <w:tcPr>
            <w:tcW w:w="1784" w:type="pct"/>
            <w:shd w:val="clear" w:color="auto" w:fill="auto"/>
          </w:tcPr>
          <w:p w14:paraId="22431D6D"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lastRenderedPageBreak/>
              <w:t>毛泽东思想和中国特色社会主义理论体系概论</w:t>
            </w:r>
          </w:p>
        </w:tc>
        <w:tc>
          <w:tcPr>
            <w:tcW w:w="255" w:type="pct"/>
            <w:shd w:val="clear" w:color="auto" w:fill="auto"/>
          </w:tcPr>
          <w:p w14:paraId="03CCA29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C85181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FB44B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5A88DA9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F364A6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0D0A40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F30DE1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0C4A11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26605C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EF8126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DE80B4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6A04C22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1502D295" w14:textId="77777777" w:rsidTr="00E9285D">
        <w:tc>
          <w:tcPr>
            <w:tcW w:w="1784" w:type="pct"/>
            <w:shd w:val="clear" w:color="auto" w:fill="auto"/>
          </w:tcPr>
          <w:p w14:paraId="1D697836"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思想道德修养与法律基础</w:t>
            </w:r>
          </w:p>
        </w:tc>
        <w:tc>
          <w:tcPr>
            <w:tcW w:w="255" w:type="pct"/>
            <w:shd w:val="clear" w:color="auto" w:fill="auto"/>
          </w:tcPr>
          <w:p w14:paraId="7235721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766478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9D2CCF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270F535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1FDF30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660F7A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109D70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5189F53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34910D2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BB1962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6D98CD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5" w:type="pct"/>
            <w:shd w:val="clear" w:color="auto" w:fill="auto"/>
          </w:tcPr>
          <w:p w14:paraId="02FBE81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26ABC01C" w14:textId="77777777" w:rsidTr="00E9285D">
        <w:tc>
          <w:tcPr>
            <w:tcW w:w="1784" w:type="pct"/>
            <w:shd w:val="clear" w:color="auto" w:fill="auto"/>
          </w:tcPr>
          <w:p w14:paraId="28556205"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中国近现代史纲要</w:t>
            </w:r>
          </w:p>
        </w:tc>
        <w:tc>
          <w:tcPr>
            <w:tcW w:w="255" w:type="pct"/>
            <w:shd w:val="clear" w:color="auto" w:fill="auto"/>
          </w:tcPr>
          <w:p w14:paraId="6E9E13A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1651CE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F13848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0AD0972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F44422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ABDEA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48AE91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01C170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0AB558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7FC356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51991D0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9FAD43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EA1AAF2" w14:textId="77777777" w:rsidTr="00E9285D">
        <w:tc>
          <w:tcPr>
            <w:tcW w:w="1784" w:type="pct"/>
            <w:shd w:val="clear" w:color="auto" w:fill="auto"/>
          </w:tcPr>
          <w:p w14:paraId="25F5B755"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形势与政策</w:t>
            </w:r>
          </w:p>
        </w:tc>
        <w:tc>
          <w:tcPr>
            <w:tcW w:w="255" w:type="pct"/>
            <w:shd w:val="clear" w:color="auto" w:fill="auto"/>
          </w:tcPr>
          <w:p w14:paraId="5E87047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CC2C86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78F17B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278CE04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285E59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5C639E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0A867E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37A5DA1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0AD46E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286DB5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A9AAD4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AF6F1A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B64537F" w14:textId="77777777" w:rsidTr="00E9285D">
        <w:tc>
          <w:tcPr>
            <w:tcW w:w="1784" w:type="pct"/>
            <w:shd w:val="clear" w:color="auto" w:fill="auto"/>
          </w:tcPr>
          <w:p w14:paraId="7B27FBD9"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大学英语听说</w:t>
            </w:r>
          </w:p>
        </w:tc>
        <w:tc>
          <w:tcPr>
            <w:tcW w:w="255" w:type="pct"/>
            <w:shd w:val="clear" w:color="auto" w:fill="auto"/>
          </w:tcPr>
          <w:p w14:paraId="47F5B04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778D57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1A2BE4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4B6A878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0DE28C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5D0036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81EA84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B2BB32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684611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F8E8B1A"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A7B17B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F48EACC" w14:textId="77777777" w:rsidR="0035748B" w:rsidRPr="00D31206" w:rsidRDefault="0035748B" w:rsidP="0035748B">
            <w:pPr>
              <w:rPr>
                <w:rFonts w:ascii="Times New Roman" w:eastAsia="宋体" w:hAnsi="Times New Roman" w:cs="Times New Roman"/>
                <w:color w:val="000000"/>
                <w:sz w:val="15"/>
                <w:szCs w:val="15"/>
              </w:rPr>
            </w:pPr>
          </w:p>
        </w:tc>
      </w:tr>
      <w:tr w:rsidR="0035748B" w:rsidRPr="0035748B" w14:paraId="23908A81" w14:textId="77777777" w:rsidTr="00E9285D">
        <w:tc>
          <w:tcPr>
            <w:tcW w:w="1784" w:type="pct"/>
            <w:shd w:val="clear" w:color="auto" w:fill="auto"/>
          </w:tcPr>
          <w:p w14:paraId="52E4229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大学英语读写</w:t>
            </w:r>
          </w:p>
        </w:tc>
        <w:tc>
          <w:tcPr>
            <w:tcW w:w="255" w:type="pct"/>
            <w:shd w:val="clear" w:color="auto" w:fill="auto"/>
          </w:tcPr>
          <w:p w14:paraId="1510445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C1A81A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FEC47B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7688413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43A15D2"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364007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E72B3A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1626F5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855875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435D352"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FF8CBE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6B331F7" w14:textId="77777777" w:rsidR="0035748B" w:rsidRPr="00D31206" w:rsidRDefault="0035748B" w:rsidP="0035748B">
            <w:pPr>
              <w:rPr>
                <w:rFonts w:ascii="Times New Roman" w:eastAsia="宋体" w:hAnsi="Times New Roman" w:cs="Times New Roman"/>
                <w:color w:val="000000"/>
                <w:sz w:val="15"/>
                <w:szCs w:val="15"/>
              </w:rPr>
            </w:pPr>
          </w:p>
        </w:tc>
      </w:tr>
      <w:tr w:rsidR="0035748B" w:rsidRPr="0035748B" w14:paraId="3E356265" w14:textId="77777777" w:rsidTr="00E9285D">
        <w:tc>
          <w:tcPr>
            <w:tcW w:w="1784" w:type="pct"/>
            <w:shd w:val="clear" w:color="auto" w:fill="auto"/>
          </w:tcPr>
          <w:p w14:paraId="7B1E2C0F"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学科英语</w:t>
            </w:r>
          </w:p>
        </w:tc>
        <w:tc>
          <w:tcPr>
            <w:tcW w:w="255" w:type="pct"/>
            <w:shd w:val="clear" w:color="auto" w:fill="auto"/>
          </w:tcPr>
          <w:p w14:paraId="4F8D3A4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0289B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46B1BD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6C17A41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1FF5E9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CDCF5D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3CF0B6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8F6066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161556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E16D132"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C64578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07E093E"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r>
      <w:tr w:rsidR="0035748B" w:rsidRPr="0035748B" w14:paraId="5309DE19" w14:textId="77777777" w:rsidTr="00E9285D">
        <w:tc>
          <w:tcPr>
            <w:tcW w:w="1784" w:type="pct"/>
            <w:shd w:val="clear" w:color="auto" w:fill="auto"/>
          </w:tcPr>
          <w:p w14:paraId="210C927D"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计算机应用基础</w:t>
            </w:r>
          </w:p>
        </w:tc>
        <w:tc>
          <w:tcPr>
            <w:tcW w:w="255" w:type="pct"/>
            <w:shd w:val="clear" w:color="auto" w:fill="auto"/>
          </w:tcPr>
          <w:p w14:paraId="7A5C780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876CF8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105816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1B415DA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5B37DD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1F0036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FBEDC1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80DF9C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B34339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CAB073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8406BA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6A6F833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47E58E19" w14:textId="77777777" w:rsidTr="00E9285D">
        <w:tc>
          <w:tcPr>
            <w:tcW w:w="1784" w:type="pct"/>
            <w:shd w:val="clear" w:color="auto" w:fill="auto"/>
          </w:tcPr>
          <w:p w14:paraId="3C9A4E5B"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体育</w:t>
            </w:r>
          </w:p>
        </w:tc>
        <w:tc>
          <w:tcPr>
            <w:tcW w:w="255" w:type="pct"/>
            <w:shd w:val="clear" w:color="auto" w:fill="auto"/>
          </w:tcPr>
          <w:p w14:paraId="06BCDA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62165A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A455FF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727FEF6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10F5C3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5518D1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49F50E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EF0613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6CDB7D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D12BCE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2E59ED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E0A9AE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2EADCB78" w14:textId="77777777" w:rsidTr="00E9285D">
        <w:tc>
          <w:tcPr>
            <w:tcW w:w="1784" w:type="pct"/>
            <w:shd w:val="clear" w:color="auto" w:fill="auto"/>
          </w:tcPr>
          <w:p w14:paraId="4C892A6D"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军事理论</w:t>
            </w:r>
          </w:p>
        </w:tc>
        <w:tc>
          <w:tcPr>
            <w:tcW w:w="255" w:type="pct"/>
            <w:shd w:val="clear" w:color="auto" w:fill="auto"/>
          </w:tcPr>
          <w:p w14:paraId="452D6D2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AC1CEB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24BA0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3402173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F42072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31A33E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F45BD4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17ADB2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13748C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0EEF42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A1A1C0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6B2A69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33069B08" w14:textId="77777777" w:rsidTr="00E9285D">
        <w:tc>
          <w:tcPr>
            <w:tcW w:w="1784" w:type="pct"/>
            <w:shd w:val="clear" w:color="auto" w:fill="auto"/>
          </w:tcPr>
          <w:p w14:paraId="5C63818D"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文献检索</w:t>
            </w:r>
          </w:p>
        </w:tc>
        <w:tc>
          <w:tcPr>
            <w:tcW w:w="255" w:type="pct"/>
            <w:shd w:val="clear" w:color="auto" w:fill="auto"/>
          </w:tcPr>
          <w:p w14:paraId="706DD89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11ACE9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3C73E6B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4568053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29C713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6B0E05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A9C3A4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673D41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49C2F3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6CC98B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20C6E3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51EE036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r>
      <w:tr w:rsidR="0035748B" w:rsidRPr="0035748B" w14:paraId="2B61729B" w14:textId="77777777" w:rsidTr="00E9285D">
        <w:tc>
          <w:tcPr>
            <w:tcW w:w="1784" w:type="pct"/>
            <w:shd w:val="clear" w:color="auto" w:fill="auto"/>
          </w:tcPr>
          <w:p w14:paraId="1F76565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新生研讨课</w:t>
            </w:r>
          </w:p>
        </w:tc>
        <w:tc>
          <w:tcPr>
            <w:tcW w:w="255" w:type="pct"/>
            <w:shd w:val="clear" w:color="auto" w:fill="auto"/>
          </w:tcPr>
          <w:p w14:paraId="19DB895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631D0B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020AFB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51027C1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75E579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95222C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F0D029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129FE1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30606B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93C30B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526741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1F4168E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B294FCF" w14:textId="77777777" w:rsidTr="00E9285D">
        <w:tc>
          <w:tcPr>
            <w:tcW w:w="1784" w:type="pct"/>
            <w:shd w:val="clear" w:color="auto" w:fill="auto"/>
          </w:tcPr>
          <w:p w14:paraId="5476693E"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中国传统文化</w:t>
            </w:r>
          </w:p>
        </w:tc>
        <w:tc>
          <w:tcPr>
            <w:tcW w:w="255" w:type="pct"/>
            <w:shd w:val="clear" w:color="auto" w:fill="auto"/>
          </w:tcPr>
          <w:p w14:paraId="5DB04D8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F9C3F3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831F9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7047DD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013BB4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004CEF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383AAD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D3E229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33C2F4C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935F11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56E643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7080EB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182D848" w14:textId="77777777" w:rsidTr="00E9285D">
        <w:tc>
          <w:tcPr>
            <w:tcW w:w="1784" w:type="pct"/>
            <w:shd w:val="clear" w:color="auto" w:fill="auto"/>
          </w:tcPr>
          <w:p w14:paraId="4AE77D0F"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大学生心理健康教育</w:t>
            </w:r>
          </w:p>
        </w:tc>
        <w:tc>
          <w:tcPr>
            <w:tcW w:w="255" w:type="pct"/>
            <w:shd w:val="clear" w:color="auto" w:fill="auto"/>
          </w:tcPr>
          <w:p w14:paraId="2DB57F8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6E9C75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1912D0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6978FF8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1F0528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B9B1FD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92185A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611058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60DC5D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96A982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95ADC1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DBB323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F305355" w14:textId="77777777" w:rsidTr="00E9285D">
        <w:tc>
          <w:tcPr>
            <w:tcW w:w="1784" w:type="pct"/>
            <w:shd w:val="clear" w:color="auto" w:fill="auto"/>
          </w:tcPr>
          <w:p w14:paraId="13AFE347"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大学生职业生涯规划</w:t>
            </w:r>
          </w:p>
        </w:tc>
        <w:tc>
          <w:tcPr>
            <w:tcW w:w="255" w:type="pct"/>
            <w:shd w:val="clear" w:color="auto" w:fill="auto"/>
          </w:tcPr>
          <w:p w14:paraId="5DAED93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7CFB75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6BA123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7B58F6D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F022E1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1AEBA4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72C85F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21D191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515893E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E2F954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27ECF1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5DC4AD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r>
      <w:tr w:rsidR="0035748B" w:rsidRPr="0035748B" w14:paraId="23C891BC" w14:textId="77777777" w:rsidTr="00E9285D">
        <w:tc>
          <w:tcPr>
            <w:tcW w:w="1784" w:type="pct"/>
            <w:shd w:val="clear" w:color="auto" w:fill="auto"/>
          </w:tcPr>
          <w:p w14:paraId="4BF997F4"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大学生就业指导</w:t>
            </w:r>
          </w:p>
        </w:tc>
        <w:tc>
          <w:tcPr>
            <w:tcW w:w="255" w:type="pct"/>
            <w:shd w:val="clear" w:color="auto" w:fill="auto"/>
          </w:tcPr>
          <w:p w14:paraId="41474EB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7A2E17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EAFC9F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68E537F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C9FFF9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11CA13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2627E2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78E3B3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6837F4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DB6CB1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89B0F3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FA2CE1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r>
      <w:tr w:rsidR="0035748B" w:rsidRPr="0035748B" w14:paraId="3B67963A" w14:textId="77777777" w:rsidTr="00E9285D">
        <w:tc>
          <w:tcPr>
            <w:tcW w:w="1784" w:type="pct"/>
            <w:shd w:val="clear" w:color="auto" w:fill="auto"/>
          </w:tcPr>
          <w:p w14:paraId="608BA340"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大学生创业基础</w:t>
            </w:r>
          </w:p>
        </w:tc>
        <w:tc>
          <w:tcPr>
            <w:tcW w:w="255" w:type="pct"/>
            <w:shd w:val="clear" w:color="auto" w:fill="auto"/>
          </w:tcPr>
          <w:p w14:paraId="6802B2C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A92598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B81A84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6822490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659185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306B5C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378E27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F94F87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10E175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4A28AC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AB3897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4ACFCB5" w14:textId="77777777" w:rsidR="0035748B" w:rsidRPr="00D31206" w:rsidRDefault="0035748B" w:rsidP="0035748B">
            <w:pPr>
              <w:widowControl/>
              <w:jc w:val="center"/>
              <w:rPr>
                <w:rFonts w:ascii="Times New Roman" w:eastAsia="宋体" w:hAnsi="Times New Roman" w:cs="Times New Roman"/>
                <w:color w:val="000000"/>
                <w:kern w:val="0"/>
                <w:sz w:val="15"/>
                <w:szCs w:val="15"/>
                <w:highlight w:val="yellow"/>
              </w:rPr>
            </w:pPr>
            <w:r w:rsidRPr="00D31206">
              <w:rPr>
                <w:rFonts w:ascii="宋体" w:eastAsia="宋体" w:hAnsi="宋体" w:cs="Times New Roman" w:hint="eastAsia"/>
                <w:color w:val="000000"/>
                <w:kern w:val="0"/>
                <w:sz w:val="15"/>
                <w:szCs w:val="15"/>
              </w:rPr>
              <w:t>√</w:t>
            </w:r>
          </w:p>
        </w:tc>
      </w:tr>
      <w:tr w:rsidR="0035748B" w:rsidRPr="0035748B" w14:paraId="7856C0D3" w14:textId="77777777" w:rsidTr="00E9285D">
        <w:tc>
          <w:tcPr>
            <w:tcW w:w="1784" w:type="pct"/>
            <w:shd w:val="clear" w:color="auto" w:fill="auto"/>
          </w:tcPr>
          <w:p w14:paraId="0FFB0D2F"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跨文化沟通与交流</w:t>
            </w:r>
          </w:p>
        </w:tc>
        <w:tc>
          <w:tcPr>
            <w:tcW w:w="255" w:type="pct"/>
            <w:shd w:val="clear" w:color="auto" w:fill="auto"/>
          </w:tcPr>
          <w:p w14:paraId="2D357CF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07249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5134BB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104C480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974164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58669B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091A05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DC0F8C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F15D07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2EAAEE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044E00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D53865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568F816" w14:textId="77777777" w:rsidTr="00E9285D">
        <w:tc>
          <w:tcPr>
            <w:tcW w:w="1784" w:type="pct"/>
            <w:shd w:val="clear" w:color="auto" w:fill="auto"/>
          </w:tcPr>
          <w:p w14:paraId="33306872"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组织文化与管理</w:t>
            </w:r>
          </w:p>
        </w:tc>
        <w:tc>
          <w:tcPr>
            <w:tcW w:w="255" w:type="pct"/>
            <w:shd w:val="clear" w:color="auto" w:fill="auto"/>
          </w:tcPr>
          <w:p w14:paraId="6323B8C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C7387B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729B1B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0593DC0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46BC50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571FC3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0E510E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EC59E91" w14:textId="77777777" w:rsidR="0035748B" w:rsidRPr="00D31206" w:rsidRDefault="0035748B" w:rsidP="0035748B">
            <w:pPr>
              <w:widowControl/>
              <w:jc w:val="center"/>
              <w:rPr>
                <w:rFonts w:ascii="宋体" w:eastAsia="宋体" w:hAnsi="宋体" w:cs="Times New Roman"/>
                <w:color w:val="000000"/>
                <w:kern w:val="0"/>
                <w:sz w:val="15"/>
                <w:szCs w:val="15"/>
              </w:rPr>
            </w:pPr>
          </w:p>
        </w:tc>
        <w:tc>
          <w:tcPr>
            <w:tcW w:w="266" w:type="pct"/>
            <w:shd w:val="clear" w:color="auto" w:fill="auto"/>
          </w:tcPr>
          <w:p w14:paraId="2E61132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D292C9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FA174A1" w14:textId="77777777" w:rsidR="0035748B" w:rsidRPr="00D31206" w:rsidRDefault="0035748B" w:rsidP="0035748B">
            <w:pPr>
              <w:widowControl/>
              <w:jc w:val="center"/>
              <w:rPr>
                <w:rFonts w:ascii="宋体" w:eastAsia="宋体" w:hAnsi="宋体"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5" w:type="pct"/>
            <w:shd w:val="clear" w:color="auto" w:fill="auto"/>
          </w:tcPr>
          <w:p w14:paraId="4004060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6BE0B10" w14:textId="77777777" w:rsidTr="00E9285D">
        <w:tc>
          <w:tcPr>
            <w:tcW w:w="1784" w:type="pct"/>
            <w:shd w:val="clear" w:color="auto" w:fill="auto"/>
          </w:tcPr>
          <w:p w14:paraId="57025C40"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电气技术创新方法</w:t>
            </w:r>
          </w:p>
        </w:tc>
        <w:tc>
          <w:tcPr>
            <w:tcW w:w="255" w:type="pct"/>
            <w:shd w:val="clear" w:color="auto" w:fill="auto"/>
          </w:tcPr>
          <w:p w14:paraId="1099F19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CD72997"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656374F9" w14:textId="77777777" w:rsidR="0035748B" w:rsidRPr="00D31206" w:rsidRDefault="0035748B" w:rsidP="0035748B">
            <w:pPr>
              <w:rPr>
                <w:rFonts w:ascii="Times New Roman" w:eastAsia="宋体" w:hAnsi="Times New Roman" w:cs="Times New Roman"/>
                <w:color w:val="000000"/>
                <w:sz w:val="15"/>
                <w:szCs w:val="15"/>
              </w:rPr>
            </w:pPr>
          </w:p>
        </w:tc>
        <w:tc>
          <w:tcPr>
            <w:tcW w:w="282" w:type="pct"/>
            <w:shd w:val="clear" w:color="auto" w:fill="auto"/>
          </w:tcPr>
          <w:p w14:paraId="338B5CAF"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46F7274"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42868D8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EF14A04"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49B15597"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332D6F6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1178B5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F48BEE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14CF7B6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r>
      <w:tr w:rsidR="0035748B" w:rsidRPr="0035748B" w14:paraId="175B8D02" w14:textId="77777777" w:rsidTr="00E9285D">
        <w:tc>
          <w:tcPr>
            <w:tcW w:w="1784" w:type="pct"/>
            <w:shd w:val="clear" w:color="auto" w:fill="auto"/>
          </w:tcPr>
          <w:p w14:paraId="73BB4D2F"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高等数学</w:t>
            </w:r>
          </w:p>
        </w:tc>
        <w:tc>
          <w:tcPr>
            <w:tcW w:w="255" w:type="pct"/>
            <w:shd w:val="clear" w:color="auto" w:fill="auto"/>
          </w:tcPr>
          <w:p w14:paraId="738D0553"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41227BC"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78AFE0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3A40759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5EBDEE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4D3DEF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F1EBF9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9A9E83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63E5B5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14254B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8B9015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C745E8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D8DD724" w14:textId="77777777" w:rsidTr="00E9285D">
        <w:tc>
          <w:tcPr>
            <w:tcW w:w="1784" w:type="pct"/>
            <w:shd w:val="clear" w:color="auto" w:fill="auto"/>
          </w:tcPr>
          <w:p w14:paraId="2E3D341C"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线性代数</w:t>
            </w:r>
          </w:p>
        </w:tc>
        <w:tc>
          <w:tcPr>
            <w:tcW w:w="255" w:type="pct"/>
            <w:shd w:val="clear" w:color="auto" w:fill="auto"/>
          </w:tcPr>
          <w:p w14:paraId="7D04DA5A"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3E39BA23"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47A6ABE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601D98E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A80BE6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815240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E13D34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99CD6C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0E892E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55825A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1AA001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1D2583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36740ECD" w14:textId="77777777" w:rsidTr="00E9285D">
        <w:tc>
          <w:tcPr>
            <w:tcW w:w="1784" w:type="pct"/>
            <w:shd w:val="clear" w:color="auto" w:fill="auto"/>
          </w:tcPr>
          <w:p w14:paraId="458378A4"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大学物理</w:t>
            </w:r>
          </w:p>
        </w:tc>
        <w:tc>
          <w:tcPr>
            <w:tcW w:w="255" w:type="pct"/>
            <w:shd w:val="clear" w:color="auto" w:fill="auto"/>
          </w:tcPr>
          <w:p w14:paraId="5FB80005"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30E5B4DB"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75804C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06BB601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D62357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BAABBC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FF3749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9CC01B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26AD34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737FFB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A590C4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538FDF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9D226CD" w14:textId="77777777" w:rsidTr="00E9285D">
        <w:tc>
          <w:tcPr>
            <w:tcW w:w="1784" w:type="pct"/>
            <w:shd w:val="clear" w:color="auto" w:fill="auto"/>
          </w:tcPr>
          <w:p w14:paraId="1D68A40B"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大学物理实验</w:t>
            </w:r>
          </w:p>
        </w:tc>
        <w:tc>
          <w:tcPr>
            <w:tcW w:w="255" w:type="pct"/>
            <w:shd w:val="clear" w:color="auto" w:fill="auto"/>
          </w:tcPr>
          <w:p w14:paraId="5269FE1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7462FE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AA9299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76ADF3F9" w14:textId="77777777" w:rsidR="0035748B" w:rsidRPr="00D31206" w:rsidRDefault="0035748B" w:rsidP="0035748B">
            <w:pPr>
              <w:widowControl/>
              <w:jc w:val="center"/>
              <w:rPr>
                <w:rFonts w:ascii="Times New Roman" w:eastAsia="宋体" w:hAnsi="Times New Roman" w:cs="Times New Roman"/>
                <w:color w:val="FF0000"/>
                <w:kern w:val="0"/>
                <w:sz w:val="15"/>
                <w:szCs w:val="15"/>
              </w:rPr>
            </w:pPr>
            <w:r w:rsidRPr="00D31206">
              <w:rPr>
                <w:rFonts w:ascii="宋体" w:eastAsia="宋体" w:hAnsi="宋体" w:cs="Times New Roman" w:hint="eastAsia"/>
                <w:kern w:val="0"/>
                <w:sz w:val="15"/>
                <w:szCs w:val="15"/>
              </w:rPr>
              <w:t>√</w:t>
            </w:r>
          </w:p>
        </w:tc>
        <w:tc>
          <w:tcPr>
            <w:tcW w:w="266" w:type="pct"/>
            <w:shd w:val="clear" w:color="auto" w:fill="auto"/>
          </w:tcPr>
          <w:p w14:paraId="0A75A16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DBDAF5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0FC0B3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0475E2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CF3CCD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00649D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C4ABE8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5A7D091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23615FF7" w14:textId="77777777" w:rsidTr="00E9285D">
        <w:tc>
          <w:tcPr>
            <w:tcW w:w="1784" w:type="pct"/>
            <w:shd w:val="clear" w:color="auto" w:fill="auto"/>
          </w:tcPr>
          <w:p w14:paraId="5E27347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复变函数</w:t>
            </w:r>
          </w:p>
        </w:tc>
        <w:tc>
          <w:tcPr>
            <w:tcW w:w="255" w:type="pct"/>
            <w:shd w:val="clear" w:color="auto" w:fill="auto"/>
          </w:tcPr>
          <w:p w14:paraId="21151A64"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1A241A6"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8BD568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62ADF925"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473BFAC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31155B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B119BF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D98B70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6B199A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65F570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29B9C5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16C875F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14C066BA" w14:textId="77777777" w:rsidTr="00E9285D">
        <w:tc>
          <w:tcPr>
            <w:tcW w:w="1784" w:type="pct"/>
            <w:shd w:val="clear" w:color="auto" w:fill="auto"/>
          </w:tcPr>
          <w:p w14:paraId="69AB5028"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概率论与数理统计</w:t>
            </w:r>
          </w:p>
        </w:tc>
        <w:tc>
          <w:tcPr>
            <w:tcW w:w="255" w:type="pct"/>
            <w:shd w:val="clear" w:color="auto" w:fill="auto"/>
          </w:tcPr>
          <w:p w14:paraId="6C2F0F08"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4609373"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805923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38C665D3"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2E3D2B7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BB8551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9A4E7F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663A06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70DA00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0C11C4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B66098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487B1E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1D5A4CD3" w14:textId="77777777" w:rsidTr="00E9285D">
        <w:tc>
          <w:tcPr>
            <w:tcW w:w="1784" w:type="pct"/>
            <w:shd w:val="clear" w:color="auto" w:fill="auto"/>
          </w:tcPr>
          <w:p w14:paraId="34319A74"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lastRenderedPageBreak/>
              <w:t>工程制图</w:t>
            </w:r>
          </w:p>
        </w:tc>
        <w:tc>
          <w:tcPr>
            <w:tcW w:w="255" w:type="pct"/>
            <w:shd w:val="clear" w:color="auto" w:fill="auto"/>
          </w:tcPr>
          <w:p w14:paraId="6DFF266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07174E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B9F2F1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34DD74F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EDD271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5322EE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13ECDB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167493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26F908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D07651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FBD88E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53A018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2DF3165" w14:textId="77777777" w:rsidTr="00E9285D">
        <w:tc>
          <w:tcPr>
            <w:tcW w:w="1784" w:type="pct"/>
            <w:shd w:val="clear" w:color="auto" w:fill="auto"/>
          </w:tcPr>
          <w:p w14:paraId="2C4202E2"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电气制图与CAD</w:t>
            </w:r>
          </w:p>
        </w:tc>
        <w:tc>
          <w:tcPr>
            <w:tcW w:w="255" w:type="pct"/>
            <w:shd w:val="clear" w:color="auto" w:fill="auto"/>
          </w:tcPr>
          <w:p w14:paraId="7B7575D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436757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846729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61A5C79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FE6DE6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6EFA4A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28CAF8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A378AF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FDBF2E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403B1A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CC37D6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2ADDC0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8CA7532" w14:textId="77777777" w:rsidTr="00E9285D">
        <w:tc>
          <w:tcPr>
            <w:tcW w:w="1784" w:type="pct"/>
            <w:shd w:val="clear" w:color="auto" w:fill="auto"/>
          </w:tcPr>
          <w:p w14:paraId="4776A74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电路</w:t>
            </w:r>
          </w:p>
        </w:tc>
        <w:tc>
          <w:tcPr>
            <w:tcW w:w="255" w:type="pct"/>
            <w:shd w:val="clear" w:color="auto" w:fill="auto"/>
          </w:tcPr>
          <w:p w14:paraId="2DFC932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DA73FA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440B6E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61B5138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ABB25E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AA763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E86380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E2158B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0551FF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CB875D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B8D7F8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E62A11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46973DE" w14:textId="77777777" w:rsidTr="00E9285D">
        <w:tc>
          <w:tcPr>
            <w:tcW w:w="1784" w:type="pct"/>
            <w:shd w:val="clear" w:color="auto" w:fill="auto"/>
          </w:tcPr>
          <w:p w14:paraId="09FF05D0"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模拟电子技术（B）</w:t>
            </w:r>
          </w:p>
        </w:tc>
        <w:tc>
          <w:tcPr>
            <w:tcW w:w="255" w:type="pct"/>
            <w:shd w:val="clear" w:color="auto" w:fill="auto"/>
          </w:tcPr>
          <w:p w14:paraId="178EBFC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5A5FE62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C0D03C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0A56466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AD6B85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A6B289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C01F9A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2D38E1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8FE6C4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38BF56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B52173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751B3B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9FBAB96" w14:textId="77777777" w:rsidTr="00E9285D">
        <w:tc>
          <w:tcPr>
            <w:tcW w:w="1784" w:type="pct"/>
            <w:shd w:val="clear" w:color="auto" w:fill="auto"/>
          </w:tcPr>
          <w:p w14:paraId="5C8EB814"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数字电子技术</w:t>
            </w:r>
          </w:p>
        </w:tc>
        <w:tc>
          <w:tcPr>
            <w:tcW w:w="255" w:type="pct"/>
            <w:shd w:val="clear" w:color="auto" w:fill="auto"/>
          </w:tcPr>
          <w:p w14:paraId="6A38CC7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0085B4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BA2842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24B5232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411D48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B1203B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D25A62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63E6C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B9869F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126A35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256172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BC404E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1D6D4762" w14:textId="77777777" w:rsidTr="00E9285D">
        <w:tc>
          <w:tcPr>
            <w:tcW w:w="1784" w:type="pct"/>
            <w:shd w:val="clear" w:color="auto" w:fill="auto"/>
          </w:tcPr>
          <w:p w14:paraId="46F28BC2"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信号分析与处理</w:t>
            </w:r>
          </w:p>
        </w:tc>
        <w:tc>
          <w:tcPr>
            <w:tcW w:w="255" w:type="pct"/>
            <w:shd w:val="clear" w:color="auto" w:fill="auto"/>
          </w:tcPr>
          <w:p w14:paraId="61E86B7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C6F93D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F87704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19EA3C9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A23319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33150C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5F5D37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2BE53E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AA565F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6456C2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053E41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D616BB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66D7A740" w14:textId="77777777" w:rsidTr="00E9285D">
        <w:tc>
          <w:tcPr>
            <w:tcW w:w="1784" w:type="pct"/>
            <w:shd w:val="clear" w:color="auto" w:fill="auto"/>
          </w:tcPr>
          <w:p w14:paraId="04584B9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电磁场</w:t>
            </w:r>
          </w:p>
        </w:tc>
        <w:tc>
          <w:tcPr>
            <w:tcW w:w="255" w:type="pct"/>
            <w:shd w:val="clear" w:color="auto" w:fill="auto"/>
          </w:tcPr>
          <w:p w14:paraId="4A5913F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5660777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DD531E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06E7706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7D046A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C33850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F8444D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0512B3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4F3D1A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8BE79A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E4E450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3BB9ED7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0F2AE49" w14:textId="77777777" w:rsidTr="00E9285D">
        <w:tc>
          <w:tcPr>
            <w:tcW w:w="1784" w:type="pct"/>
            <w:shd w:val="clear" w:color="auto" w:fill="auto"/>
          </w:tcPr>
          <w:p w14:paraId="7A3824D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自动控制原理</w:t>
            </w:r>
          </w:p>
        </w:tc>
        <w:tc>
          <w:tcPr>
            <w:tcW w:w="255" w:type="pct"/>
            <w:shd w:val="clear" w:color="auto" w:fill="auto"/>
          </w:tcPr>
          <w:p w14:paraId="56EAC0E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6F6FB3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C1047A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2799568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099BE8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5301FE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245DF3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D909D6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FF2D47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1CD4FC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C7AD69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F865EE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6126E135" w14:textId="77777777" w:rsidTr="00E9285D">
        <w:tc>
          <w:tcPr>
            <w:tcW w:w="1784" w:type="pct"/>
            <w:shd w:val="clear" w:color="auto" w:fill="auto"/>
          </w:tcPr>
          <w:p w14:paraId="09150A7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C语言</w:t>
            </w:r>
          </w:p>
        </w:tc>
        <w:tc>
          <w:tcPr>
            <w:tcW w:w="255" w:type="pct"/>
            <w:shd w:val="clear" w:color="auto" w:fill="auto"/>
          </w:tcPr>
          <w:p w14:paraId="073FA9A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05B985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4F068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55F0309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A86228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6E8261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309C99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986CCF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372F5C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C4BB47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F57765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9641FD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59010E4" w14:textId="77777777" w:rsidTr="00E9285D">
        <w:tc>
          <w:tcPr>
            <w:tcW w:w="1784" w:type="pct"/>
            <w:shd w:val="clear" w:color="auto" w:fill="auto"/>
          </w:tcPr>
          <w:p w14:paraId="2B9AA77D"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电机学</w:t>
            </w:r>
          </w:p>
        </w:tc>
        <w:tc>
          <w:tcPr>
            <w:tcW w:w="255" w:type="pct"/>
            <w:shd w:val="clear" w:color="auto" w:fill="auto"/>
          </w:tcPr>
          <w:p w14:paraId="67183C3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7CA6FE8"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C33E908" w14:textId="77777777" w:rsidR="0035748B" w:rsidRPr="00D31206" w:rsidRDefault="0035748B" w:rsidP="0035748B">
            <w:pPr>
              <w:rPr>
                <w:rFonts w:ascii="Times New Roman" w:eastAsia="宋体" w:hAnsi="Times New Roman" w:cs="Times New Roman"/>
                <w:color w:val="000000"/>
                <w:sz w:val="15"/>
                <w:szCs w:val="15"/>
              </w:rPr>
            </w:pPr>
          </w:p>
        </w:tc>
        <w:tc>
          <w:tcPr>
            <w:tcW w:w="282" w:type="pct"/>
            <w:shd w:val="clear" w:color="auto" w:fill="auto"/>
          </w:tcPr>
          <w:p w14:paraId="0E7F91E7"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4F0D150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3EC534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C44C62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572B8C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D28B39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D7E924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BBD9EC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480357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2FDB2A6E" w14:textId="77777777" w:rsidTr="00E9285D">
        <w:tc>
          <w:tcPr>
            <w:tcW w:w="1784" w:type="pct"/>
            <w:shd w:val="clear" w:color="auto" w:fill="auto"/>
          </w:tcPr>
          <w:p w14:paraId="02E4BB92"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MATLAB及其应用</w:t>
            </w:r>
          </w:p>
        </w:tc>
        <w:tc>
          <w:tcPr>
            <w:tcW w:w="255" w:type="pct"/>
            <w:shd w:val="clear" w:color="auto" w:fill="auto"/>
          </w:tcPr>
          <w:p w14:paraId="1BFC811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0F234C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6DF1E0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588F5EF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F3BDA1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62A777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635617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8E951F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9FA905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C7FBC4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B67FBB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6F306D3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2EAA2D50" w14:textId="77777777" w:rsidTr="00E9285D">
        <w:tc>
          <w:tcPr>
            <w:tcW w:w="1784" w:type="pct"/>
            <w:shd w:val="clear" w:color="auto" w:fill="auto"/>
          </w:tcPr>
          <w:p w14:paraId="05F78838"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嵌入式系统基础</w:t>
            </w:r>
          </w:p>
        </w:tc>
        <w:tc>
          <w:tcPr>
            <w:tcW w:w="255" w:type="pct"/>
            <w:shd w:val="clear" w:color="auto" w:fill="auto"/>
          </w:tcPr>
          <w:p w14:paraId="0431800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A0A0C9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E91306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52FBBB4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E4DAD5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4FF2B0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C21CE1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7ECCE9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2BEE04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FAE168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4A3D92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1CCE3A9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F4C6BC7" w14:textId="77777777" w:rsidTr="00E9285D">
        <w:tc>
          <w:tcPr>
            <w:tcW w:w="1784" w:type="pct"/>
            <w:shd w:val="clear" w:color="auto" w:fill="auto"/>
          </w:tcPr>
          <w:p w14:paraId="51991EF8"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电力系统分析</w:t>
            </w:r>
          </w:p>
        </w:tc>
        <w:tc>
          <w:tcPr>
            <w:tcW w:w="255" w:type="pct"/>
            <w:shd w:val="clear" w:color="auto" w:fill="auto"/>
          </w:tcPr>
          <w:p w14:paraId="7A45DFD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5A838F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19DD55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1F0F19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15C4AE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CB21E9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84CCF4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5B7AFA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2D9841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DAE111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9D2A75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616AF52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2B778937" w14:textId="77777777" w:rsidTr="00E9285D">
        <w:tc>
          <w:tcPr>
            <w:tcW w:w="1784" w:type="pct"/>
            <w:shd w:val="clear" w:color="auto" w:fill="auto"/>
          </w:tcPr>
          <w:p w14:paraId="11CFA67C"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电力电子技术</w:t>
            </w:r>
          </w:p>
        </w:tc>
        <w:tc>
          <w:tcPr>
            <w:tcW w:w="255" w:type="pct"/>
            <w:shd w:val="clear" w:color="auto" w:fill="auto"/>
          </w:tcPr>
          <w:p w14:paraId="663299D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E43DEA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CC1DD4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4452A52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3196205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76336F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43FA22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83B990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169FDC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A3A891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2AA65F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E158AB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4A3D88F8" w14:textId="77777777" w:rsidTr="00E9285D">
        <w:tc>
          <w:tcPr>
            <w:tcW w:w="1784" w:type="pct"/>
            <w:shd w:val="clear" w:color="auto" w:fill="auto"/>
          </w:tcPr>
          <w:p w14:paraId="23D7CAB0"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电气控制与PLC</w:t>
            </w:r>
          </w:p>
        </w:tc>
        <w:tc>
          <w:tcPr>
            <w:tcW w:w="255" w:type="pct"/>
            <w:shd w:val="clear" w:color="auto" w:fill="auto"/>
          </w:tcPr>
          <w:p w14:paraId="2887954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475DE3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8DACAA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2C9C7CF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A741BC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35B672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49141A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390482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12D11F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9178FC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7F42E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DB3151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BDC8C6C" w14:textId="77777777" w:rsidTr="00E9285D">
        <w:tc>
          <w:tcPr>
            <w:tcW w:w="1784" w:type="pct"/>
            <w:shd w:val="clear" w:color="auto" w:fill="auto"/>
          </w:tcPr>
          <w:p w14:paraId="35BC7BF8"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电力系统自动化</w:t>
            </w:r>
          </w:p>
        </w:tc>
        <w:tc>
          <w:tcPr>
            <w:tcW w:w="255" w:type="pct"/>
            <w:shd w:val="clear" w:color="auto" w:fill="auto"/>
          </w:tcPr>
          <w:p w14:paraId="1AECA5D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3A2432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2F61AA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2" w:type="pct"/>
            <w:shd w:val="clear" w:color="auto" w:fill="auto"/>
          </w:tcPr>
          <w:p w14:paraId="36699EC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CFD534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D6F7AA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8C0CED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7CC62F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6FDEC3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65C845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64E404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3046D2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64E64B85" w14:textId="77777777" w:rsidTr="00E9285D">
        <w:tc>
          <w:tcPr>
            <w:tcW w:w="1784" w:type="pct"/>
            <w:shd w:val="clear" w:color="auto" w:fill="auto"/>
          </w:tcPr>
          <w:p w14:paraId="2703CC80"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发电厂电气部分</w:t>
            </w:r>
          </w:p>
        </w:tc>
        <w:tc>
          <w:tcPr>
            <w:tcW w:w="255" w:type="pct"/>
            <w:shd w:val="clear" w:color="auto" w:fill="auto"/>
          </w:tcPr>
          <w:p w14:paraId="57C905F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5F7C3A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D19CA7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0179072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B15424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99CA47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95D51B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C13ABD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9B3F93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86D55C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5808B1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2F65868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6312E4E9" w14:textId="77777777" w:rsidTr="00E9285D">
        <w:tc>
          <w:tcPr>
            <w:tcW w:w="1784" w:type="pct"/>
            <w:shd w:val="clear" w:color="auto" w:fill="auto"/>
          </w:tcPr>
          <w:p w14:paraId="71EC17C9"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电力系统继电保护</w:t>
            </w:r>
          </w:p>
        </w:tc>
        <w:tc>
          <w:tcPr>
            <w:tcW w:w="255" w:type="pct"/>
            <w:shd w:val="clear" w:color="auto" w:fill="auto"/>
          </w:tcPr>
          <w:p w14:paraId="09597E7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9568702" w14:textId="77777777" w:rsidR="0035748B" w:rsidRPr="00D31206" w:rsidRDefault="0035748B" w:rsidP="0035748B">
            <w:pPr>
              <w:rPr>
                <w:rFonts w:ascii="Times New Roman" w:eastAsia="宋体" w:hAnsi="Times New Roman" w:cs="Times New Roman"/>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7862C66" w14:textId="77777777" w:rsidR="0035748B" w:rsidRPr="00D31206" w:rsidRDefault="0035748B" w:rsidP="0035748B">
            <w:pPr>
              <w:rPr>
                <w:rFonts w:ascii="Times New Roman" w:eastAsia="宋体" w:hAnsi="Times New Roman" w:cs="Times New Roman"/>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1162024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7FDFA4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576DD7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C1A10B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EFF2B9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E374EA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AD0B1C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3422FF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D35C6A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93E01F0" w14:textId="77777777" w:rsidTr="00E9285D">
        <w:tc>
          <w:tcPr>
            <w:tcW w:w="1784" w:type="pct"/>
            <w:shd w:val="clear" w:color="auto" w:fill="auto"/>
          </w:tcPr>
          <w:p w14:paraId="66E49C3A"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高电压技术</w:t>
            </w:r>
          </w:p>
        </w:tc>
        <w:tc>
          <w:tcPr>
            <w:tcW w:w="255" w:type="pct"/>
            <w:shd w:val="clear" w:color="auto" w:fill="auto"/>
          </w:tcPr>
          <w:p w14:paraId="6B4A584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E2880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2E0C03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533BA04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17FAB0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9D0844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F6F911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61E6F3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89D192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DDA98E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62998E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4DCE4A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D60880E" w14:textId="77777777" w:rsidTr="00E9285D">
        <w:tc>
          <w:tcPr>
            <w:tcW w:w="1784" w:type="pct"/>
            <w:shd w:val="clear" w:color="auto" w:fill="auto"/>
          </w:tcPr>
          <w:p w14:paraId="3ADD3179"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hint="eastAsia"/>
                <w:color w:val="000000"/>
                <w:kern w:val="0"/>
                <w:sz w:val="15"/>
                <w:szCs w:val="15"/>
              </w:rPr>
              <w:t>新能源发电技术</w:t>
            </w:r>
          </w:p>
        </w:tc>
        <w:tc>
          <w:tcPr>
            <w:tcW w:w="255" w:type="pct"/>
            <w:shd w:val="clear" w:color="auto" w:fill="auto"/>
          </w:tcPr>
          <w:p w14:paraId="52BFCE44"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358E25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3F0031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49B2666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C0EBB2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C2FBE09"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E9A2F72"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C1AE98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F7DB3F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46DCEF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3AAABF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1593AD0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B6103A2" w14:textId="77777777" w:rsidTr="00E9285D">
        <w:tc>
          <w:tcPr>
            <w:tcW w:w="1784" w:type="pct"/>
            <w:shd w:val="clear" w:color="auto" w:fill="auto"/>
            <w:vAlign w:val="center"/>
          </w:tcPr>
          <w:p w14:paraId="5B505D9F"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工程训练(B)</w:t>
            </w:r>
          </w:p>
        </w:tc>
        <w:tc>
          <w:tcPr>
            <w:tcW w:w="255" w:type="pct"/>
            <w:shd w:val="clear" w:color="auto" w:fill="auto"/>
            <w:vAlign w:val="center"/>
          </w:tcPr>
          <w:p w14:paraId="3524831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54C6CE05"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69DA7187"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82" w:type="pct"/>
            <w:shd w:val="clear" w:color="auto" w:fill="auto"/>
            <w:vAlign w:val="center"/>
          </w:tcPr>
          <w:p w14:paraId="7C422E77"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11FD970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8987F1A"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D50D6D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14E0FF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AC7D3E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F19C00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9E7B3E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78EDF1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63BF4E6B" w14:textId="77777777" w:rsidTr="00E9285D">
        <w:tc>
          <w:tcPr>
            <w:tcW w:w="1784" w:type="pct"/>
            <w:shd w:val="clear" w:color="auto" w:fill="auto"/>
            <w:vAlign w:val="center"/>
          </w:tcPr>
          <w:p w14:paraId="33D53B70"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思想政治理论</w:t>
            </w:r>
            <w:proofErr w:type="gramStart"/>
            <w:r w:rsidRPr="00D31206">
              <w:rPr>
                <w:rFonts w:ascii="宋体" w:eastAsia="宋体" w:hAnsi="宋体" w:cs="宋体"/>
                <w:color w:val="000000"/>
                <w:kern w:val="0"/>
                <w:sz w:val="15"/>
                <w:szCs w:val="15"/>
              </w:rPr>
              <w:t>课实践</w:t>
            </w:r>
            <w:proofErr w:type="gramEnd"/>
            <w:r w:rsidRPr="00D31206">
              <w:rPr>
                <w:rFonts w:ascii="宋体" w:eastAsia="宋体" w:hAnsi="宋体" w:cs="宋体"/>
                <w:color w:val="000000"/>
                <w:kern w:val="0"/>
                <w:sz w:val="15"/>
                <w:szCs w:val="15"/>
              </w:rPr>
              <w:t>教学</w:t>
            </w:r>
          </w:p>
        </w:tc>
        <w:tc>
          <w:tcPr>
            <w:tcW w:w="255" w:type="pct"/>
            <w:shd w:val="clear" w:color="auto" w:fill="auto"/>
            <w:vAlign w:val="center"/>
          </w:tcPr>
          <w:p w14:paraId="16560C82"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7E2AA26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4A44432"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82" w:type="pct"/>
            <w:shd w:val="clear" w:color="auto" w:fill="auto"/>
            <w:vAlign w:val="center"/>
          </w:tcPr>
          <w:p w14:paraId="6CD90DC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5DF350E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5A74A42F"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7CB843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59C872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0F9B417"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67EB6C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637347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EE4348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683C5F2E" w14:textId="77777777" w:rsidTr="00E9285D">
        <w:tc>
          <w:tcPr>
            <w:tcW w:w="1784" w:type="pct"/>
            <w:shd w:val="clear" w:color="auto" w:fill="auto"/>
            <w:vAlign w:val="center"/>
          </w:tcPr>
          <w:p w14:paraId="3D304DFE"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素质拓展与创新设计</w:t>
            </w:r>
          </w:p>
        </w:tc>
        <w:tc>
          <w:tcPr>
            <w:tcW w:w="255" w:type="pct"/>
            <w:shd w:val="clear" w:color="auto" w:fill="auto"/>
            <w:vAlign w:val="center"/>
          </w:tcPr>
          <w:p w14:paraId="012CCB11"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2E76EAB9"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231780B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57B2CD94"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01859314"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7C681C10" w14:textId="77777777" w:rsidR="0035748B" w:rsidRPr="00D31206" w:rsidRDefault="0035748B" w:rsidP="0035748B">
            <w:pPr>
              <w:spacing w:line="240" w:lineRule="exact"/>
              <w:rPr>
                <w:rFonts w:ascii="Times New Roman" w:eastAsia="宋体" w:hAnsi="Times New Roman" w:cs="Times New Roman"/>
                <w:color w:val="000000"/>
                <w:sz w:val="15"/>
                <w:szCs w:val="15"/>
              </w:rPr>
            </w:pPr>
          </w:p>
        </w:tc>
        <w:tc>
          <w:tcPr>
            <w:tcW w:w="266" w:type="pct"/>
            <w:shd w:val="clear" w:color="auto" w:fill="auto"/>
          </w:tcPr>
          <w:p w14:paraId="41097BB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3DAE74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FE76E8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C88F64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7D5DFB6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198396C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r>
      <w:tr w:rsidR="0035748B" w:rsidRPr="0035748B" w14:paraId="3034038D" w14:textId="77777777" w:rsidTr="00E9285D">
        <w:tc>
          <w:tcPr>
            <w:tcW w:w="1784" w:type="pct"/>
            <w:shd w:val="clear" w:color="auto" w:fill="auto"/>
            <w:vAlign w:val="center"/>
          </w:tcPr>
          <w:p w14:paraId="6F1C5075"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模拟电子技术课程设计（A）</w:t>
            </w:r>
          </w:p>
        </w:tc>
        <w:tc>
          <w:tcPr>
            <w:tcW w:w="255" w:type="pct"/>
            <w:shd w:val="clear" w:color="auto" w:fill="auto"/>
            <w:vAlign w:val="center"/>
          </w:tcPr>
          <w:p w14:paraId="2C479629"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51586DE6"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87CE393"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7A336221"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2048832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18DB3546"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2C977F5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AFC2BC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7294E7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6B3C96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A433C2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5067910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0EB5202" w14:textId="77777777" w:rsidTr="00E9285D">
        <w:tc>
          <w:tcPr>
            <w:tcW w:w="1784" w:type="pct"/>
            <w:shd w:val="clear" w:color="auto" w:fill="auto"/>
            <w:vAlign w:val="center"/>
          </w:tcPr>
          <w:p w14:paraId="567906AC"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电子工艺实训</w:t>
            </w:r>
          </w:p>
        </w:tc>
        <w:tc>
          <w:tcPr>
            <w:tcW w:w="255" w:type="pct"/>
            <w:shd w:val="clear" w:color="auto" w:fill="auto"/>
            <w:vAlign w:val="center"/>
          </w:tcPr>
          <w:p w14:paraId="7C01D523"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6D5AAC0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A87772B"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49F37D9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1D26FDC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7BE36E6C"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5F1013F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6DB49A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5A5010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46254B5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FC78A9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51BA73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ADC4554" w14:textId="77777777" w:rsidTr="00E9285D">
        <w:tc>
          <w:tcPr>
            <w:tcW w:w="1784" w:type="pct"/>
            <w:shd w:val="clear" w:color="auto" w:fill="auto"/>
            <w:vAlign w:val="center"/>
          </w:tcPr>
          <w:p w14:paraId="6EB5ECD1"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数字电子技术课程设计（A）</w:t>
            </w:r>
          </w:p>
        </w:tc>
        <w:tc>
          <w:tcPr>
            <w:tcW w:w="255" w:type="pct"/>
            <w:shd w:val="clear" w:color="auto" w:fill="auto"/>
            <w:vAlign w:val="center"/>
          </w:tcPr>
          <w:p w14:paraId="544B02D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5CB7CD3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12478C4C"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5DDDFBA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280B15EC"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C54CEAF"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6C89E22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0B585B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ED7F3C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DB016E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76A5EC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6C3A6A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1A872745" w14:textId="77777777" w:rsidTr="00E9285D">
        <w:tc>
          <w:tcPr>
            <w:tcW w:w="1784" w:type="pct"/>
            <w:shd w:val="clear" w:color="auto" w:fill="auto"/>
          </w:tcPr>
          <w:p w14:paraId="4F5C955C"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电力系统分析课程设计</w:t>
            </w:r>
          </w:p>
        </w:tc>
        <w:tc>
          <w:tcPr>
            <w:tcW w:w="255" w:type="pct"/>
            <w:shd w:val="clear" w:color="auto" w:fill="auto"/>
            <w:vAlign w:val="center"/>
          </w:tcPr>
          <w:p w14:paraId="2DDACF34"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3E4BBD21"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7AA38083"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6D862683"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4E80526B"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2BE6C331"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4EDAECF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FC29CF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280CC7F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D60EBF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A49E96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608CF45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49F4FED3" w14:textId="77777777" w:rsidTr="00E9285D">
        <w:tc>
          <w:tcPr>
            <w:tcW w:w="1784" w:type="pct"/>
            <w:shd w:val="clear" w:color="auto" w:fill="auto"/>
          </w:tcPr>
          <w:p w14:paraId="4DFA3E3C"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lastRenderedPageBreak/>
              <w:t>发电厂电气部分课程设计</w:t>
            </w:r>
          </w:p>
        </w:tc>
        <w:tc>
          <w:tcPr>
            <w:tcW w:w="255" w:type="pct"/>
            <w:shd w:val="clear" w:color="auto" w:fill="auto"/>
            <w:vAlign w:val="center"/>
          </w:tcPr>
          <w:p w14:paraId="1432582B"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6A6D3153"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7A0A36D5"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74E688FB"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4B21EBE9"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6F6424A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6FE01BA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39193A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02D9901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F79547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CAB179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6AB557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5716ECAC" w14:textId="77777777" w:rsidTr="00E9285D">
        <w:tc>
          <w:tcPr>
            <w:tcW w:w="1784" w:type="pct"/>
            <w:shd w:val="clear" w:color="auto" w:fill="auto"/>
          </w:tcPr>
          <w:p w14:paraId="56E0D1D2"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电力系统继电保护课程设计</w:t>
            </w:r>
          </w:p>
        </w:tc>
        <w:tc>
          <w:tcPr>
            <w:tcW w:w="255" w:type="pct"/>
            <w:shd w:val="clear" w:color="auto" w:fill="auto"/>
            <w:vAlign w:val="center"/>
          </w:tcPr>
          <w:p w14:paraId="09DE5815"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31E5DB99"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5A26386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074D92C5"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6044584"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2CEBAA67"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67F4F5E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3B8A7982"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A643AD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232BA1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6F1A496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5E7F5CC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8DB9658" w14:textId="77777777" w:rsidTr="00E9285D">
        <w:tc>
          <w:tcPr>
            <w:tcW w:w="1784" w:type="pct"/>
            <w:shd w:val="clear" w:color="auto" w:fill="auto"/>
          </w:tcPr>
          <w:p w14:paraId="25826D09"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高电压技术课程设计</w:t>
            </w:r>
          </w:p>
        </w:tc>
        <w:tc>
          <w:tcPr>
            <w:tcW w:w="255" w:type="pct"/>
            <w:shd w:val="clear" w:color="auto" w:fill="auto"/>
            <w:vAlign w:val="center"/>
          </w:tcPr>
          <w:p w14:paraId="179DB0F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179B8EAA"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5BCBE7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74E2AEB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3756A9FB"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12C3DEDF"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F49DEE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FFA736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62B1F7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F64317D"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1CB66E5"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03373AE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0748C6FE" w14:textId="77777777" w:rsidTr="00E9285D">
        <w:tc>
          <w:tcPr>
            <w:tcW w:w="1784" w:type="pct"/>
            <w:shd w:val="clear" w:color="auto" w:fill="auto"/>
          </w:tcPr>
          <w:p w14:paraId="1B23936D" w14:textId="77777777" w:rsidR="0035748B" w:rsidRPr="00D31206" w:rsidRDefault="0035748B" w:rsidP="00D31206">
            <w:pPr>
              <w:widowControl/>
              <w:jc w:val="left"/>
              <w:rPr>
                <w:rFonts w:ascii="Times New Roman" w:eastAsia="宋体" w:hAnsi="宋体" w:cs="Times New Roman"/>
                <w:sz w:val="15"/>
                <w:szCs w:val="15"/>
              </w:rPr>
            </w:pPr>
            <w:r w:rsidRPr="00D31206">
              <w:rPr>
                <w:rFonts w:ascii="宋体" w:eastAsia="宋体" w:hAnsi="宋体" w:cs="宋体" w:hint="eastAsia"/>
                <w:color w:val="000000"/>
                <w:kern w:val="0"/>
                <w:sz w:val="15"/>
                <w:szCs w:val="15"/>
              </w:rPr>
              <w:t>电气工程及其自动化专业综合课程设计</w:t>
            </w:r>
          </w:p>
        </w:tc>
        <w:tc>
          <w:tcPr>
            <w:tcW w:w="255" w:type="pct"/>
            <w:shd w:val="clear" w:color="auto" w:fill="auto"/>
            <w:vAlign w:val="center"/>
          </w:tcPr>
          <w:p w14:paraId="3EDB84E7"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068676A0"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6F819065"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588D5C57"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421C53F1"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53CD1253"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7D44E8D1"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57A4A4F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625A82E8"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vAlign w:val="center"/>
          </w:tcPr>
          <w:p w14:paraId="455CE7E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183A73A6"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85" w:type="pct"/>
            <w:shd w:val="clear" w:color="auto" w:fill="auto"/>
          </w:tcPr>
          <w:p w14:paraId="1573672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772E5349" w14:textId="77777777" w:rsidTr="00E9285D">
        <w:tc>
          <w:tcPr>
            <w:tcW w:w="1784" w:type="pct"/>
            <w:shd w:val="clear" w:color="auto" w:fill="auto"/>
            <w:vAlign w:val="center"/>
          </w:tcPr>
          <w:p w14:paraId="0E06BBDE"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电气工程实训</w:t>
            </w:r>
          </w:p>
        </w:tc>
        <w:tc>
          <w:tcPr>
            <w:tcW w:w="255" w:type="pct"/>
            <w:shd w:val="clear" w:color="auto" w:fill="auto"/>
            <w:vAlign w:val="center"/>
          </w:tcPr>
          <w:p w14:paraId="3361F2F7"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FB2B3D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15AAFFBA"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vAlign w:val="center"/>
          </w:tcPr>
          <w:p w14:paraId="5C213F43"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0284CC21"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vAlign w:val="center"/>
          </w:tcPr>
          <w:p w14:paraId="3B97B8D9"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69B32C7"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4AF7D3E2"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20886BE8"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2CA05EDA"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1F63942F"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85" w:type="pct"/>
            <w:shd w:val="clear" w:color="auto" w:fill="auto"/>
          </w:tcPr>
          <w:p w14:paraId="4A389163"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610C11ED" w14:textId="77777777" w:rsidTr="00E9285D">
        <w:tc>
          <w:tcPr>
            <w:tcW w:w="1784" w:type="pct"/>
            <w:shd w:val="clear" w:color="auto" w:fill="auto"/>
            <w:vAlign w:val="center"/>
          </w:tcPr>
          <w:p w14:paraId="473E0CEF"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电气学院生产实习（C）</w:t>
            </w:r>
          </w:p>
        </w:tc>
        <w:tc>
          <w:tcPr>
            <w:tcW w:w="255" w:type="pct"/>
            <w:shd w:val="clear" w:color="auto" w:fill="auto"/>
            <w:vAlign w:val="center"/>
          </w:tcPr>
          <w:p w14:paraId="3282F894"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658711BE"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09C086E9"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82" w:type="pct"/>
            <w:shd w:val="clear" w:color="auto" w:fill="auto"/>
            <w:vAlign w:val="center"/>
          </w:tcPr>
          <w:p w14:paraId="3A0446C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511CFC1D"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vAlign w:val="center"/>
          </w:tcPr>
          <w:p w14:paraId="6000D5FA"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1B1DB1D0"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5D3B31C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2F2A35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1715C4E"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24EF0769"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85" w:type="pct"/>
            <w:shd w:val="clear" w:color="auto" w:fill="auto"/>
          </w:tcPr>
          <w:p w14:paraId="00FC105B"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r>
      <w:tr w:rsidR="0035748B" w:rsidRPr="0035748B" w14:paraId="43B68CD4" w14:textId="77777777" w:rsidTr="00E9285D">
        <w:tc>
          <w:tcPr>
            <w:tcW w:w="1784" w:type="pct"/>
            <w:shd w:val="clear" w:color="auto" w:fill="auto"/>
            <w:vAlign w:val="center"/>
          </w:tcPr>
          <w:p w14:paraId="2718AB02" w14:textId="77777777" w:rsidR="0035748B" w:rsidRPr="00D31206" w:rsidRDefault="0035748B" w:rsidP="00D31206">
            <w:pPr>
              <w:widowControl/>
              <w:jc w:val="left"/>
              <w:rPr>
                <w:rFonts w:ascii="宋体" w:eastAsia="宋体" w:hAnsi="宋体" w:cs="宋体"/>
                <w:color w:val="000000"/>
                <w:kern w:val="0"/>
                <w:sz w:val="15"/>
                <w:szCs w:val="15"/>
              </w:rPr>
            </w:pPr>
            <w:r w:rsidRPr="00D31206">
              <w:rPr>
                <w:rFonts w:ascii="宋体" w:eastAsia="宋体" w:hAnsi="宋体" w:cs="宋体"/>
                <w:color w:val="000000"/>
                <w:kern w:val="0"/>
                <w:sz w:val="15"/>
                <w:szCs w:val="15"/>
              </w:rPr>
              <w:t>电气工程及其自动化专业毕业设计</w:t>
            </w:r>
          </w:p>
        </w:tc>
        <w:tc>
          <w:tcPr>
            <w:tcW w:w="255" w:type="pct"/>
            <w:shd w:val="clear" w:color="auto" w:fill="auto"/>
            <w:vAlign w:val="center"/>
          </w:tcPr>
          <w:p w14:paraId="78653EF8" w14:textId="77777777" w:rsidR="0035748B" w:rsidRPr="00D31206" w:rsidRDefault="0035748B" w:rsidP="0035748B">
            <w:pPr>
              <w:spacing w:line="240" w:lineRule="exact"/>
              <w:jc w:val="center"/>
              <w:rPr>
                <w:rFonts w:ascii="Times New Roman" w:eastAsia="宋体" w:hAnsi="Times New Roman" w:cs="Times New Roman"/>
                <w:color w:val="000000"/>
                <w:sz w:val="15"/>
                <w:szCs w:val="15"/>
              </w:rPr>
            </w:pPr>
          </w:p>
        </w:tc>
        <w:tc>
          <w:tcPr>
            <w:tcW w:w="266" w:type="pct"/>
            <w:shd w:val="clear" w:color="auto" w:fill="auto"/>
          </w:tcPr>
          <w:p w14:paraId="5F2DA8BA"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75AED27D"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2" w:type="pct"/>
            <w:shd w:val="clear" w:color="auto" w:fill="auto"/>
          </w:tcPr>
          <w:p w14:paraId="4ECE0D54"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51E23C89"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6F39389F"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13E1856" w14:textId="77777777" w:rsidR="0035748B" w:rsidRPr="00D31206" w:rsidRDefault="0035748B" w:rsidP="0035748B">
            <w:pPr>
              <w:widowControl/>
              <w:jc w:val="center"/>
              <w:rPr>
                <w:rFonts w:ascii="Times New Roman" w:eastAsia="宋体" w:hAnsi="Times New Roman" w:cs="Times New Roman"/>
                <w:color w:val="000000"/>
                <w:kern w:val="0"/>
                <w:sz w:val="15"/>
                <w:szCs w:val="15"/>
              </w:rPr>
            </w:pPr>
          </w:p>
        </w:tc>
        <w:tc>
          <w:tcPr>
            <w:tcW w:w="266" w:type="pct"/>
            <w:shd w:val="clear" w:color="auto" w:fill="auto"/>
          </w:tcPr>
          <w:p w14:paraId="4638565C" w14:textId="77777777" w:rsidR="0035748B" w:rsidRPr="00D31206" w:rsidRDefault="0035748B" w:rsidP="0035748B">
            <w:pPr>
              <w:widowControl/>
              <w:jc w:val="center"/>
              <w:rPr>
                <w:rFonts w:ascii="Times New Roman" w:eastAsia="宋体" w:hAnsi="Times New Roman" w:cs="Times New Roman"/>
                <w:color w:val="000000"/>
                <w:kern w:val="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7A55ED53" w14:textId="77777777" w:rsidR="0035748B" w:rsidRPr="00D31206" w:rsidRDefault="0035748B" w:rsidP="0035748B">
            <w:pPr>
              <w:rPr>
                <w:rFonts w:ascii="Times New Roman" w:eastAsia="宋体" w:hAnsi="Times New Roman" w:cs="Times New Roman"/>
                <w:color w:val="000000"/>
                <w:sz w:val="15"/>
                <w:szCs w:val="15"/>
              </w:rPr>
            </w:pPr>
          </w:p>
        </w:tc>
        <w:tc>
          <w:tcPr>
            <w:tcW w:w="266" w:type="pct"/>
            <w:shd w:val="clear" w:color="auto" w:fill="auto"/>
          </w:tcPr>
          <w:p w14:paraId="4D7E6FA7"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66" w:type="pct"/>
            <w:shd w:val="clear" w:color="auto" w:fill="auto"/>
          </w:tcPr>
          <w:p w14:paraId="068E4618"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c>
          <w:tcPr>
            <w:tcW w:w="285" w:type="pct"/>
            <w:shd w:val="clear" w:color="auto" w:fill="auto"/>
          </w:tcPr>
          <w:p w14:paraId="1B23B3D4" w14:textId="77777777" w:rsidR="0035748B" w:rsidRPr="00D31206" w:rsidRDefault="0035748B" w:rsidP="0035748B">
            <w:pPr>
              <w:rPr>
                <w:rFonts w:ascii="Times New Roman" w:eastAsia="宋体" w:hAnsi="Times New Roman" w:cs="Times New Roman"/>
                <w:color w:val="000000"/>
                <w:sz w:val="15"/>
                <w:szCs w:val="15"/>
              </w:rPr>
            </w:pPr>
            <w:r w:rsidRPr="00D31206">
              <w:rPr>
                <w:rFonts w:ascii="宋体" w:eastAsia="宋体" w:hAnsi="宋体" w:cs="Times New Roman" w:hint="eastAsia"/>
                <w:color w:val="000000"/>
                <w:kern w:val="0"/>
                <w:sz w:val="15"/>
                <w:szCs w:val="15"/>
              </w:rPr>
              <w:t>√</w:t>
            </w:r>
          </w:p>
        </w:tc>
      </w:tr>
    </w:tbl>
    <w:p w14:paraId="23A36F83" w14:textId="77777777" w:rsidR="0035748B" w:rsidRPr="00A95C70" w:rsidRDefault="0035748B" w:rsidP="0035748B">
      <w:pPr>
        <w:pStyle w:val="a5"/>
        <w:widowControl/>
        <w:wordWrap w:val="0"/>
        <w:rPr>
          <w:rFonts w:ascii="微软雅黑" w:eastAsia="微软雅黑" w:hAnsi="微软雅黑" w:cs="微软雅黑"/>
          <w:color w:val="333333"/>
        </w:rPr>
      </w:pPr>
    </w:p>
    <w:sectPr w:rsidR="0035748B" w:rsidRPr="00A95C70" w:rsidSect="00D31206">
      <w:footerReference w:type="default" r:id="rId15"/>
      <w:pgSz w:w="7938" w:h="11510"/>
      <w:pgMar w:top="720" w:right="720" w:bottom="720" w:left="720" w:header="851" w:footer="34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5C98B" w14:textId="77777777" w:rsidR="00456C5A" w:rsidRDefault="00456C5A" w:rsidP="00776C31">
      <w:r>
        <w:separator/>
      </w:r>
    </w:p>
  </w:endnote>
  <w:endnote w:type="continuationSeparator" w:id="0">
    <w:p w14:paraId="50F41721" w14:textId="77777777" w:rsidR="00456C5A" w:rsidRDefault="00456C5A" w:rsidP="0077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Heiti SC Light">
    <w:altName w:val="Calibri"/>
    <w:charset w:val="50"/>
    <w:family w:val="auto"/>
    <w:pitch w:val="default"/>
    <w:sig w:usb0="00000000" w:usb1="00000000" w:usb2="00000010" w:usb3="00000000" w:csb0="003E0000"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宋体壮.瓭..">
    <w:altName w:val="SimHei"/>
    <w:charset w:val="86"/>
    <w:family w:val="auto"/>
    <w:pitch w:val="default"/>
    <w:sig w:usb0="00000000" w:usb1="00000000" w:usb2="00000010" w:usb3="00000000" w:csb0="00040000" w:csb1="00000000"/>
  </w:font>
  <w:font w:name="Sim Sun+ 2">
    <w:altName w:val="Arial Unicode MS"/>
    <w:charset w:val="86"/>
    <w:family w:val="swiss"/>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方正粗黑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CF3C50" w:usb2="00000016" w:usb3="00000000" w:csb0="0004001F" w:csb1="00000000"/>
  </w:font>
  <w:font w:name="宋体fal">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2B478" w14:textId="07615183" w:rsidR="00761ACA" w:rsidRDefault="00761ACA">
    <w:pPr>
      <w:pStyle w:val="a9"/>
      <w:jc w:val="right"/>
    </w:pPr>
  </w:p>
  <w:p w14:paraId="36312CB6" w14:textId="77777777" w:rsidR="00761ACA" w:rsidRDefault="00761AC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02474"/>
      <w:docPartObj>
        <w:docPartGallery w:val="Page Numbers (Bottom of Page)"/>
        <w:docPartUnique/>
      </w:docPartObj>
    </w:sdtPr>
    <w:sdtContent>
      <w:p w14:paraId="72316A31" w14:textId="310AC4A0" w:rsidR="00761ACA" w:rsidRDefault="00761ACA">
        <w:pPr>
          <w:pStyle w:val="a9"/>
          <w:jc w:val="right"/>
        </w:pPr>
        <w:r>
          <w:fldChar w:fldCharType="begin"/>
        </w:r>
        <w:r>
          <w:instrText>PAGE   \* MERGEFORMAT</w:instrText>
        </w:r>
        <w:r>
          <w:fldChar w:fldCharType="separate"/>
        </w:r>
        <w:r>
          <w:rPr>
            <w:lang w:val="zh-CN"/>
          </w:rPr>
          <w:t>2</w:t>
        </w:r>
        <w:r>
          <w:fldChar w:fldCharType="end"/>
        </w:r>
      </w:p>
    </w:sdtContent>
  </w:sdt>
  <w:p w14:paraId="7494C4E0" w14:textId="77777777" w:rsidR="00761ACA" w:rsidRDefault="00761A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62301" w14:textId="77777777" w:rsidR="00456C5A" w:rsidRDefault="00456C5A" w:rsidP="00776C31">
      <w:r>
        <w:separator/>
      </w:r>
    </w:p>
  </w:footnote>
  <w:footnote w:type="continuationSeparator" w:id="0">
    <w:p w14:paraId="6B8741FB" w14:textId="77777777" w:rsidR="00456C5A" w:rsidRDefault="00456C5A" w:rsidP="00776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FDF83D"/>
    <w:multiLevelType w:val="singleLevel"/>
    <w:tmpl w:val="9EFDF83D"/>
    <w:lvl w:ilvl="0">
      <w:start w:val="1"/>
      <w:numFmt w:val="decimal"/>
      <w:suff w:val="nothing"/>
      <w:lvlText w:val="（%1）"/>
      <w:lvlJc w:val="left"/>
    </w:lvl>
  </w:abstractNum>
  <w:abstractNum w:abstractNumId="1" w15:restartNumberingAfterBreak="0">
    <w:nsid w:val="AD6DE93B"/>
    <w:multiLevelType w:val="singleLevel"/>
    <w:tmpl w:val="AD6DE93B"/>
    <w:lvl w:ilvl="0">
      <w:start w:val="3"/>
      <w:numFmt w:val="decimal"/>
      <w:suff w:val="nothing"/>
      <w:lvlText w:val="（%1）"/>
      <w:lvlJc w:val="left"/>
    </w:lvl>
  </w:abstractNum>
  <w:abstractNum w:abstractNumId="2" w15:restartNumberingAfterBreak="0">
    <w:nsid w:val="BC6D6DA5"/>
    <w:multiLevelType w:val="singleLevel"/>
    <w:tmpl w:val="BC6D6DA5"/>
    <w:lvl w:ilvl="0">
      <w:start w:val="1"/>
      <w:numFmt w:val="decimal"/>
      <w:suff w:val="nothing"/>
      <w:lvlText w:val="%1）"/>
      <w:lvlJc w:val="left"/>
    </w:lvl>
  </w:abstractNum>
  <w:abstractNum w:abstractNumId="3" w15:restartNumberingAfterBreak="0">
    <w:nsid w:val="C05576BF"/>
    <w:multiLevelType w:val="singleLevel"/>
    <w:tmpl w:val="C05576BF"/>
    <w:lvl w:ilvl="0">
      <w:start w:val="2"/>
      <w:numFmt w:val="decimal"/>
      <w:suff w:val="nothing"/>
      <w:lvlText w:val="（%1）"/>
      <w:lvlJc w:val="left"/>
    </w:lvl>
  </w:abstractNum>
  <w:abstractNum w:abstractNumId="4" w15:restartNumberingAfterBreak="0">
    <w:nsid w:val="C3C934E9"/>
    <w:multiLevelType w:val="singleLevel"/>
    <w:tmpl w:val="C3C934E9"/>
    <w:lvl w:ilvl="0">
      <w:start w:val="1"/>
      <w:numFmt w:val="decimal"/>
      <w:suff w:val="nothing"/>
      <w:lvlText w:val="%1）"/>
      <w:lvlJc w:val="left"/>
    </w:lvl>
  </w:abstractNum>
  <w:abstractNum w:abstractNumId="5" w15:restartNumberingAfterBreak="0">
    <w:nsid w:val="C7F82A9D"/>
    <w:multiLevelType w:val="singleLevel"/>
    <w:tmpl w:val="C7F82A9D"/>
    <w:lvl w:ilvl="0">
      <w:start w:val="2"/>
      <w:numFmt w:val="decimal"/>
      <w:suff w:val="space"/>
      <w:lvlText w:val="%1."/>
      <w:lvlJc w:val="left"/>
    </w:lvl>
  </w:abstractNum>
  <w:abstractNum w:abstractNumId="6" w15:restartNumberingAfterBreak="0">
    <w:nsid w:val="D73D8871"/>
    <w:multiLevelType w:val="singleLevel"/>
    <w:tmpl w:val="D73D8871"/>
    <w:lvl w:ilvl="0">
      <w:start w:val="1"/>
      <w:numFmt w:val="decimal"/>
      <w:lvlText w:val="%1."/>
      <w:lvlJc w:val="left"/>
      <w:pPr>
        <w:tabs>
          <w:tab w:val="left" w:pos="312"/>
        </w:tabs>
      </w:pPr>
    </w:lvl>
  </w:abstractNum>
  <w:abstractNum w:abstractNumId="7" w15:restartNumberingAfterBreak="0">
    <w:nsid w:val="DC7B0A4B"/>
    <w:multiLevelType w:val="singleLevel"/>
    <w:tmpl w:val="DC7B0A4B"/>
    <w:lvl w:ilvl="0">
      <w:start w:val="1"/>
      <w:numFmt w:val="decimal"/>
      <w:suff w:val="space"/>
      <w:lvlText w:val="%1."/>
      <w:lvlJc w:val="left"/>
      <w:pPr>
        <w:ind w:left="73" w:firstLine="0"/>
      </w:pPr>
    </w:lvl>
  </w:abstractNum>
  <w:abstractNum w:abstractNumId="8" w15:restartNumberingAfterBreak="0">
    <w:nsid w:val="ED4C37F1"/>
    <w:multiLevelType w:val="singleLevel"/>
    <w:tmpl w:val="ED4C37F1"/>
    <w:lvl w:ilvl="0">
      <w:start w:val="2"/>
      <w:numFmt w:val="decimal"/>
      <w:suff w:val="nothing"/>
      <w:lvlText w:val="（%1）"/>
      <w:lvlJc w:val="left"/>
    </w:lvl>
  </w:abstractNum>
  <w:abstractNum w:abstractNumId="9" w15:restartNumberingAfterBreak="0">
    <w:nsid w:val="EF784B73"/>
    <w:multiLevelType w:val="singleLevel"/>
    <w:tmpl w:val="EF784B73"/>
    <w:lvl w:ilvl="0">
      <w:start w:val="3"/>
      <w:numFmt w:val="decimal"/>
      <w:suff w:val="nothing"/>
      <w:lvlText w:val="（%1）"/>
      <w:lvlJc w:val="left"/>
    </w:lvl>
  </w:abstractNum>
  <w:abstractNum w:abstractNumId="10" w15:restartNumberingAfterBreak="0">
    <w:nsid w:val="EF7D467E"/>
    <w:multiLevelType w:val="singleLevel"/>
    <w:tmpl w:val="EF7D467E"/>
    <w:lvl w:ilvl="0">
      <w:start w:val="1"/>
      <w:numFmt w:val="decimal"/>
      <w:suff w:val="nothing"/>
      <w:lvlText w:val="（%1）"/>
      <w:lvlJc w:val="left"/>
    </w:lvl>
  </w:abstractNum>
  <w:abstractNum w:abstractNumId="11" w15:restartNumberingAfterBreak="0">
    <w:nsid w:val="F60F46E4"/>
    <w:multiLevelType w:val="singleLevel"/>
    <w:tmpl w:val="F60F46E4"/>
    <w:lvl w:ilvl="0">
      <w:start w:val="1"/>
      <w:numFmt w:val="decimal"/>
      <w:suff w:val="nothing"/>
      <w:lvlText w:val="%1）"/>
      <w:lvlJc w:val="left"/>
    </w:lvl>
  </w:abstractNum>
  <w:abstractNum w:abstractNumId="12" w15:restartNumberingAfterBreak="0">
    <w:nsid w:val="015FE84F"/>
    <w:multiLevelType w:val="singleLevel"/>
    <w:tmpl w:val="015FE84F"/>
    <w:lvl w:ilvl="0">
      <w:start w:val="1"/>
      <w:numFmt w:val="decimal"/>
      <w:suff w:val="space"/>
      <w:lvlText w:val="%1."/>
      <w:lvlJc w:val="left"/>
    </w:lvl>
  </w:abstractNum>
  <w:abstractNum w:abstractNumId="13" w15:restartNumberingAfterBreak="0">
    <w:nsid w:val="02DB145B"/>
    <w:multiLevelType w:val="singleLevel"/>
    <w:tmpl w:val="02DB145B"/>
    <w:lvl w:ilvl="0">
      <w:start w:val="1"/>
      <w:numFmt w:val="decimal"/>
      <w:suff w:val="space"/>
      <w:lvlText w:val="%1."/>
      <w:lvlJc w:val="left"/>
    </w:lvl>
  </w:abstractNum>
  <w:abstractNum w:abstractNumId="14" w15:restartNumberingAfterBreak="0">
    <w:nsid w:val="0483A376"/>
    <w:multiLevelType w:val="singleLevel"/>
    <w:tmpl w:val="0483A376"/>
    <w:lvl w:ilvl="0">
      <w:start w:val="2"/>
      <w:numFmt w:val="decimal"/>
      <w:suff w:val="nothing"/>
      <w:lvlText w:val="（%1）"/>
      <w:lvlJc w:val="left"/>
    </w:lvl>
  </w:abstractNum>
  <w:abstractNum w:abstractNumId="15" w15:restartNumberingAfterBreak="0">
    <w:nsid w:val="0680D5EC"/>
    <w:multiLevelType w:val="singleLevel"/>
    <w:tmpl w:val="0680D5EC"/>
    <w:lvl w:ilvl="0">
      <w:start w:val="1"/>
      <w:numFmt w:val="decimal"/>
      <w:suff w:val="space"/>
      <w:lvlText w:val="%1."/>
      <w:lvlJc w:val="left"/>
    </w:lvl>
  </w:abstractNum>
  <w:abstractNum w:abstractNumId="16" w15:restartNumberingAfterBreak="0">
    <w:nsid w:val="0A10291B"/>
    <w:multiLevelType w:val="hybridMultilevel"/>
    <w:tmpl w:val="61383056"/>
    <w:lvl w:ilvl="0" w:tplc="98880B28">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0C34537D"/>
    <w:multiLevelType w:val="hybridMultilevel"/>
    <w:tmpl w:val="4FEEE150"/>
    <w:lvl w:ilvl="0" w:tplc="F9446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CCF029D"/>
    <w:multiLevelType w:val="multilevel"/>
    <w:tmpl w:val="0CCF029D"/>
    <w:lvl w:ilvl="0">
      <w:start w:val="1"/>
      <w:numFmt w:val="japaneseCounting"/>
      <w:lvlText w:val="%1、"/>
      <w:lvlJc w:val="left"/>
      <w:pPr>
        <w:ind w:left="720" w:hanging="72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0E05782D"/>
    <w:multiLevelType w:val="hybridMultilevel"/>
    <w:tmpl w:val="39CCC596"/>
    <w:lvl w:ilvl="0" w:tplc="561E1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0F5B479F"/>
    <w:multiLevelType w:val="hybridMultilevel"/>
    <w:tmpl w:val="ACDADCFA"/>
    <w:lvl w:ilvl="0" w:tplc="98880B28">
      <w:start w:val="1"/>
      <w:numFmt w:val="decimal"/>
      <w:lvlText w:val="[%1]"/>
      <w:lvlJc w:val="left"/>
      <w:pPr>
        <w:ind w:left="687" w:hanging="420"/>
      </w:pPr>
      <w:rPr>
        <w:rFonts w:ascii="Times New Roman" w:hAnsi="Times New Roman" w:hint="default"/>
      </w:rPr>
    </w:lvl>
    <w:lvl w:ilvl="1" w:tplc="04090019" w:tentative="1">
      <w:start w:val="1"/>
      <w:numFmt w:val="lowerLetter"/>
      <w:lvlText w:val="%2)"/>
      <w:lvlJc w:val="left"/>
      <w:pPr>
        <w:ind w:left="1107" w:hanging="420"/>
      </w:pPr>
    </w:lvl>
    <w:lvl w:ilvl="2" w:tplc="0409001B" w:tentative="1">
      <w:start w:val="1"/>
      <w:numFmt w:val="lowerRoman"/>
      <w:lvlText w:val="%3."/>
      <w:lvlJc w:val="right"/>
      <w:pPr>
        <w:ind w:left="1527" w:hanging="420"/>
      </w:pPr>
    </w:lvl>
    <w:lvl w:ilvl="3" w:tplc="0409000F" w:tentative="1">
      <w:start w:val="1"/>
      <w:numFmt w:val="decimal"/>
      <w:lvlText w:val="%4."/>
      <w:lvlJc w:val="left"/>
      <w:pPr>
        <w:ind w:left="1947" w:hanging="420"/>
      </w:pPr>
    </w:lvl>
    <w:lvl w:ilvl="4" w:tplc="04090019" w:tentative="1">
      <w:start w:val="1"/>
      <w:numFmt w:val="lowerLetter"/>
      <w:lvlText w:val="%5)"/>
      <w:lvlJc w:val="left"/>
      <w:pPr>
        <w:ind w:left="2367" w:hanging="420"/>
      </w:pPr>
    </w:lvl>
    <w:lvl w:ilvl="5" w:tplc="0409001B" w:tentative="1">
      <w:start w:val="1"/>
      <w:numFmt w:val="lowerRoman"/>
      <w:lvlText w:val="%6."/>
      <w:lvlJc w:val="right"/>
      <w:pPr>
        <w:ind w:left="2787" w:hanging="420"/>
      </w:pPr>
    </w:lvl>
    <w:lvl w:ilvl="6" w:tplc="0409000F" w:tentative="1">
      <w:start w:val="1"/>
      <w:numFmt w:val="decimal"/>
      <w:lvlText w:val="%7."/>
      <w:lvlJc w:val="left"/>
      <w:pPr>
        <w:ind w:left="3207" w:hanging="420"/>
      </w:pPr>
    </w:lvl>
    <w:lvl w:ilvl="7" w:tplc="04090019" w:tentative="1">
      <w:start w:val="1"/>
      <w:numFmt w:val="lowerLetter"/>
      <w:lvlText w:val="%8)"/>
      <w:lvlJc w:val="left"/>
      <w:pPr>
        <w:ind w:left="3627" w:hanging="420"/>
      </w:pPr>
    </w:lvl>
    <w:lvl w:ilvl="8" w:tplc="0409001B" w:tentative="1">
      <w:start w:val="1"/>
      <w:numFmt w:val="lowerRoman"/>
      <w:lvlText w:val="%9."/>
      <w:lvlJc w:val="right"/>
      <w:pPr>
        <w:ind w:left="4047" w:hanging="420"/>
      </w:pPr>
    </w:lvl>
  </w:abstractNum>
  <w:abstractNum w:abstractNumId="21" w15:restartNumberingAfterBreak="0">
    <w:nsid w:val="124F0910"/>
    <w:multiLevelType w:val="hybridMultilevel"/>
    <w:tmpl w:val="ADEA6548"/>
    <w:lvl w:ilvl="0" w:tplc="561E18BA">
      <w:start w:val="1"/>
      <w:numFmt w:val="decimal"/>
      <w:lvlText w:val="[%1]"/>
      <w:lvlJc w:val="left"/>
      <w:pPr>
        <w:ind w:left="619" w:hanging="420"/>
      </w:pPr>
      <w:rPr>
        <w:rFonts w:hint="eastAsia"/>
      </w:rPr>
    </w:lvl>
    <w:lvl w:ilvl="1" w:tplc="04090019" w:tentative="1">
      <w:start w:val="1"/>
      <w:numFmt w:val="lowerLetter"/>
      <w:lvlText w:val="%2)"/>
      <w:lvlJc w:val="left"/>
      <w:pPr>
        <w:ind w:left="1039" w:hanging="420"/>
      </w:pPr>
    </w:lvl>
    <w:lvl w:ilvl="2" w:tplc="0409001B" w:tentative="1">
      <w:start w:val="1"/>
      <w:numFmt w:val="lowerRoman"/>
      <w:lvlText w:val="%3."/>
      <w:lvlJc w:val="right"/>
      <w:pPr>
        <w:ind w:left="1459" w:hanging="420"/>
      </w:pPr>
    </w:lvl>
    <w:lvl w:ilvl="3" w:tplc="0409000F" w:tentative="1">
      <w:start w:val="1"/>
      <w:numFmt w:val="decimal"/>
      <w:lvlText w:val="%4."/>
      <w:lvlJc w:val="left"/>
      <w:pPr>
        <w:ind w:left="1879" w:hanging="420"/>
      </w:pPr>
    </w:lvl>
    <w:lvl w:ilvl="4" w:tplc="04090019" w:tentative="1">
      <w:start w:val="1"/>
      <w:numFmt w:val="lowerLetter"/>
      <w:lvlText w:val="%5)"/>
      <w:lvlJc w:val="left"/>
      <w:pPr>
        <w:ind w:left="2299" w:hanging="420"/>
      </w:pPr>
    </w:lvl>
    <w:lvl w:ilvl="5" w:tplc="0409001B" w:tentative="1">
      <w:start w:val="1"/>
      <w:numFmt w:val="lowerRoman"/>
      <w:lvlText w:val="%6."/>
      <w:lvlJc w:val="right"/>
      <w:pPr>
        <w:ind w:left="2719" w:hanging="420"/>
      </w:pPr>
    </w:lvl>
    <w:lvl w:ilvl="6" w:tplc="0409000F" w:tentative="1">
      <w:start w:val="1"/>
      <w:numFmt w:val="decimal"/>
      <w:lvlText w:val="%7."/>
      <w:lvlJc w:val="left"/>
      <w:pPr>
        <w:ind w:left="3139" w:hanging="420"/>
      </w:pPr>
    </w:lvl>
    <w:lvl w:ilvl="7" w:tplc="04090019" w:tentative="1">
      <w:start w:val="1"/>
      <w:numFmt w:val="lowerLetter"/>
      <w:lvlText w:val="%8)"/>
      <w:lvlJc w:val="left"/>
      <w:pPr>
        <w:ind w:left="3559" w:hanging="420"/>
      </w:pPr>
    </w:lvl>
    <w:lvl w:ilvl="8" w:tplc="0409001B" w:tentative="1">
      <w:start w:val="1"/>
      <w:numFmt w:val="lowerRoman"/>
      <w:lvlText w:val="%9."/>
      <w:lvlJc w:val="right"/>
      <w:pPr>
        <w:ind w:left="3979" w:hanging="420"/>
      </w:pPr>
    </w:lvl>
  </w:abstractNum>
  <w:abstractNum w:abstractNumId="22" w15:restartNumberingAfterBreak="0">
    <w:nsid w:val="18915C70"/>
    <w:multiLevelType w:val="singleLevel"/>
    <w:tmpl w:val="18915C70"/>
    <w:lvl w:ilvl="0">
      <w:start w:val="5"/>
      <w:numFmt w:val="decimal"/>
      <w:suff w:val="space"/>
      <w:lvlText w:val="%1."/>
      <w:lvlJc w:val="left"/>
    </w:lvl>
  </w:abstractNum>
  <w:abstractNum w:abstractNumId="23" w15:restartNumberingAfterBreak="0">
    <w:nsid w:val="1B713837"/>
    <w:multiLevelType w:val="singleLevel"/>
    <w:tmpl w:val="1B713837"/>
    <w:lvl w:ilvl="0">
      <w:start w:val="1"/>
      <w:numFmt w:val="decimal"/>
      <w:suff w:val="space"/>
      <w:lvlText w:val="%1."/>
      <w:lvlJc w:val="left"/>
    </w:lvl>
  </w:abstractNum>
  <w:abstractNum w:abstractNumId="24" w15:restartNumberingAfterBreak="0">
    <w:nsid w:val="220B2990"/>
    <w:multiLevelType w:val="hybridMultilevel"/>
    <w:tmpl w:val="CB6EBADE"/>
    <w:lvl w:ilvl="0" w:tplc="7A1264E6">
      <w:start w:val="5"/>
      <w:numFmt w:val="japaneseCounting"/>
      <w:lvlText w:val="%1、"/>
      <w:lvlJc w:val="left"/>
      <w:pPr>
        <w:ind w:left="510" w:hanging="510"/>
      </w:pPr>
      <w:rPr>
        <w:rFonts w:eastAsia="仿宋"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90EF3B3"/>
    <w:multiLevelType w:val="singleLevel"/>
    <w:tmpl w:val="290EF3B3"/>
    <w:lvl w:ilvl="0">
      <w:start w:val="5"/>
      <w:numFmt w:val="decimal"/>
      <w:suff w:val="space"/>
      <w:lvlText w:val="%1."/>
      <w:lvlJc w:val="left"/>
    </w:lvl>
  </w:abstractNum>
  <w:abstractNum w:abstractNumId="26" w15:restartNumberingAfterBreak="0">
    <w:nsid w:val="2BED6E12"/>
    <w:multiLevelType w:val="hybridMultilevel"/>
    <w:tmpl w:val="CFCAF8CE"/>
    <w:lvl w:ilvl="0" w:tplc="98880B28">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C5A26CC"/>
    <w:multiLevelType w:val="singleLevel"/>
    <w:tmpl w:val="2C5A26CC"/>
    <w:lvl w:ilvl="0">
      <w:start w:val="1"/>
      <w:numFmt w:val="decimal"/>
      <w:suff w:val="space"/>
      <w:lvlText w:val="%1."/>
      <w:lvlJc w:val="left"/>
      <w:pPr>
        <w:ind w:left="73" w:firstLine="0"/>
      </w:pPr>
    </w:lvl>
  </w:abstractNum>
  <w:abstractNum w:abstractNumId="28" w15:restartNumberingAfterBreak="0">
    <w:nsid w:val="305B4F8C"/>
    <w:multiLevelType w:val="hybridMultilevel"/>
    <w:tmpl w:val="F9C8F0CA"/>
    <w:lvl w:ilvl="0" w:tplc="561E1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30CD254"/>
    <w:multiLevelType w:val="singleLevel"/>
    <w:tmpl w:val="330CD254"/>
    <w:lvl w:ilvl="0">
      <w:start w:val="2"/>
      <w:numFmt w:val="decimal"/>
      <w:suff w:val="space"/>
      <w:lvlText w:val="%1."/>
      <w:lvlJc w:val="left"/>
    </w:lvl>
  </w:abstractNum>
  <w:abstractNum w:abstractNumId="30" w15:restartNumberingAfterBreak="0">
    <w:nsid w:val="3BE6399D"/>
    <w:multiLevelType w:val="hybridMultilevel"/>
    <w:tmpl w:val="F0628CCC"/>
    <w:lvl w:ilvl="0" w:tplc="561E1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46DD5149"/>
    <w:multiLevelType w:val="hybridMultilevel"/>
    <w:tmpl w:val="5F58280E"/>
    <w:lvl w:ilvl="0" w:tplc="E3108F42">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7248D38"/>
    <w:multiLevelType w:val="singleLevel"/>
    <w:tmpl w:val="47248D38"/>
    <w:lvl w:ilvl="0">
      <w:start w:val="1"/>
      <w:numFmt w:val="decimal"/>
      <w:suff w:val="space"/>
      <w:lvlText w:val="%1."/>
      <w:lvlJc w:val="left"/>
    </w:lvl>
  </w:abstractNum>
  <w:abstractNum w:abstractNumId="33" w15:restartNumberingAfterBreak="0">
    <w:nsid w:val="49952FC0"/>
    <w:multiLevelType w:val="multilevel"/>
    <w:tmpl w:val="49952FC0"/>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34" w15:restartNumberingAfterBreak="0">
    <w:nsid w:val="4A002D24"/>
    <w:multiLevelType w:val="hybridMultilevel"/>
    <w:tmpl w:val="D6A04008"/>
    <w:lvl w:ilvl="0" w:tplc="561E1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E993621"/>
    <w:multiLevelType w:val="singleLevel"/>
    <w:tmpl w:val="4E993621"/>
    <w:lvl w:ilvl="0">
      <w:start w:val="1"/>
      <w:numFmt w:val="decimal"/>
      <w:suff w:val="nothing"/>
      <w:lvlText w:val="%1）"/>
      <w:lvlJc w:val="left"/>
    </w:lvl>
  </w:abstractNum>
  <w:abstractNum w:abstractNumId="36" w15:restartNumberingAfterBreak="0">
    <w:nsid w:val="503557DE"/>
    <w:multiLevelType w:val="hybridMultilevel"/>
    <w:tmpl w:val="5BECD8E8"/>
    <w:lvl w:ilvl="0" w:tplc="98880B28">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03D0312"/>
    <w:multiLevelType w:val="hybridMultilevel"/>
    <w:tmpl w:val="E67CCD58"/>
    <w:lvl w:ilvl="0" w:tplc="561E1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552B0228"/>
    <w:multiLevelType w:val="singleLevel"/>
    <w:tmpl w:val="552B0228"/>
    <w:lvl w:ilvl="0">
      <w:start w:val="1"/>
      <w:numFmt w:val="decimal"/>
      <w:suff w:val="nothing"/>
      <w:lvlText w:val="%1."/>
      <w:lvlJc w:val="left"/>
    </w:lvl>
  </w:abstractNum>
  <w:abstractNum w:abstractNumId="39" w15:restartNumberingAfterBreak="0">
    <w:nsid w:val="5736EEB6"/>
    <w:multiLevelType w:val="singleLevel"/>
    <w:tmpl w:val="5736EEB6"/>
    <w:lvl w:ilvl="0">
      <w:start w:val="5"/>
      <w:numFmt w:val="decimal"/>
      <w:suff w:val="space"/>
      <w:lvlText w:val="%1."/>
      <w:lvlJc w:val="left"/>
    </w:lvl>
  </w:abstractNum>
  <w:abstractNum w:abstractNumId="40" w15:restartNumberingAfterBreak="0">
    <w:nsid w:val="5C8063D0"/>
    <w:multiLevelType w:val="hybridMultilevel"/>
    <w:tmpl w:val="F36C1B4C"/>
    <w:lvl w:ilvl="0" w:tplc="561E18BA">
      <w:start w:val="1"/>
      <w:numFmt w:val="decimal"/>
      <w:lvlText w:val="[%1]"/>
      <w:lvlJc w:val="left"/>
      <w:pPr>
        <w:ind w:left="6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1" w15:restartNumberingAfterBreak="0">
    <w:nsid w:val="5C91725C"/>
    <w:multiLevelType w:val="multilevel"/>
    <w:tmpl w:val="5C91725C"/>
    <w:lvl w:ilvl="0">
      <w:start w:val="1"/>
      <w:numFmt w:val="decimal"/>
      <w:pStyle w:val="1"/>
      <w:lvlText w:val="%1."/>
      <w:lvlJc w:val="left"/>
      <w:pPr>
        <w:ind w:left="840" w:hanging="420"/>
      </w:pPr>
      <w:rPr>
        <w:rFonts w:hint="eastAsia"/>
      </w:rPr>
    </w:lvl>
    <w:lvl w:ilvl="1">
      <w:start w:val="1"/>
      <w:numFmt w:val="lowerLetter"/>
      <w:lvlText w:val="%2)"/>
      <w:lvlJc w:val="left"/>
      <w:pPr>
        <w:ind w:left="1740" w:hanging="420"/>
      </w:pPr>
    </w:lvl>
    <w:lvl w:ilvl="2">
      <w:start w:val="1"/>
      <w:numFmt w:val="lowerRoman"/>
      <w:lvlText w:val="%3."/>
      <w:lvlJc w:val="right"/>
      <w:pPr>
        <w:ind w:left="2160" w:hanging="420"/>
      </w:pPr>
    </w:lvl>
    <w:lvl w:ilvl="3">
      <w:start w:val="1"/>
      <w:numFmt w:val="decimal"/>
      <w:lvlText w:val="%4."/>
      <w:lvlJc w:val="left"/>
      <w:pPr>
        <w:ind w:left="2580" w:hanging="420"/>
      </w:pPr>
    </w:lvl>
    <w:lvl w:ilvl="4">
      <w:start w:val="1"/>
      <w:numFmt w:val="lowerLetter"/>
      <w:lvlText w:val="%5)"/>
      <w:lvlJc w:val="left"/>
      <w:pPr>
        <w:ind w:left="3000" w:hanging="420"/>
      </w:pPr>
    </w:lvl>
    <w:lvl w:ilvl="5">
      <w:start w:val="1"/>
      <w:numFmt w:val="lowerRoman"/>
      <w:lvlText w:val="%6."/>
      <w:lvlJc w:val="right"/>
      <w:pPr>
        <w:ind w:left="3420" w:hanging="420"/>
      </w:pPr>
    </w:lvl>
    <w:lvl w:ilvl="6">
      <w:start w:val="1"/>
      <w:numFmt w:val="decimal"/>
      <w:lvlText w:val="%7."/>
      <w:lvlJc w:val="left"/>
      <w:pPr>
        <w:ind w:left="3840" w:hanging="420"/>
      </w:pPr>
    </w:lvl>
    <w:lvl w:ilvl="7">
      <w:start w:val="1"/>
      <w:numFmt w:val="lowerLetter"/>
      <w:lvlText w:val="%8)"/>
      <w:lvlJc w:val="left"/>
      <w:pPr>
        <w:ind w:left="4260" w:hanging="420"/>
      </w:pPr>
    </w:lvl>
    <w:lvl w:ilvl="8">
      <w:start w:val="1"/>
      <w:numFmt w:val="lowerRoman"/>
      <w:lvlText w:val="%9."/>
      <w:lvlJc w:val="right"/>
      <w:pPr>
        <w:ind w:left="4680" w:hanging="420"/>
      </w:pPr>
    </w:lvl>
  </w:abstractNum>
  <w:abstractNum w:abstractNumId="42" w15:restartNumberingAfterBreak="0">
    <w:nsid w:val="5D5EB678"/>
    <w:multiLevelType w:val="singleLevel"/>
    <w:tmpl w:val="5D5EB678"/>
    <w:lvl w:ilvl="0">
      <w:start w:val="5"/>
      <w:numFmt w:val="decimal"/>
      <w:suff w:val="space"/>
      <w:lvlText w:val="%1."/>
      <w:lvlJc w:val="left"/>
    </w:lvl>
  </w:abstractNum>
  <w:abstractNum w:abstractNumId="43" w15:restartNumberingAfterBreak="0">
    <w:nsid w:val="60527D79"/>
    <w:multiLevelType w:val="hybridMultilevel"/>
    <w:tmpl w:val="4FEEE150"/>
    <w:lvl w:ilvl="0" w:tplc="F94468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61E83FAC"/>
    <w:multiLevelType w:val="hybridMultilevel"/>
    <w:tmpl w:val="FB082F1A"/>
    <w:lvl w:ilvl="0" w:tplc="561E1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27AB9D0"/>
    <w:multiLevelType w:val="singleLevel"/>
    <w:tmpl w:val="627AB9D0"/>
    <w:lvl w:ilvl="0">
      <w:start w:val="7"/>
      <w:numFmt w:val="decimal"/>
      <w:suff w:val="space"/>
      <w:lvlText w:val="%1."/>
      <w:lvlJc w:val="left"/>
    </w:lvl>
  </w:abstractNum>
  <w:abstractNum w:abstractNumId="46" w15:restartNumberingAfterBreak="0">
    <w:nsid w:val="62B50B50"/>
    <w:multiLevelType w:val="hybridMultilevel"/>
    <w:tmpl w:val="7E72562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15:restartNumberingAfterBreak="0">
    <w:nsid w:val="67934FF8"/>
    <w:multiLevelType w:val="multilevel"/>
    <w:tmpl w:val="67934FF8"/>
    <w:lvl w:ilvl="0">
      <w:start w:val="1"/>
      <w:numFmt w:val="decimal"/>
      <w:pStyle w:val="24"/>
      <w:lvlText w:val="（%1）"/>
      <w:lvlJc w:val="left"/>
      <w:pPr>
        <w:ind w:left="620" w:hanging="42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8" w15:restartNumberingAfterBreak="0">
    <w:nsid w:val="798F32A5"/>
    <w:multiLevelType w:val="hybridMultilevel"/>
    <w:tmpl w:val="4216B318"/>
    <w:lvl w:ilvl="0" w:tplc="561E18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7"/>
  </w:num>
  <w:num w:numId="2">
    <w:abstractNumId w:val="41"/>
  </w:num>
  <w:num w:numId="3">
    <w:abstractNumId w:val="6"/>
  </w:num>
  <w:num w:numId="4">
    <w:abstractNumId w:val="38"/>
  </w:num>
  <w:num w:numId="5">
    <w:abstractNumId w:val="13"/>
  </w:num>
  <w:num w:numId="6">
    <w:abstractNumId w:val="17"/>
  </w:num>
  <w:num w:numId="7">
    <w:abstractNumId w:val="43"/>
  </w:num>
  <w:num w:numId="8">
    <w:abstractNumId w:val="24"/>
  </w:num>
  <w:num w:numId="9">
    <w:abstractNumId w:val="32"/>
  </w:num>
  <w:num w:numId="10">
    <w:abstractNumId w:val="15"/>
  </w:num>
  <w:num w:numId="11">
    <w:abstractNumId w:val="23"/>
  </w:num>
  <w:num w:numId="12">
    <w:abstractNumId w:val="7"/>
  </w:num>
  <w:num w:numId="13">
    <w:abstractNumId w:val="27"/>
  </w:num>
  <w:num w:numId="14">
    <w:abstractNumId w:val="20"/>
  </w:num>
  <w:num w:numId="15">
    <w:abstractNumId w:val="26"/>
  </w:num>
  <w:num w:numId="16">
    <w:abstractNumId w:val="16"/>
  </w:num>
  <w:num w:numId="17">
    <w:abstractNumId w:val="36"/>
  </w:num>
  <w:num w:numId="18">
    <w:abstractNumId w:val="40"/>
  </w:num>
  <w:num w:numId="19">
    <w:abstractNumId w:val="21"/>
  </w:num>
  <w:num w:numId="20">
    <w:abstractNumId w:val="37"/>
  </w:num>
  <w:num w:numId="21">
    <w:abstractNumId w:val="44"/>
  </w:num>
  <w:num w:numId="22">
    <w:abstractNumId w:val="28"/>
  </w:num>
  <w:num w:numId="23">
    <w:abstractNumId w:val="19"/>
  </w:num>
  <w:num w:numId="24">
    <w:abstractNumId w:val="48"/>
  </w:num>
  <w:num w:numId="25">
    <w:abstractNumId w:val="30"/>
  </w:num>
  <w:num w:numId="26">
    <w:abstractNumId w:val="34"/>
  </w:num>
  <w:num w:numId="27">
    <w:abstractNumId w:val="29"/>
  </w:num>
  <w:num w:numId="28">
    <w:abstractNumId w:val="8"/>
  </w:num>
  <w:num w:numId="29">
    <w:abstractNumId w:val="11"/>
  </w:num>
  <w:num w:numId="30">
    <w:abstractNumId w:val="35"/>
  </w:num>
  <w:num w:numId="31">
    <w:abstractNumId w:val="2"/>
  </w:num>
  <w:num w:numId="32">
    <w:abstractNumId w:val="39"/>
  </w:num>
  <w:num w:numId="33">
    <w:abstractNumId w:val="1"/>
  </w:num>
  <w:num w:numId="34">
    <w:abstractNumId w:val="3"/>
  </w:num>
  <w:num w:numId="35">
    <w:abstractNumId w:val="4"/>
  </w:num>
  <w:num w:numId="36">
    <w:abstractNumId w:val="45"/>
  </w:num>
  <w:num w:numId="37">
    <w:abstractNumId w:val="5"/>
  </w:num>
  <w:num w:numId="38">
    <w:abstractNumId w:val="10"/>
  </w:num>
  <w:num w:numId="39">
    <w:abstractNumId w:val="0"/>
  </w:num>
  <w:num w:numId="40">
    <w:abstractNumId w:val="25"/>
  </w:num>
  <w:num w:numId="41">
    <w:abstractNumId w:val="12"/>
  </w:num>
  <w:num w:numId="42">
    <w:abstractNumId w:val="22"/>
  </w:num>
  <w:num w:numId="43">
    <w:abstractNumId w:val="42"/>
  </w:num>
  <w:num w:numId="44">
    <w:abstractNumId w:val="18"/>
  </w:num>
  <w:num w:numId="45">
    <w:abstractNumId w:val="33"/>
  </w:num>
  <w:num w:numId="46">
    <w:abstractNumId w:val="14"/>
  </w:num>
  <w:num w:numId="47">
    <w:abstractNumId w:val="9"/>
  </w:num>
  <w:num w:numId="48">
    <w:abstractNumId w:val="3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8A"/>
    <w:rsid w:val="000402C7"/>
    <w:rsid w:val="00044124"/>
    <w:rsid w:val="001D2954"/>
    <w:rsid w:val="00245696"/>
    <w:rsid w:val="00264E8A"/>
    <w:rsid w:val="00277524"/>
    <w:rsid w:val="00305FE9"/>
    <w:rsid w:val="00345B59"/>
    <w:rsid w:val="0035748B"/>
    <w:rsid w:val="003B20DD"/>
    <w:rsid w:val="003F014B"/>
    <w:rsid w:val="00456C5A"/>
    <w:rsid w:val="00525FC6"/>
    <w:rsid w:val="005701DD"/>
    <w:rsid w:val="0065125C"/>
    <w:rsid w:val="006C110E"/>
    <w:rsid w:val="00761ACA"/>
    <w:rsid w:val="00776C31"/>
    <w:rsid w:val="00A95C70"/>
    <w:rsid w:val="00AF1F45"/>
    <w:rsid w:val="00B27B14"/>
    <w:rsid w:val="00D31206"/>
    <w:rsid w:val="00E62EFC"/>
    <w:rsid w:val="00E9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E93E0"/>
  <w15:chartTrackingRefBased/>
  <w15:docId w15:val="{7E0293E7-3A20-490B-9011-238045C1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iPriority="0"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0">
    <w:name w:val="heading 1"/>
    <w:basedOn w:val="a"/>
    <w:next w:val="a"/>
    <w:link w:val="11"/>
    <w:uiPriority w:val="1"/>
    <w:qFormat/>
    <w:rsid w:val="00AF1F45"/>
    <w:pPr>
      <w:keepNext/>
      <w:keepLines/>
      <w:spacing w:before="120" w:after="120" w:line="578" w:lineRule="auto"/>
      <w:outlineLvl w:val="0"/>
    </w:pPr>
    <w:rPr>
      <w:b/>
      <w:bCs/>
      <w:kern w:val="44"/>
      <w:sz w:val="44"/>
      <w:szCs w:val="44"/>
    </w:rPr>
  </w:style>
  <w:style w:type="paragraph" w:styleId="2">
    <w:name w:val="heading 2"/>
    <w:basedOn w:val="a"/>
    <w:next w:val="a"/>
    <w:link w:val="20"/>
    <w:uiPriority w:val="1"/>
    <w:unhideWhenUsed/>
    <w:qFormat/>
    <w:rsid w:val="00AF1F45"/>
    <w:pPr>
      <w:spacing w:line="17" w:lineRule="atLeast"/>
      <w:jc w:val="left"/>
      <w:outlineLvl w:val="1"/>
    </w:pPr>
    <w:rPr>
      <w:rFonts w:ascii="宋体" w:eastAsia="宋体" w:hAnsi="宋体" w:cs="Times New Roman" w:hint="eastAsia"/>
      <w:kern w:val="0"/>
      <w:sz w:val="45"/>
      <w:szCs w:val="45"/>
    </w:rPr>
  </w:style>
  <w:style w:type="paragraph" w:styleId="3">
    <w:name w:val="heading 3"/>
    <w:basedOn w:val="a"/>
    <w:next w:val="a"/>
    <w:link w:val="30"/>
    <w:uiPriority w:val="9"/>
    <w:unhideWhenUsed/>
    <w:qFormat/>
    <w:rsid w:val="003B20DD"/>
    <w:pPr>
      <w:keepNext/>
      <w:keepLines/>
      <w:spacing w:before="260" w:after="260" w:line="416" w:lineRule="atLeast"/>
      <w:ind w:firstLineChars="200" w:firstLine="200"/>
      <w:outlineLvl w:val="2"/>
    </w:pPr>
    <w:rPr>
      <w:rFonts w:ascii="Times New Roman" w:hAnsi="Times New Roman"/>
      <w:b/>
      <w:bCs/>
      <w:sz w:val="32"/>
      <w:szCs w:val="32"/>
    </w:rPr>
  </w:style>
  <w:style w:type="paragraph" w:styleId="4">
    <w:name w:val="heading 4"/>
    <w:basedOn w:val="a"/>
    <w:next w:val="a"/>
    <w:link w:val="40"/>
    <w:qFormat/>
    <w:rsid w:val="003B20DD"/>
    <w:pPr>
      <w:keepNext/>
      <w:keepLines/>
      <w:spacing w:before="280" w:after="290" w:line="376" w:lineRule="auto"/>
      <w:outlineLvl w:val="3"/>
    </w:pPr>
    <w:rPr>
      <w:rFonts w:ascii="Cambria" w:eastAsia="宋体" w:hAnsi="Cambria" w:cs="Times New Roman"/>
      <w:b/>
      <w:sz w:val="28"/>
      <w:szCs w:val="20"/>
      <w:lang w:val="zh-CN"/>
    </w:rPr>
  </w:style>
  <w:style w:type="paragraph" w:styleId="5">
    <w:name w:val="heading 5"/>
    <w:basedOn w:val="a"/>
    <w:next w:val="a"/>
    <w:link w:val="50"/>
    <w:qFormat/>
    <w:rsid w:val="003B20DD"/>
    <w:pPr>
      <w:keepNext/>
      <w:keepLines/>
      <w:spacing w:before="280" w:after="290" w:line="376" w:lineRule="auto"/>
      <w:outlineLvl w:val="4"/>
    </w:pPr>
    <w:rPr>
      <w:rFonts w:ascii="Times New Roman" w:eastAsia="宋体" w:hAnsi="Times New Roman" w:cs="Times New Roman"/>
      <w:b/>
      <w:sz w:val="28"/>
      <w:szCs w:val="20"/>
      <w:lang w:val="zh-CN"/>
    </w:rPr>
  </w:style>
  <w:style w:type="paragraph" w:styleId="6">
    <w:name w:val="heading 6"/>
    <w:basedOn w:val="a"/>
    <w:next w:val="a"/>
    <w:link w:val="60"/>
    <w:qFormat/>
    <w:rsid w:val="003B20DD"/>
    <w:pPr>
      <w:keepNext/>
      <w:keepLines/>
      <w:spacing w:before="240" w:after="64" w:line="320" w:lineRule="auto"/>
      <w:outlineLvl w:val="5"/>
    </w:pPr>
    <w:rPr>
      <w:rFonts w:ascii="Cambria" w:eastAsia="宋体" w:hAnsi="Cambria" w:cs="Times New Roman"/>
      <w:b/>
      <w:bCs/>
      <w:sz w:val="24"/>
      <w:szCs w:val="24"/>
      <w:lang w:val="zh-CN"/>
    </w:rPr>
  </w:style>
  <w:style w:type="paragraph" w:styleId="7">
    <w:name w:val="heading 7"/>
    <w:basedOn w:val="a"/>
    <w:next w:val="a"/>
    <w:link w:val="70"/>
    <w:qFormat/>
    <w:rsid w:val="003B20DD"/>
    <w:pPr>
      <w:keepNext/>
      <w:keepLines/>
      <w:spacing w:before="240" w:after="64" w:line="320" w:lineRule="auto"/>
      <w:ind w:left="1296" w:hanging="1296"/>
      <w:outlineLvl w:val="6"/>
    </w:pPr>
    <w:rPr>
      <w:rFonts w:ascii="Times New Roman" w:eastAsia="宋体" w:hAnsi="Times New Roman" w:cs="Times New Roman"/>
      <w:b/>
      <w:bCs/>
      <w:sz w:val="24"/>
      <w:szCs w:val="24"/>
      <w:lang w:val="zh-CN"/>
    </w:rPr>
  </w:style>
  <w:style w:type="paragraph" w:styleId="8">
    <w:name w:val="heading 8"/>
    <w:basedOn w:val="a"/>
    <w:next w:val="a"/>
    <w:link w:val="80"/>
    <w:qFormat/>
    <w:rsid w:val="003B20DD"/>
    <w:pPr>
      <w:keepNext/>
      <w:keepLines/>
      <w:spacing w:before="240" w:after="64" w:line="320" w:lineRule="auto"/>
      <w:ind w:left="1440" w:hanging="1440"/>
      <w:outlineLvl w:val="7"/>
    </w:pPr>
    <w:rPr>
      <w:rFonts w:ascii="Cambria" w:eastAsia="宋体" w:hAnsi="Cambria" w:cs="Times New Roman"/>
      <w:sz w:val="24"/>
      <w:szCs w:val="24"/>
      <w:lang w:val="zh-CN"/>
    </w:rPr>
  </w:style>
  <w:style w:type="paragraph" w:styleId="9">
    <w:name w:val="heading 9"/>
    <w:basedOn w:val="a"/>
    <w:next w:val="a"/>
    <w:link w:val="90"/>
    <w:qFormat/>
    <w:rsid w:val="003B20DD"/>
    <w:pPr>
      <w:keepNext/>
      <w:keepLines/>
      <w:spacing w:before="240" w:after="64" w:line="320" w:lineRule="auto"/>
      <w:outlineLvl w:val="8"/>
    </w:pPr>
    <w:rPr>
      <w:rFonts w:ascii="Arial" w:eastAsia="SimHei" w:hAnsi="Arial" w:cs="Times New Roman"/>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qFormat/>
    <w:rsid w:val="00AF1F45"/>
    <w:pPr>
      <w:ind w:leftChars="2500" w:left="100"/>
    </w:pPr>
  </w:style>
  <w:style w:type="character" w:customStyle="1" w:styleId="a4">
    <w:name w:val="日期 字符"/>
    <w:basedOn w:val="a0"/>
    <w:link w:val="a3"/>
    <w:qFormat/>
    <w:rsid w:val="00AF1F45"/>
  </w:style>
  <w:style w:type="character" w:customStyle="1" w:styleId="20">
    <w:name w:val="标题 2 字符"/>
    <w:basedOn w:val="a0"/>
    <w:link w:val="2"/>
    <w:uiPriority w:val="1"/>
    <w:qFormat/>
    <w:rsid w:val="00AF1F45"/>
    <w:rPr>
      <w:rFonts w:ascii="宋体" w:eastAsia="宋体" w:hAnsi="宋体" w:cs="Times New Roman"/>
      <w:kern w:val="0"/>
      <w:sz w:val="45"/>
      <w:szCs w:val="45"/>
    </w:rPr>
  </w:style>
  <w:style w:type="paragraph" w:styleId="a5">
    <w:name w:val="Normal (Web)"/>
    <w:basedOn w:val="a"/>
    <w:link w:val="a6"/>
    <w:qFormat/>
    <w:rsid w:val="00AF1F45"/>
    <w:pPr>
      <w:jc w:val="left"/>
    </w:pPr>
    <w:rPr>
      <w:rFonts w:cs="Times New Roman"/>
      <w:kern w:val="0"/>
      <w:sz w:val="24"/>
      <w:szCs w:val="24"/>
    </w:rPr>
  </w:style>
  <w:style w:type="character" w:customStyle="1" w:styleId="11">
    <w:name w:val="标题 1 字符"/>
    <w:basedOn w:val="a0"/>
    <w:link w:val="10"/>
    <w:uiPriority w:val="1"/>
    <w:qFormat/>
    <w:rsid w:val="00AF1F45"/>
    <w:rPr>
      <w:b/>
      <w:bCs/>
      <w:kern w:val="44"/>
      <w:sz w:val="44"/>
      <w:szCs w:val="44"/>
    </w:rPr>
  </w:style>
  <w:style w:type="paragraph" w:styleId="a7">
    <w:name w:val="header"/>
    <w:basedOn w:val="a"/>
    <w:link w:val="a8"/>
    <w:unhideWhenUsed/>
    <w:qFormat/>
    <w:rsid w:val="00776C3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776C31"/>
    <w:rPr>
      <w:sz w:val="18"/>
      <w:szCs w:val="18"/>
    </w:rPr>
  </w:style>
  <w:style w:type="paragraph" w:styleId="a9">
    <w:name w:val="footer"/>
    <w:basedOn w:val="a"/>
    <w:link w:val="aa"/>
    <w:uiPriority w:val="99"/>
    <w:unhideWhenUsed/>
    <w:qFormat/>
    <w:rsid w:val="00776C31"/>
    <w:pPr>
      <w:tabs>
        <w:tab w:val="center" w:pos="4153"/>
        <w:tab w:val="right" w:pos="8306"/>
      </w:tabs>
      <w:snapToGrid w:val="0"/>
      <w:jc w:val="left"/>
    </w:pPr>
    <w:rPr>
      <w:sz w:val="18"/>
      <w:szCs w:val="18"/>
    </w:rPr>
  </w:style>
  <w:style w:type="character" w:customStyle="1" w:styleId="aa">
    <w:name w:val="页脚 字符"/>
    <w:basedOn w:val="a0"/>
    <w:link w:val="a9"/>
    <w:uiPriority w:val="99"/>
    <w:qFormat/>
    <w:rsid w:val="00776C31"/>
    <w:rPr>
      <w:sz w:val="18"/>
      <w:szCs w:val="18"/>
    </w:rPr>
  </w:style>
  <w:style w:type="character" w:customStyle="1" w:styleId="30">
    <w:name w:val="标题 3 字符"/>
    <w:basedOn w:val="a0"/>
    <w:link w:val="3"/>
    <w:uiPriority w:val="9"/>
    <w:qFormat/>
    <w:rsid w:val="003B20DD"/>
    <w:rPr>
      <w:rFonts w:ascii="Times New Roman" w:hAnsi="Times New Roman"/>
      <w:b/>
      <w:bCs/>
      <w:sz w:val="32"/>
      <w:szCs w:val="32"/>
    </w:rPr>
  </w:style>
  <w:style w:type="character" w:customStyle="1" w:styleId="40">
    <w:name w:val="标题 4 字符"/>
    <w:basedOn w:val="a0"/>
    <w:link w:val="4"/>
    <w:rsid w:val="003B20DD"/>
    <w:rPr>
      <w:rFonts w:ascii="Cambria" w:eastAsia="宋体" w:hAnsi="Cambria" w:cs="Times New Roman"/>
      <w:b/>
      <w:sz w:val="28"/>
      <w:szCs w:val="20"/>
      <w:lang w:val="zh-CN"/>
    </w:rPr>
  </w:style>
  <w:style w:type="character" w:customStyle="1" w:styleId="50">
    <w:name w:val="标题 5 字符"/>
    <w:basedOn w:val="a0"/>
    <w:link w:val="5"/>
    <w:rsid w:val="003B20DD"/>
    <w:rPr>
      <w:rFonts w:ascii="Times New Roman" w:eastAsia="宋体" w:hAnsi="Times New Roman" w:cs="Times New Roman"/>
      <w:b/>
      <w:sz w:val="28"/>
      <w:szCs w:val="20"/>
      <w:lang w:val="zh-CN"/>
    </w:rPr>
  </w:style>
  <w:style w:type="character" w:customStyle="1" w:styleId="60">
    <w:name w:val="标题 6 字符"/>
    <w:basedOn w:val="a0"/>
    <w:link w:val="6"/>
    <w:rsid w:val="003B20DD"/>
    <w:rPr>
      <w:rFonts w:ascii="Cambria" w:eastAsia="宋体" w:hAnsi="Cambria" w:cs="Times New Roman"/>
      <w:b/>
      <w:bCs/>
      <w:sz w:val="24"/>
      <w:szCs w:val="24"/>
      <w:lang w:val="zh-CN"/>
    </w:rPr>
  </w:style>
  <w:style w:type="character" w:customStyle="1" w:styleId="70">
    <w:name w:val="标题 7 字符"/>
    <w:basedOn w:val="a0"/>
    <w:link w:val="7"/>
    <w:rsid w:val="003B20DD"/>
    <w:rPr>
      <w:rFonts w:ascii="Times New Roman" w:eastAsia="宋体" w:hAnsi="Times New Roman" w:cs="Times New Roman"/>
      <w:b/>
      <w:bCs/>
      <w:sz w:val="24"/>
      <w:szCs w:val="24"/>
      <w:lang w:val="zh-CN"/>
    </w:rPr>
  </w:style>
  <w:style w:type="character" w:customStyle="1" w:styleId="80">
    <w:name w:val="标题 8 字符"/>
    <w:basedOn w:val="a0"/>
    <w:link w:val="8"/>
    <w:rsid w:val="003B20DD"/>
    <w:rPr>
      <w:rFonts w:ascii="Cambria" w:eastAsia="宋体" w:hAnsi="Cambria" w:cs="Times New Roman"/>
      <w:sz w:val="24"/>
      <w:szCs w:val="24"/>
      <w:lang w:val="zh-CN"/>
    </w:rPr>
  </w:style>
  <w:style w:type="character" w:customStyle="1" w:styleId="90">
    <w:name w:val="标题 9 字符"/>
    <w:basedOn w:val="a0"/>
    <w:link w:val="9"/>
    <w:rsid w:val="003B20DD"/>
    <w:rPr>
      <w:rFonts w:ascii="Arial" w:eastAsia="SimHei" w:hAnsi="Arial" w:cs="Times New Roman"/>
      <w:szCs w:val="20"/>
      <w:lang w:val="zh-CN"/>
    </w:rPr>
  </w:style>
  <w:style w:type="numbering" w:customStyle="1" w:styleId="12">
    <w:name w:val="无列表1"/>
    <w:next w:val="a2"/>
    <w:uiPriority w:val="99"/>
    <w:semiHidden/>
    <w:unhideWhenUsed/>
    <w:rsid w:val="003B20DD"/>
  </w:style>
  <w:style w:type="paragraph" w:styleId="31">
    <w:name w:val="List 3"/>
    <w:basedOn w:val="a"/>
    <w:rsid w:val="003B20DD"/>
    <w:pPr>
      <w:spacing w:line="400" w:lineRule="exact"/>
      <w:ind w:leftChars="400" w:left="100" w:hangingChars="200" w:hanging="200"/>
    </w:pPr>
    <w:rPr>
      <w:rFonts w:ascii="Times New Roman" w:eastAsia="宋体" w:hAnsi="Times New Roman" w:cs="Times New Roman"/>
      <w:szCs w:val="20"/>
    </w:rPr>
  </w:style>
  <w:style w:type="paragraph" w:styleId="ab">
    <w:name w:val="annotation text"/>
    <w:basedOn w:val="a"/>
    <w:link w:val="ac"/>
    <w:unhideWhenUsed/>
    <w:qFormat/>
    <w:rsid w:val="003B20DD"/>
    <w:pPr>
      <w:spacing w:line="400" w:lineRule="exact"/>
      <w:ind w:firstLineChars="200" w:firstLine="200"/>
      <w:jc w:val="left"/>
    </w:pPr>
    <w:rPr>
      <w:rFonts w:ascii="Times New Roman" w:hAnsi="Times New Roman"/>
      <w:sz w:val="24"/>
    </w:rPr>
  </w:style>
  <w:style w:type="character" w:customStyle="1" w:styleId="ac">
    <w:name w:val="批注文字 字符"/>
    <w:basedOn w:val="a0"/>
    <w:link w:val="ab"/>
    <w:qFormat/>
    <w:rsid w:val="003B20DD"/>
    <w:rPr>
      <w:rFonts w:ascii="Times New Roman" w:hAnsi="Times New Roman"/>
      <w:sz w:val="24"/>
    </w:rPr>
  </w:style>
  <w:style w:type="paragraph" w:styleId="ad">
    <w:name w:val="annotation subject"/>
    <w:basedOn w:val="ab"/>
    <w:next w:val="ab"/>
    <w:link w:val="ae"/>
    <w:qFormat/>
    <w:rsid w:val="003B20DD"/>
    <w:pPr>
      <w:spacing w:line="360" w:lineRule="auto"/>
      <w:ind w:firstLineChars="0" w:firstLine="0"/>
    </w:pPr>
    <w:rPr>
      <w:rFonts w:eastAsia="宋体" w:cs="Times New Roman"/>
      <w:b/>
      <w:kern w:val="0"/>
      <w:sz w:val="20"/>
      <w:szCs w:val="20"/>
      <w:lang w:val="zh-CN"/>
    </w:rPr>
  </w:style>
  <w:style w:type="character" w:customStyle="1" w:styleId="ae">
    <w:name w:val="批注主题 字符"/>
    <w:basedOn w:val="ac"/>
    <w:link w:val="ad"/>
    <w:qFormat/>
    <w:rsid w:val="003B20DD"/>
    <w:rPr>
      <w:rFonts w:ascii="Times New Roman" w:eastAsia="宋体" w:hAnsi="Times New Roman" w:cs="Times New Roman"/>
      <w:b/>
      <w:kern w:val="0"/>
      <w:sz w:val="20"/>
      <w:szCs w:val="20"/>
      <w:lang w:val="zh-CN"/>
    </w:rPr>
  </w:style>
  <w:style w:type="paragraph" w:styleId="TOC7">
    <w:name w:val="toc 7"/>
    <w:basedOn w:val="a"/>
    <w:next w:val="a"/>
    <w:uiPriority w:val="39"/>
    <w:qFormat/>
    <w:rsid w:val="003B20DD"/>
    <w:pPr>
      <w:spacing w:line="400" w:lineRule="exact"/>
      <w:ind w:left="1440" w:firstLineChars="200" w:firstLine="200"/>
      <w:jc w:val="left"/>
    </w:pPr>
    <w:rPr>
      <w:rFonts w:cstheme="minorHAnsi"/>
      <w:sz w:val="18"/>
      <w:szCs w:val="18"/>
    </w:rPr>
  </w:style>
  <w:style w:type="paragraph" w:styleId="af">
    <w:name w:val="Body Text"/>
    <w:basedOn w:val="a"/>
    <w:link w:val="af0"/>
    <w:uiPriority w:val="1"/>
    <w:unhideWhenUsed/>
    <w:qFormat/>
    <w:rsid w:val="003B20DD"/>
    <w:pPr>
      <w:spacing w:after="120" w:line="400" w:lineRule="exact"/>
      <w:ind w:firstLineChars="200" w:firstLine="200"/>
    </w:pPr>
    <w:rPr>
      <w:rFonts w:ascii="Times New Roman" w:hAnsi="Times New Roman"/>
      <w:sz w:val="24"/>
    </w:rPr>
  </w:style>
  <w:style w:type="character" w:customStyle="1" w:styleId="af0">
    <w:name w:val="正文文本 字符"/>
    <w:basedOn w:val="a0"/>
    <w:link w:val="af"/>
    <w:uiPriority w:val="1"/>
    <w:qFormat/>
    <w:rsid w:val="003B20DD"/>
    <w:rPr>
      <w:rFonts w:ascii="Times New Roman" w:hAnsi="Times New Roman"/>
      <w:sz w:val="24"/>
    </w:rPr>
  </w:style>
  <w:style w:type="paragraph" w:styleId="af1">
    <w:name w:val="Body Text First Indent"/>
    <w:basedOn w:val="af"/>
    <w:link w:val="af2"/>
    <w:rsid w:val="003B20DD"/>
    <w:pPr>
      <w:spacing w:line="240" w:lineRule="auto"/>
      <w:ind w:firstLineChars="100" w:firstLine="420"/>
    </w:pPr>
    <w:rPr>
      <w:rFonts w:eastAsia="宋体" w:cs="Times New Roman"/>
      <w:kern w:val="0"/>
      <w:szCs w:val="24"/>
      <w:lang w:val="zh-CN"/>
    </w:rPr>
  </w:style>
  <w:style w:type="character" w:customStyle="1" w:styleId="af2">
    <w:name w:val="正文文本首行缩进 字符"/>
    <w:basedOn w:val="af0"/>
    <w:link w:val="af1"/>
    <w:rsid w:val="003B20DD"/>
    <w:rPr>
      <w:rFonts w:ascii="Times New Roman" w:eastAsia="宋体" w:hAnsi="Times New Roman" w:cs="Times New Roman"/>
      <w:kern w:val="0"/>
      <w:sz w:val="24"/>
      <w:szCs w:val="24"/>
      <w:lang w:val="zh-CN"/>
    </w:rPr>
  </w:style>
  <w:style w:type="paragraph" w:styleId="af3">
    <w:name w:val="Normal Indent"/>
    <w:basedOn w:val="a"/>
    <w:qFormat/>
    <w:rsid w:val="003B20DD"/>
    <w:pPr>
      <w:ind w:firstLine="420"/>
    </w:pPr>
    <w:rPr>
      <w:rFonts w:ascii="Times New Roman" w:eastAsia="宋体" w:hAnsi="Times New Roman" w:cs="Times New Roman"/>
      <w:szCs w:val="20"/>
    </w:rPr>
  </w:style>
  <w:style w:type="paragraph" w:styleId="af4">
    <w:name w:val="caption"/>
    <w:basedOn w:val="a"/>
    <w:next w:val="a"/>
    <w:qFormat/>
    <w:rsid w:val="003B20DD"/>
    <w:rPr>
      <w:rFonts w:ascii="Cambria" w:eastAsia="SimHei" w:hAnsi="Cambria" w:cs="Times New Roman"/>
      <w:sz w:val="20"/>
      <w:szCs w:val="20"/>
    </w:rPr>
  </w:style>
  <w:style w:type="paragraph" w:styleId="af5">
    <w:name w:val="List Bullet"/>
    <w:basedOn w:val="a"/>
    <w:rsid w:val="003B20DD"/>
    <w:pPr>
      <w:tabs>
        <w:tab w:val="left" w:pos="360"/>
      </w:tabs>
      <w:ind w:left="360" w:hangingChars="200" w:hanging="360"/>
    </w:pPr>
    <w:rPr>
      <w:rFonts w:ascii="Times New Roman" w:eastAsia="宋体" w:hAnsi="Times New Roman" w:cs="Times New Roman"/>
      <w:szCs w:val="24"/>
    </w:rPr>
  </w:style>
  <w:style w:type="paragraph" w:styleId="af6">
    <w:name w:val="Document Map"/>
    <w:basedOn w:val="a"/>
    <w:link w:val="af7"/>
    <w:unhideWhenUsed/>
    <w:qFormat/>
    <w:rsid w:val="003B20DD"/>
    <w:pPr>
      <w:spacing w:line="400" w:lineRule="exact"/>
      <w:ind w:firstLineChars="200" w:firstLine="200"/>
    </w:pPr>
    <w:rPr>
      <w:rFonts w:ascii="Heiti SC Light" w:eastAsia="Heiti SC Light" w:hAnsi="Times New Roman"/>
      <w:sz w:val="24"/>
      <w:szCs w:val="24"/>
    </w:rPr>
  </w:style>
  <w:style w:type="character" w:customStyle="1" w:styleId="af7">
    <w:name w:val="文档结构图 字符"/>
    <w:basedOn w:val="a0"/>
    <w:link w:val="af6"/>
    <w:qFormat/>
    <w:rsid w:val="003B20DD"/>
    <w:rPr>
      <w:rFonts w:ascii="Heiti SC Light" w:eastAsia="Heiti SC Light" w:hAnsi="Times New Roman"/>
      <w:sz w:val="24"/>
      <w:szCs w:val="24"/>
    </w:rPr>
  </w:style>
  <w:style w:type="paragraph" w:styleId="af8">
    <w:name w:val="Body Text Indent"/>
    <w:basedOn w:val="a"/>
    <w:link w:val="af9"/>
    <w:qFormat/>
    <w:rsid w:val="003B20DD"/>
    <w:pPr>
      <w:spacing w:after="120" w:line="360" w:lineRule="auto"/>
      <w:ind w:leftChars="200" w:left="420"/>
    </w:pPr>
    <w:rPr>
      <w:rFonts w:ascii="Times New Roman" w:eastAsia="仿宋_GB2312" w:hAnsi="Times New Roman" w:cs="Times New Roman"/>
      <w:szCs w:val="20"/>
      <w:lang w:val="zh-CN"/>
    </w:rPr>
  </w:style>
  <w:style w:type="character" w:customStyle="1" w:styleId="af9">
    <w:name w:val="正文文本缩进 字符"/>
    <w:basedOn w:val="a0"/>
    <w:link w:val="af8"/>
    <w:qFormat/>
    <w:rsid w:val="003B20DD"/>
    <w:rPr>
      <w:rFonts w:ascii="Times New Roman" w:eastAsia="仿宋_GB2312" w:hAnsi="Times New Roman" w:cs="Times New Roman"/>
      <w:szCs w:val="20"/>
      <w:lang w:val="zh-CN"/>
    </w:rPr>
  </w:style>
  <w:style w:type="paragraph" w:styleId="21">
    <w:name w:val="List 2"/>
    <w:basedOn w:val="a"/>
    <w:rsid w:val="003B20DD"/>
    <w:pPr>
      <w:spacing w:line="400" w:lineRule="exact"/>
      <w:ind w:leftChars="200" w:left="100" w:hangingChars="200" w:hanging="200"/>
    </w:pPr>
    <w:rPr>
      <w:rFonts w:ascii="Times New Roman" w:eastAsia="宋体" w:hAnsi="Times New Roman" w:cs="Times New Roman"/>
      <w:szCs w:val="20"/>
    </w:rPr>
  </w:style>
  <w:style w:type="paragraph" w:styleId="TOC5">
    <w:name w:val="toc 5"/>
    <w:basedOn w:val="a"/>
    <w:next w:val="a"/>
    <w:uiPriority w:val="39"/>
    <w:qFormat/>
    <w:rsid w:val="003B20DD"/>
    <w:pPr>
      <w:spacing w:line="400" w:lineRule="exact"/>
      <w:ind w:left="960" w:firstLineChars="200" w:firstLine="200"/>
      <w:jc w:val="left"/>
    </w:pPr>
    <w:rPr>
      <w:rFonts w:cstheme="minorHAnsi"/>
      <w:sz w:val="18"/>
      <w:szCs w:val="18"/>
    </w:rPr>
  </w:style>
  <w:style w:type="paragraph" w:styleId="TOC3">
    <w:name w:val="toc 3"/>
    <w:basedOn w:val="a"/>
    <w:next w:val="a"/>
    <w:uiPriority w:val="39"/>
    <w:qFormat/>
    <w:rsid w:val="003B20DD"/>
    <w:pPr>
      <w:spacing w:line="400" w:lineRule="exact"/>
      <w:ind w:left="480" w:firstLineChars="200" w:firstLine="200"/>
      <w:jc w:val="left"/>
    </w:pPr>
    <w:rPr>
      <w:rFonts w:cstheme="minorHAnsi"/>
      <w:i/>
      <w:iCs/>
      <w:sz w:val="20"/>
      <w:szCs w:val="20"/>
    </w:rPr>
  </w:style>
  <w:style w:type="paragraph" w:styleId="afa">
    <w:name w:val="Plain Text"/>
    <w:basedOn w:val="a"/>
    <w:link w:val="afb"/>
    <w:qFormat/>
    <w:rsid w:val="003B20DD"/>
    <w:rPr>
      <w:rFonts w:ascii="宋体" w:hAnsi="Courier New"/>
      <w:szCs w:val="21"/>
    </w:rPr>
  </w:style>
  <w:style w:type="character" w:customStyle="1" w:styleId="afb">
    <w:name w:val="纯文本 字符"/>
    <w:basedOn w:val="a0"/>
    <w:link w:val="afa"/>
    <w:qFormat/>
    <w:rsid w:val="003B20DD"/>
    <w:rPr>
      <w:rFonts w:ascii="宋体" w:hAnsi="Courier New"/>
      <w:szCs w:val="21"/>
    </w:rPr>
  </w:style>
  <w:style w:type="paragraph" w:styleId="TOC8">
    <w:name w:val="toc 8"/>
    <w:basedOn w:val="a"/>
    <w:next w:val="a"/>
    <w:uiPriority w:val="39"/>
    <w:rsid w:val="003B20DD"/>
    <w:pPr>
      <w:spacing w:line="400" w:lineRule="exact"/>
      <w:ind w:left="1680" w:firstLineChars="200" w:firstLine="200"/>
      <w:jc w:val="left"/>
    </w:pPr>
    <w:rPr>
      <w:rFonts w:cstheme="minorHAnsi"/>
      <w:sz w:val="18"/>
      <w:szCs w:val="18"/>
    </w:rPr>
  </w:style>
  <w:style w:type="paragraph" w:styleId="22">
    <w:name w:val="Body Text Indent 2"/>
    <w:basedOn w:val="a"/>
    <w:link w:val="23"/>
    <w:qFormat/>
    <w:rsid w:val="003B20DD"/>
    <w:pPr>
      <w:spacing w:after="120" w:line="480" w:lineRule="auto"/>
      <w:ind w:leftChars="200" w:left="420"/>
    </w:pPr>
    <w:rPr>
      <w:rFonts w:ascii="Times New Roman" w:eastAsia="宋体" w:hAnsi="Times New Roman" w:cs="Times New Roman"/>
      <w:szCs w:val="20"/>
      <w:lang w:val="zh-CN"/>
    </w:rPr>
  </w:style>
  <w:style w:type="character" w:customStyle="1" w:styleId="23">
    <w:name w:val="正文文本缩进 2 字符"/>
    <w:basedOn w:val="a0"/>
    <w:link w:val="22"/>
    <w:qFormat/>
    <w:rsid w:val="003B20DD"/>
    <w:rPr>
      <w:rFonts w:ascii="Times New Roman" w:eastAsia="宋体" w:hAnsi="Times New Roman" w:cs="Times New Roman"/>
      <w:szCs w:val="20"/>
      <w:lang w:val="zh-CN"/>
    </w:rPr>
  </w:style>
  <w:style w:type="paragraph" w:styleId="afc">
    <w:name w:val="endnote text"/>
    <w:basedOn w:val="a"/>
    <w:link w:val="afd"/>
    <w:uiPriority w:val="99"/>
    <w:unhideWhenUsed/>
    <w:rsid w:val="003B20DD"/>
    <w:pPr>
      <w:snapToGrid w:val="0"/>
      <w:spacing w:line="420" w:lineRule="exact"/>
      <w:jc w:val="left"/>
    </w:pPr>
    <w:rPr>
      <w:rFonts w:ascii="Times New Roman" w:eastAsia="宋体" w:hAnsi="Times New Roman" w:cs="Times New Roman"/>
      <w:sz w:val="24"/>
      <w:szCs w:val="24"/>
    </w:rPr>
  </w:style>
  <w:style w:type="character" w:customStyle="1" w:styleId="afd">
    <w:name w:val="尾注文本 字符"/>
    <w:basedOn w:val="a0"/>
    <w:link w:val="afc"/>
    <w:uiPriority w:val="99"/>
    <w:qFormat/>
    <w:rsid w:val="003B20DD"/>
    <w:rPr>
      <w:rFonts w:ascii="Times New Roman" w:eastAsia="宋体" w:hAnsi="Times New Roman" w:cs="Times New Roman"/>
      <w:sz w:val="24"/>
      <w:szCs w:val="24"/>
    </w:rPr>
  </w:style>
  <w:style w:type="paragraph" w:styleId="afe">
    <w:name w:val="Balloon Text"/>
    <w:basedOn w:val="a"/>
    <w:link w:val="aff"/>
    <w:unhideWhenUsed/>
    <w:qFormat/>
    <w:rsid w:val="003B20DD"/>
    <w:pPr>
      <w:ind w:firstLineChars="200" w:firstLine="200"/>
    </w:pPr>
    <w:rPr>
      <w:rFonts w:ascii="Heiti SC Light" w:eastAsia="Heiti SC Light" w:hAnsi="Times New Roman"/>
      <w:sz w:val="18"/>
      <w:szCs w:val="18"/>
    </w:rPr>
  </w:style>
  <w:style w:type="character" w:customStyle="1" w:styleId="aff">
    <w:name w:val="批注框文本 字符"/>
    <w:basedOn w:val="a0"/>
    <w:link w:val="afe"/>
    <w:qFormat/>
    <w:rsid w:val="003B20DD"/>
    <w:rPr>
      <w:rFonts w:ascii="Heiti SC Light" w:eastAsia="Heiti SC Light" w:hAnsi="Times New Roman"/>
      <w:sz w:val="18"/>
      <w:szCs w:val="18"/>
    </w:rPr>
  </w:style>
  <w:style w:type="paragraph" w:styleId="TOC1">
    <w:name w:val="toc 1"/>
    <w:basedOn w:val="a"/>
    <w:next w:val="a"/>
    <w:uiPriority w:val="39"/>
    <w:qFormat/>
    <w:rsid w:val="003B20DD"/>
    <w:pPr>
      <w:spacing w:before="120" w:after="120" w:line="400" w:lineRule="exact"/>
      <w:ind w:firstLineChars="200" w:firstLine="200"/>
      <w:jc w:val="left"/>
    </w:pPr>
    <w:rPr>
      <w:rFonts w:cstheme="minorHAnsi"/>
      <w:b/>
      <w:bCs/>
      <w:caps/>
      <w:sz w:val="20"/>
      <w:szCs w:val="20"/>
    </w:rPr>
  </w:style>
  <w:style w:type="paragraph" w:styleId="TOC4">
    <w:name w:val="toc 4"/>
    <w:basedOn w:val="a"/>
    <w:next w:val="a"/>
    <w:uiPriority w:val="39"/>
    <w:qFormat/>
    <w:rsid w:val="003B20DD"/>
    <w:pPr>
      <w:spacing w:line="400" w:lineRule="exact"/>
      <w:ind w:left="720" w:firstLineChars="200" w:firstLine="200"/>
      <w:jc w:val="left"/>
    </w:pPr>
    <w:rPr>
      <w:rFonts w:cstheme="minorHAnsi"/>
      <w:sz w:val="18"/>
      <w:szCs w:val="18"/>
    </w:rPr>
  </w:style>
  <w:style w:type="paragraph" w:styleId="aff0">
    <w:name w:val="Subtitle"/>
    <w:basedOn w:val="a"/>
    <w:next w:val="a"/>
    <w:link w:val="aff1"/>
    <w:qFormat/>
    <w:rsid w:val="003B20DD"/>
    <w:pPr>
      <w:spacing w:before="240" w:after="60" w:line="312" w:lineRule="atLeast"/>
      <w:ind w:firstLineChars="200" w:firstLine="200"/>
      <w:jc w:val="center"/>
      <w:outlineLvl w:val="1"/>
    </w:pPr>
    <w:rPr>
      <w:rFonts w:ascii="Cambria" w:eastAsia="宋体" w:hAnsi="Cambria" w:cs="Times New Roman"/>
      <w:b/>
      <w:bCs/>
      <w:kern w:val="28"/>
      <w:sz w:val="32"/>
      <w:szCs w:val="32"/>
    </w:rPr>
  </w:style>
  <w:style w:type="character" w:customStyle="1" w:styleId="aff1">
    <w:name w:val="副标题 字符"/>
    <w:basedOn w:val="a0"/>
    <w:link w:val="aff0"/>
    <w:qFormat/>
    <w:rsid w:val="003B20DD"/>
    <w:rPr>
      <w:rFonts w:ascii="Cambria" w:eastAsia="宋体" w:hAnsi="Cambria" w:cs="Times New Roman"/>
      <w:b/>
      <w:bCs/>
      <w:kern w:val="28"/>
      <w:sz w:val="32"/>
      <w:szCs w:val="32"/>
    </w:rPr>
  </w:style>
  <w:style w:type="paragraph" w:styleId="aff2">
    <w:name w:val="List"/>
    <w:basedOn w:val="a"/>
    <w:rsid w:val="003B20DD"/>
    <w:pPr>
      <w:ind w:left="420" w:hanging="420"/>
    </w:pPr>
    <w:rPr>
      <w:rFonts w:ascii="Times New Roman" w:eastAsia="宋体" w:hAnsi="Times New Roman" w:cs="Times New Roman"/>
      <w:szCs w:val="20"/>
    </w:rPr>
  </w:style>
  <w:style w:type="paragraph" w:styleId="aff3">
    <w:name w:val="footnote text"/>
    <w:basedOn w:val="a"/>
    <w:link w:val="aff4"/>
    <w:qFormat/>
    <w:rsid w:val="003B20DD"/>
    <w:pPr>
      <w:snapToGrid w:val="0"/>
      <w:jc w:val="left"/>
    </w:pPr>
    <w:rPr>
      <w:rFonts w:ascii="Times New Roman" w:eastAsia="宋体" w:hAnsi="Times New Roman" w:cs="Times New Roman"/>
      <w:sz w:val="24"/>
      <w:szCs w:val="26"/>
      <w:lang w:val="zh-CN"/>
    </w:rPr>
  </w:style>
  <w:style w:type="character" w:customStyle="1" w:styleId="aff4">
    <w:name w:val="脚注文本 字符"/>
    <w:basedOn w:val="a0"/>
    <w:link w:val="aff3"/>
    <w:qFormat/>
    <w:rsid w:val="003B20DD"/>
    <w:rPr>
      <w:rFonts w:ascii="Times New Roman" w:eastAsia="宋体" w:hAnsi="Times New Roman" w:cs="Times New Roman"/>
      <w:sz w:val="24"/>
      <w:szCs w:val="26"/>
      <w:lang w:val="zh-CN"/>
    </w:rPr>
  </w:style>
  <w:style w:type="paragraph" w:styleId="TOC6">
    <w:name w:val="toc 6"/>
    <w:basedOn w:val="a"/>
    <w:next w:val="a"/>
    <w:uiPriority w:val="39"/>
    <w:qFormat/>
    <w:rsid w:val="003B20DD"/>
    <w:pPr>
      <w:spacing w:line="400" w:lineRule="exact"/>
      <w:ind w:left="1200" w:firstLineChars="200" w:firstLine="200"/>
      <w:jc w:val="left"/>
    </w:pPr>
    <w:rPr>
      <w:rFonts w:cstheme="minorHAnsi"/>
      <w:sz w:val="18"/>
      <w:szCs w:val="18"/>
    </w:rPr>
  </w:style>
  <w:style w:type="paragraph" w:styleId="32">
    <w:name w:val="Body Text Indent 3"/>
    <w:basedOn w:val="a"/>
    <w:link w:val="33"/>
    <w:qFormat/>
    <w:rsid w:val="003B20DD"/>
    <w:pPr>
      <w:spacing w:after="120"/>
      <w:ind w:leftChars="200" w:left="420"/>
    </w:pPr>
    <w:rPr>
      <w:rFonts w:ascii="Times New Roman" w:eastAsia="宋体" w:hAnsi="Times New Roman" w:cs="Times New Roman"/>
      <w:kern w:val="0"/>
      <w:sz w:val="16"/>
      <w:szCs w:val="20"/>
      <w:lang w:val="zh-CN"/>
    </w:rPr>
  </w:style>
  <w:style w:type="character" w:customStyle="1" w:styleId="33">
    <w:name w:val="正文文本缩进 3 字符"/>
    <w:basedOn w:val="a0"/>
    <w:link w:val="32"/>
    <w:qFormat/>
    <w:rsid w:val="003B20DD"/>
    <w:rPr>
      <w:rFonts w:ascii="Times New Roman" w:eastAsia="宋体" w:hAnsi="Times New Roman" w:cs="Times New Roman"/>
      <w:kern w:val="0"/>
      <w:sz w:val="16"/>
      <w:szCs w:val="20"/>
      <w:lang w:val="zh-CN"/>
    </w:rPr>
  </w:style>
  <w:style w:type="paragraph" w:styleId="TOC2">
    <w:name w:val="toc 2"/>
    <w:basedOn w:val="a"/>
    <w:next w:val="a"/>
    <w:uiPriority w:val="39"/>
    <w:qFormat/>
    <w:rsid w:val="003B20DD"/>
    <w:pPr>
      <w:spacing w:line="400" w:lineRule="exact"/>
      <w:ind w:left="240" w:firstLineChars="200" w:firstLine="200"/>
      <w:jc w:val="left"/>
    </w:pPr>
    <w:rPr>
      <w:rFonts w:cstheme="minorHAnsi"/>
      <w:smallCaps/>
      <w:sz w:val="20"/>
      <w:szCs w:val="20"/>
    </w:rPr>
  </w:style>
  <w:style w:type="paragraph" w:styleId="TOC9">
    <w:name w:val="toc 9"/>
    <w:basedOn w:val="a"/>
    <w:next w:val="a"/>
    <w:uiPriority w:val="39"/>
    <w:rsid w:val="003B20DD"/>
    <w:pPr>
      <w:spacing w:line="400" w:lineRule="exact"/>
      <w:ind w:left="1920" w:firstLineChars="200" w:firstLine="200"/>
      <w:jc w:val="left"/>
    </w:pPr>
    <w:rPr>
      <w:rFonts w:cstheme="minorHAnsi"/>
      <w:sz w:val="18"/>
      <w:szCs w:val="18"/>
    </w:rPr>
  </w:style>
  <w:style w:type="paragraph" w:styleId="25">
    <w:name w:val="Body Text 2"/>
    <w:basedOn w:val="a"/>
    <w:link w:val="26"/>
    <w:rsid w:val="003B20DD"/>
    <w:pPr>
      <w:spacing w:after="120" w:line="480" w:lineRule="auto"/>
    </w:pPr>
    <w:rPr>
      <w:rFonts w:ascii="Times New Roman" w:eastAsia="宋体" w:hAnsi="Times New Roman" w:cs="Times New Roman"/>
      <w:szCs w:val="20"/>
      <w:lang w:val="zh-CN"/>
    </w:rPr>
  </w:style>
  <w:style w:type="character" w:customStyle="1" w:styleId="26">
    <w:name w:val="正文文本 2 字符"/>
    <w:basedOn w:val="a0"/>
    <w:link w:val="25"/>
    <w:rsid w:val="003B20DD"/>
    <w:rPr>
      <w:rFonts w:ascii="Times New Roman" w:eastAsia="宋体" w:hAnsi="Times New Roman" w:cs="Times New Roman"/>
      <w:szCs w:val="20"/>
      <w:lang w:val="zh-CN"/>
    </w:rPr>
  </w:style>
  <w:style w:type="paragraph" w:styleId="41">
    <w:name w:val="List 4"/>
    <w:basedOn w:val="a"/>
    <w:rsid w:val="003B20DD"/>
    <w:pPr>
      <w:spacing w:line="400" w:lineRule="exact"/>
      <w:ind w:leftChars="600" w:left="100" w:hangingChars="200" w:hanging="200"/>
    </w:pPr>
    <w:rPr>
      <w:rFonts w:ascii="Times New Roman" w:eastAsia="宋体" w:hAnsi="Times New Roman" w:cs="Times New Roman"/>
      <w:szCs w:val="20"/>
    </w:rPr>
  </w:style>
  <w:style w:type="paragraph" w:styleId="27">
    <w:name w:val="List Continue 2"/>
    <w:basedOn w:val="a"/>
    <w:rsid w:val="003B20DD"/>
    <w:pPr>
      <w:widowControl/>
      <w:spacing w:after="120" w:line="400" w:lineRule="exact"/>
      <w:ind w:left="840"/>
      <w:jc w:val="left"/>
    </w:pPr>
    <w:rPr>
      <w:rFonts w:ascii="Times New Roman" w:eastAsia="宋体" w:hAnsi="Times New Roman" w:cs="Times New Roman"/>
      <w:kern w:val="0"/>
      <w:sz w:val="20"/>
      <w:szCs w:val="20"/>
    </w:rPr>
  </w:style>
  <w:style w:type="paragraph" w:styleId="HTML">
    <w:name w:val="HTML Preformatted"/>
    <w:basedOn w:val="a"/>
    <w:link w:val="HTML0"/>
    <w:rsid w:val="003B20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zh-CN"/>
    </w:rPr>
  </w:style>
  <w:style w:type="character" w:customStyle="1" w:styleId="HTML0">
    <w:name w:val="HTML 预设格式 字符"/>
    <w:basedOn w:val="a0"/>
    <w:link w:val="HTML"/>
    <w:rsid w:val="003B20DD"/>
    <w:rPr>
      <w:rFonts w:ascii="宋体" w:eastAsia="宋体" w:hAnsi="宋体" w:cs="Times New Roman"/>
      <w:kern w:val="0"/>
      <w:sz w:val="24"/>
      <w:szCs w:val="24"/>
      <w:lang w:val="zh-CN"/>
    </w:rPr>
  </w:style>
  <w:style w:type="paragraph" w:styleId="13">
    <w:name w:val="index 1"/>
    <w:basedOn w:val="a"/>
    <w:next w:val="a"/>
    <w:uiPriority w:val="99"/>
    <w:semiHidden/>
    <w:unhideWhenUsed/>
    <w:rsid w:val="003B20DD"/>
    <w:pPr>
      <w:spacing w:line="400" w:lineRule="exact"/>
      <w:ind w:firstLineChars="200" w:firstLine="200"/>
    </w:pPr>
    <w:rPr>
      <w:rFonts w:ascii="Times New Roman" w:hAnsi="Times New Roman"/>
      <w:sz w:val="24"/>
    </w:rPr>
  </w:style>
  <w:style w:type="paragraph" w:styleId="aff5">
    <w:name w:val="Title"/>
    <w:basedOn w:val="a"/>
    <w:next w:val="a"/>
    <w:link w:val="aff6"/>
    <w:qFormat/>
    <w:rsid w:val="003B20DD"/>
    <w:pPr>
      <w:spacing w:before="240" w:after="60" w:line="400" w:lineRule="exact"/>
      <w:ind w:firstLineChars="200" w:firstLine="200"/>
      <w:jc w:val="center"/>
      <w:outlineLvl w:val="0"/>
    </w:pPr>
    <w:rPr>
      <w:rFonts w:asciiTheme="majorHAnsi" w:eastAsiaTheme="majorEastAsia" w:hAnsiTheme="majorHAnsi" w:cstheme="majorBidi"/>
      <w:b/>
      <w:bCs/>
      <w:sz w:val="32"/>
      <w:szCs w:val="32"/>
    </w:rPr>
  </w:style>
  <w:style w:type="character" w:customStyle="1" w:styleId="aff6">
    <w:name w:val="标题 字符"/>
    <w:basedOn w:val="a0"/>
    <w:link w:val="aff5"/>
    <w:rsid w:val="003B20DD"/>
    <w:rPr>
      <w:rFonts w:asciiTheme="majorHAnsi" w:eastAsiaTheme="majorEastAsia" w:hAnsiTheme="majorHAnsi" w:cstheme="majorBidi"/>
      <w:b/>
      <w:bCs/>
      <w:sz w:val="32"/>
      <w:szCs w:val="32"/>
    </w:rPr>
  </w:style>
  <w:style w:type="character" w:styleId="aff7">
    <w:name w:val="Strong"/>
    <w:basedOn w:val="a0"/>
    <w:uiPriority w:val="22"/>
    <w:qFormat/>
    <w:rsid w:val="003B20DD"/>
    <w:rPr>
      <w:b/>
      <w:bCs/>
    </w:rPr>
  </w:style>
  <w:style w:type="character" w:styleId="aff8">
    <w:name w:val="endnote reference"/>
    <w:uiPriority w:val="99"/>
    <w:unhideWhenUsed/>
    <w:rsid w:val="003B20DD"/>
    <w:rPr>
      <w:vertAlign w:val="superscript"/>
    </w:rPr>
  </w:style>
  <w:style w:type="character" w:styleId="aff9">
    <w:name w:val="page number"/>
    <w:qFormat/>
    <w:rsid w:val="003B20DD"/>
    <w:rPr>
      <w:rFonts w:cs="Times New Roman"/>
    </w:rPr>
  </w:style>
  <w:style w:type="character" w:styleId="affa">
    <w:name w:val="FollowedHyperlink"/>
    <w:uiPriority w:val="99"/>
    <w:qFormat/>
    <w:rsid w:val="003B20DD"/>
    <w:rPr>
      <w:color w:val="800080"/>
      <w:u w:val="single"/>
    </w:rPr>
  </w:style>
  <w:style w:type="character" w:styleId="affb">
    <w:name w:val="Emphasis"/>
    <w:qFormat/>
    <w:rsid w:val="003B20DD"/>
    <w:rPr>
      <w:color w:val="CC0000"/>
    </w:rPr>
  </w:style>
  <w:style w:type="character" w:styleId="affc">
    <w:name w:val="Hyperlink"/>
    <w:basedOn w:val="a0"/>
    <w:uiPriority w:val="99"/>
    <w:unhideWhenUsed/>
    <w:qFormat/>
    <w:rsid w:val="003B20DD"/>
    <w:rPr>
      <w:color w:val="0000FF"/>
      <w:u w:val="single"/>
    </w:rPr>
  </w:style>
  <w:style w:type="character" w:styleId="affd">
    <w:name w:val="annotation reference"/>
    <w:qFormat/>
    <w:rsid w:val="003B20DD"/>
    <w:rPr>
      <w:rFonts w:cs="Times New Roman"/>
      <w:sz w:val="21"/>
    </w:rPr>
  </w:style>
  <w:style w:type="character" w:styleId="affe">
    <w:name w:val="footnote reference"/>
    <w:qFormat/>
    <w:rsid w:val="003B20DD"/>
    <w:rPr>
      <w:vertAlign w:val="superscript"/>
    </w:rPr>
  </w:style>
  <w:style w:type="table" w:styleId="afff">
    <w:name w:val="Table Grid"/>
    <w:basedOn w:val="a1"/>
    <w:uiPriority w:val="59"/>
    <w:qFormat/>
    <w:rsid w:val="003B20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Simple 1"/>
    <w:basedOn w:val="a1"/>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15">
    <w:name w:val="Table Grid 1"/>
    <w:basedOn w:val="a1"/>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6">
    <w:name w:val="Light Grid Accent 6"/>
    <w:basedOn w:val="a1"/>
    <w:uiPriority w:val="62"/>
    <w:rsid w:val="003B20DD"/>
    <w:rPr>
      <w:kern w:val="0"/>
      <w:sz w:val="20"/>
      <w:szCs w:val="20"/>
    </w:rPr>
    <w:tblPr>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auto"/>
        </w:tcBorders>
      </w:tcPr>
    </w:tblStylePr>
  </w:style>
  <w:style w:type="paragraph" w:customStyle="1" w:styleId="16">
    <w:name w:val="列出段落1"/>
    <w:basedOn w:val="a"/>
    <w:uiPriority w:val="34"/>
    <w:qFormat/>
    <w:rsid w:val="003B20DD"/>
    <w:pPr>
      <w:ind w:firstLineChars="200" w:firstLine="420"/>
    </w:pPr>
    <w:rPr>
      <w:rFonts w:ascii="Calibri" w:eastAsia="宋体" w:hAnsi="Calibri" w:cs="Calibri"/>
      <w:szCs w:val="21"/>
    </w:rPr>
  </w:style>
  <w:style w:type="paragraph" w:customStyle="1" w:styleId="0-2">
    <w:name w:val="0自评-标题2"/>
    <w:basedOn w:val="2"/>
    <w:next w:val="a"/>
    <w:qFormat/>
    <w:rsid w:val="003B20DD"/>
    <w:pPr>
      <w:keepNext/>
      <w:keepLines/>
      <w:spacing w:before="50" w:after="50" w:line="360" w:lineRule="auto"/>
      <w:jc w:val="both"/>
    </w:pPr>
    <w:rPr>
      <w:rFonts w:eastAsia="楷体" w:hint="default"/>
      <w:b/>
      <w:bCs/>
      <w:sz w:val="32"/>
      <w:szCs w:val="32"/>
      <w:lang w:val="zh-CN"/>
    </w:rPr>
  </w:style>
  <w:style w:type="character" w:customStyle="1" w:styleId="apple-converted-space">
    <w:name w:val="apple-converted-space"/>
    <w:basedOn w:val="a0"/>
    <w:qFormat/>
    <w:rsid w:val="003B20DD"/>
  </w:style>
  <w:style w:type="character" w:customStyle="1" w:styleId="0-Char">
    <w:name w:val="0自评-正文 Char"/>
    <w:link w:val="0-"/>
    <w:qFormat/>
    <w:rsid w:val="003B20DD"/>
    <w:rPr>
      <w:rFonts w:ascii="Times New Roman" w:hAnsi="Times New Roman"/>
      <w:sz w:val="24"/>
      <w:szCs w:val="24"/>
    </w:rPr>
  </w:style>
  <w:style w:type="paragraph" w:customStyle="1" w:styleId="0-">
    <w:name w:val="0自评-正文"/>
    <w:basedOn w:val="a"/>
    <w:link w:val="0-Char"/>
    <w:qFormat/>
    <w:rsid w:val="003B20DD"/>
    <w:pPr>
      <w:spacing w:line="400" w:lineRule="exact"/>
      <w:ind w:firstLineChars="200" w:firstLine="200"/>
    </w:pPr>
    <w:rPr>
      <w:rFonts w:ascii="Times New Roman" w:hAnsi="Times New Roman"/>
      <w:sz w:val="24"/>
      <w:szCs w:val="24"/>
    </w:rPr>
  </w:style>
  <w:style w:type="paragraph" w:customStyle="1" w:styleId="0-0">
    <w:name w:val="0 自评-达成情况"/>
    <w:basedOn w:val="a"/>
    <w:qFormat/>
    <w:rsid w:val="003B20DD"/>
    <w:pPr>
      <w:ind w:firstLineChars="200" w:firstLine="1446"/>
    </w:pPr>
    <w:rPr>
      <w:rFonts w:ascii="Times New Roman" w:eastAsia="宋体" w:hAnsi="Times New Roman" w:cs="Times New Roman"/>
      <w:color w:val="984806"/>
      <w:kern w:val="0"/>
      <w:szCs w:val="24"/>
      <w:lang w:val="zh-CN"/>
    </w:rPr>
  </w:style>
  <w:style w:type="paragraph" w:customStyle="1" w:styleId="28">
    <w:name w:val="列出段落2"/>
    <w:basedOn w:val="a"/>
    <w:uiPriority w:val="34"/>
    <w:qFormat/>
    <w:rsid w:val="003B20DD"/>
    <w:pPr>
      <w:spacing w:line="360" w:lineRule="auto"/>
      <w:ind w:firstLineChars="200" w:firstLine="420"/>
      <w:jc w:val="left"/>
    </w:pPr>
    <w:rPr>
      <w:rFonts w:ascii="Calibri" w:eastAsia="宋体" w:hAnsi="Calibri" w:cs="Times New Roman"/>
      <w:color w:val="000000"/>
      <w:kern w:val="0"/>
      <w:sz w:val="24"/>
      <w:szCs w:val="24"/>
    </w:rPr>
  </w:style>
  <w:style w:type="paragraph" w:customStyle="1" w:styleId="0-3">
    <w:name w:val="0自评-标题3"/>
    <w:basedOn w:val="3"/>
    <w:qFormat/>
    <w:rsid w:val="003B20DD"/>
    <w:pPr>
      <w:spacing w:before="50" w:after="50" w:line="360" w:lineRule="auto"/>
      <w:ind w:firstLineChars="0" w:firstLine="0"/>
    </w:pPr>
    <w:rPr>
      <w:rFonts w:eastAsia="SimHei" w:cs="Times New Roman"/>
      <w:b w:val="0"/>
      <w:color w:val="000000"/>
      <w:sz w:val="28"/>
      <w:lang w:val="zh-CN"/>
    </w:rPr>
  </w:style>
  <w:style w:type="character" w:customStyle="1" w:styleId="CharChar">
    <w:name w:val="新图表正文 Char Char"/>
    <w:link w:val="afff1"/>
    <w:qFormat/>
    <w:locked/>
    <w:rsid w:val="003B20DD"/>
    <w:rPr>
      <w:rFonts w:ascii="宋体" w:hAnsi="宋体" w:cs="宋体"/>
      <w:sz w:val="18"/>
      <w:szCs w:val="21"/>
    </w:rPr>
  </w:style>
  <w:style w:type="paragraph" w:customStyle="1" w:styleId="afff1">
    <w:name w:val="新图表正文"/>
    <w:link w:val="CharChar"/>
    <w:qFormat/>
    <w:rsid w:val="003B20DD"/>
    <w:pPr>
      <w:jc w:val="both"/>
    </w:pPr>
    <w:rPr>
      <w:rFonts w:ascii="宋体" w:hAnsi="宋体" w:cs="宋体"/>
      <w:sz w:val="18"/>
      <w:szCs w:val="21"/>
    </w:rPr>
  </w:style>
  <w:style w:type="character" w:customStyle="1" w:styleId="CharChar0">
    <w:name w:val="新图表名 Char Char"/>
    <w:link w:val="afff2"/>
    <w:qFormat/>
    <w:locked/>
    <w:rsid w:val="003B20DD"/>
    <w:rPr>
      <w:rFonts w:ascii="SimHei" w:eastAsia="SimHei" w:hAnsi="SimHei" w:cs="SimHei"/>
      <w:szCs w:val="21"/>
    </w:rPr>
  </w:style>
  <w:style w:type="paragraph" w:customStyle="1" w:styleId="afff2">
    <w:name w:val="新图表名"/>
    <w:basedOn w:val="a"/>
    <w:link w:val="CharChar0"/>
    <w:qFormat/>
    <w:rsid w:val="003B20DD"/>
    <w:pPr>
      <w:widowControl/>
      <w:jc w:val="center"/>
    </w:pPr>
    <w:rPr>
      <w:rFonts w:ascii="SimHei" w:eastAsia="SimHei" w:hAnsi="SimHei" w:cs="SimHei"/>
      <w:szCs w:val="21"/>
    </w:rPr>
  </w:style>
  <w:style w:type="paragraph" w:customStyle="1" w:styleId="afff3">
    <w:name w:val="新图表头"/>
    <w:basedOn w:val="a"/>
    <w:qFormat/>
    <w:rsid w:val="003B20DD"/>
    <w:pPr>
      <w:widowControl/>
      <w:jc w:val="center"/>
    </w:pPr>
    <w:rPr>
      <w:rFonts w:ascii="宋体" w:eastAsia="宋体" w:hAnsi="宋体" w:cs="宋体"/>
      <w:b/>
      <w:kern w:val="0"/>
      <w:sz w:val="18"/>
      <w:szCs w:val="21"/>
    </w:rPr>
  </w:style>
  <w:style w:type="paragraph" w:customStyle="1" w:styleId="0-1">
    <w:name w:val="0自评-注释"/>
    <w:basedOn w:val="0-"/>
    <w:qFormat/>
    <w:rsid w:val="003B20DD"/>
    <w:pPr>
      <w:spacing w:line="240" w:lineRule="auto"/>
      <w:ind w:firstLine="1446"/>
    </w:pPr>
    <w:rPr>
      <w:rFonts w:eastAsia="SimHei" w:cs="Times New Roman"/>
      <w:color w:val="0070C0"/>
      <w:kern w:val="0"/>
      <w:sz w:val="21"/>
      <w:lang w:val="zh-CN"/>
    </w:rPr>
  </w:style>
  <w:style w:type="paragraph" w:styleId="afff4">
    <w:name w:val="List Paragraph"/>
    <w:basedOn w:val="a"/>
    <w:uiPriority w:val="34"/>
    <w:qFormat/>
    <w:rsid w:val="003B20DD"/>
    <w:pPr>
      <w:spacing w:line="400" w:lineRule="exact"/>
      <w:ind w:firstLineChars="200" w:firstLine="420"/>
    </w:pPr>
    <w:rPr>
      <w:rFonts w:ascii="Times New Roman" w:hAnsi="Times New Roman"/>
      <w:sz w:val="24"/>
    </w:rPr>
  </w:style>
  <w:style w:type="table" w:customStyle="1" w:styleId="150">
    <w:name w:val="网格型15"/>
    <w:basedOn w:val="a1"/>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B20DD"/>
    <w:pPr>
      <w:autoSpaceDE w:val="0"/>
      <w:autoSpaceDN w:val="0"/>
      <w:jc w:val="left"/>
    </w:pPr>
    <w:rPr>
      <w:rFonts w:ascii="宋体" w:eastAsia="宋体" w:hAnsi="宋体" w:cs="宋体"/>
      <w:color w:val="000000"/>
      <w:kern w:val="0"/>
      <w:sz w:val="22"/>
      <w:szCs w:val="24"/>
      <w:lang w:val="zh-CN" w:bidi="zh-CN"/>
    </w:rPr>
  </w:style>
  <w:style w:type="table" w:customStyle="1" w:styleId="17">
    <w:name w:val="网格型1"/>
    <w:basedOn w:val="a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a"/>
    <w:rsid w:val="003B20DD"/>
    <w:rPr>
      <w:rFonts w:ascii="Times New Roman" w:eastAsia="宋体" w:hAnsi="Times New Roman" w:cs="Times New Roman"/>
      <w:szCs w:val="24"/>
    </w:rPr>
  </w:style>
  <w:style w:type="character" w:customStyle="1" w:styleId="Char3">
    <w:name w:val="页脚 Char3"/>
    <w:locked/>
    <w:rsid w:val="003B20DD"/>
    <w:rPr>
      <w:rFonts w:eastAsia="宋体"/>
      <w:kern w:val="2"/>
      <w:sz w:val="18"/>
      <w:szCs w:val="18"/>
      <w:lang w:val="en-US" w:eastAsia="zh-CN" w:bidi="ar-SA"/>
    </w:rPr>
  </w:style>
  <w:style w:type="character" w:customStyle="1" w:styleId="Char4">
    <w:name w:val="页眉 Char4"/>
    <w:locked/>
    <w:rsid w:val="003B20DD"/>
    <w:rPr>
      <w:rFonts w:eastAsia="宋体"/>
      <w:kern w:val="2"/>
      <w:sz w:val="18"/>
      <w:szCs w:val="18"/>
      <w:lang w:val="en-US" w:eastAsia="zh-CN" w:bidi="ar-SA"/>
    </w:rPr>
  </w:style>
  <w:style w:type="paragraph" w:customStyle="1" w:styleId="110">
    <w:name w:val="列出段落11"/>
    <w:basedOn w:val="a"/>
    <w:rsid w:val="003B20DD"/>
    <w:pPr>
      <w:spacing w:line="360" w:lineRule="auto"/>
      <w:ind w:firstLineChars="200" w:firstLine="420"/>
    </w:pPr>
    <w:rPr>
      <w:rFonts w:ascii="Calibri" w:eastAsia="宋体" w:hAnsi="Calibri" w:cs="Calibri"/>
      <w:szCs w:val="21"/>
    </w:rPr>
  </w:style>
  <w:style w:type="paragraph" w:customStyle="1" w:styleId="ParaCharCharCharChar">
    <w:name w:val="默认段落字体 Para Char Char Char Char"/>
    <w:basedOn w:val="a"/>
    <w:rsid w:val="003B20DD"/>
    <w:rPr>
      <w:rFonts w:ascii="Times New Roman" w:eastAsia="宋体" w:hAnsi="Times New Roman" w:cs="Times New Roman"/>
      <w:szCs w:val="24"/>
    </w:rPr>
  </w:style>
  <w:style w:type="paragraph" w:customStyle="1" w:styleId="34">
    <w:name w:val="列出段落3"/>
    <w:basedOn w:val="a"/>
    <w:qFormat/>
    <w:rsid w:val="003B20DD"/>
    <w:pPr>
      <w:ind w:firstLineChars="200" w:firstLine="420"/>
    </w:pPr>
    <w:rPr>
      <w:rFonts w:ascii="Calibri" w:eastAsia="宋体" w:hAnsi="Calibri" w:cs="Times New Roman"/>
    </w:rPr>
  </w:style>
  <w:style w:type="paragraph" w:customStyle="1" w:styleId="p0">
    <w:name w:val="p0"/>
    <w:basedOn w:val="a"/>
    <w:qFormat/>
    <w:rsid w:val="003B20DD"/>
    <w:pPr>
      <w:widowControl/>
    </w:pPr>
    <w:rPr>
      <w:rFonts w:ascii="Times New Roman" w:eastAsia="宋体" w:hAnsi="Times New Roman" w:cs="Times New Roman"/>
      <w:kern w:val="0"/>
      <w:szCs w:val="21"/>
    </w:rPr>
  </w:style>
  <w:style w:type="paragraph" w:customStyle="1" w:styleId="Char">
    <w:name w:val="Char"/>
    <w:basedOn w:val="a"/>
    <w:qFormat/>
    <w:rsid w:val="003B20DD"/>
    <w:pPr>
      <w:widowControl/>
      <w:spacing w:after="160" w:line="240" w:lineRule="exact"/>
      <w:jc w:val="left"/>
    </w:pPr>
    <w:rPr>
      <w:rFonts w:ascii="Verdana" w:eastAsia="仿宋_GB2312" w:hAnsi="Verdana" w:cs="Times New Roman"/>
      <w:kern w:val="0"/>
      <w:sz w:val="24"/>
      <w:szCs w:val="20"/>
      <w:lang w:eastAsia="en-US"/>
    </w:rPr>
  </w:style>
  <w:style w:type="paragraph" w:customStyle="1" w:styleId="Default">
    <w:name w:val="Default"/>
    <w:qFormat/>
    <w:rsid w:val="003B20DD"/>
    <w:pPr>
      <w:widowControl w:val="0"/>
      <w:autoSpaceDE w:val="0"/>
      <w:autoSpaceDN w:val="0"/>
      <w:adjustRightInd w:val="0"/>
    </w:pPr>
    <w:rPr>
      <w:rFonts w:ascii="仿宋" w:eastAsia="仿宋" w:hAnsi="Times New Roman" w:cs="仿宋"/>
      <w:color w:val="000000"/>
      <w:kern w:val="0"/>
      <w:sz w:val="24"/>
      <w:szCs w:val="24"/>
    </w:rPr>
  </w:style>
  <w:style w:type="character" w:customStyle="1" w:styleId="style61">
    <w:name w:val="style61"/>
    <w:rsid w:val="003B20DD"/>
  </w:style>
  <w:style w:type="character" w:customStyle="1" w:styleId="apple-style-span">
    <w:name w:val="apple-style-span"/>
    <w:rsid w:val="003B20DD"/>
  </w:style>
  <w:style w:type="character" w:customStyle="1" w:styleId="CharChar3">
    <w:name w:val="Char Char3"/>
    <w:rsid w:val="003B20DD"/>
    <w:rPr>
      <w:kern w:val="2"/>
      <w:sz w:val="18"/>
    </w:rPr>
  </w:style>
  <w:style w:type="character" w:customStyle="1" w:styleId="style9">
    <w:name w:val="style9"/>
    <w:rsid w:val="003B20DD"/>
  </w:style>
  <w:style w:type="paragraph" w:customStyle="1" w:styleId="Char1">
    <w:name w:val="Char1"/>
    <w:basedOn w:val="a"/>
    <w:rsid w:val="003B20DD"/>
    <w:pPr>
      <w:widowControl/>
      <w:spacing w:after="160" w:line="240" w:lineRule="exact"/>
      <w:jc w:val="left"/>
    </w:pPr>
    <w:rPr>
      <w:rFonts w:ascii="Verdana" w:eastAsia="仿宋_GB2312" w:hAnsi="Verdana" w:cs="Times New Roman"/>
      <w:kern w:val="0"/>
      <w:sz w:val="24"/>
      <w:szCs w:val="20"/>
      <w:lang w:eastAsia="en-US"/>
    </w:rPr>
  </w:style>
  <w:style w:type="paragraph" w:customStyle="1" w:styleId="42">
    <w:name w:val="列出段落4"/>
    <w:basedOn w:val="a"/>
    <w:rsid w:val="003B20DD"/>
    <w:pPr>
      <w:ind w:firstLineChars="200" w:firstLine="420"/>
    </w:pPr>
    <w:rPr>
      <w:rFonts w:ascii="Calibri" w:eastAsia="宋体" w:hAnsi="Calibri" w:cs="Calibri"/>
      <w:szCs w:val="21"/>
    </w:rPr>
  </w:style>
  <w:style w:type="paragraph" w:customStyle="1" w:styleId="51">
    <w:name w:val="列出段落5"/>
    <w:basedOn w:val="a"/>
    <w:rsid w:val="003B20DD"/>
    <w:pPr>
      <w:ind w:firstLineChars="200" w:firstLine="420"/>
    </w:pPr>
    <w:rPr>
      <w:rFonts w:ascii="Calibri" w:eastAsia="宋体" w:hAnsi="Calibri" w:cs="Calibri"/>
      <w:szCs w:val="21"/>
    </w:rPr>
  </w:style>
  <w:style w:type="paragraph" w:customStyle="1" w:styleId="TOC10">
    <w:name w:val="TOC 标题1"/>
    <w:basedOn w:val="10"/>
    <w:next w:val="a"/>
    <w:rsid w:val="003B20DD"/>
    <w:pPr>
      <w:widowControl/>
      <w:spacing w:before="480" w:after="0" w:line="276" w:lineRule="auto"/>
      <w:jc w:val="left"/>
      <w:outlineLvl w:val="9"/>
    </w:pPr>
    <w:rPr>
      <w:rFonts w:ascii="Cambria" w:eastAsia="宋体" w:hAnsi="Cambria" w:cs="Times New Roman"/>
      <w:bCs w:val="0"/>
      <w:color w:val="365F91"/>
      <w:kern w:val="0"/>
      <w:sz w:val="28"/>
      <w:szCs w:val="28"/>
      <w:lang w:val="zh-CN"/>
    </w:rPr>
  </w:style>
  <w:style w:type="paragraph" w:customStyle="1" w:styleId="ListParagraph1">
    <w:name w:val="List Paragraph1"/>
    <w:basedOn w:val="a"/>
    <w:rsid w:val="003B20DD"/>
    <w:pPr>
      <w:ind w:firstLineChars="200" w:firstLine="420"/>
    </w:pPr>
    <w:rPr>
      <w:rFonts w:ascii="Calibri" w:eastAsia="宋体" w:hAnsi="Calibri" w:cs="Times New Roman"/>
    </w:rPr>
  </w:style>
  <w:style w:type="paragraph" w:customStyle="1" w:styleId="p15">
    <w:name w:val="p15"/>
    <w:basedOn w:val="a"/>
    <w:rsid w:val="003B20DD"/>
    <w:pPr>
      <w:widowControl/>
    </w:pPr>
    <w:rPr>
      <w:rFonts w:ascii="Times New Roman" w:eastAsia="宋体" w:hAnsi="Times New Roman" w:cs="Times New Roman"/>
      <w:kern w:val="0"/>
      <w:szCs w:val="21"/>
    </w:rPr>
  </w:style>
  <w:style w:type="character" w:customStyle="1" w:styleId="Char10">
    <w:name w:val="纯文本 Char1"/>
    <w:basedOn w:val="a0"/>
    <w:qFormat/>
    <w:rsid w:val="003B20DD"/>
    <w:rPr>
      <w:rFonts w:ascii="宋体" w:eastAsia="宋体" w:hAnsi="Courier New" w:cs="Courier New"/>
      <w:szCs w:val="21"/>
    </w:rPr>
  </w:style>
  <w:style w:type="paragraph" w:customStyle="1" w:styleId="61">
    <w:name w:val="列出段落6"/>
    <w:basedOn w:val="a"/>
    <w:rsid w:val="003B20DD"/>
    <w:pPr>
      <w:ind w:firstLineChars="200" w:firstLine="420"/>
    </w:pPr>
    <w:rPr>
      <w:rFonts w:ascii="Calibri" w:eastAsia="宋体" w:hAnsi="Calibri" w:cs="Calibri"/>
      <w:szCs w:val="21"/>
    </w:rPr>
  </w:style>
  <w:style w:type="character" w:customStyle="1" w:styleId="CharChar19">
    <w:name w:val="Char Char19"/>
    <w:rsid w:val="003B20DD"/>
    <w:rPr>
      <w:rFonts w:eastAsia="宋体"/>
      <w:b/>
      <w:kern w:val="44"/>
      <w:sz w:val="28"/>
      <w:lang w:val="zh-CN" w:eastAsia="zh-CN" w:bidi="ar-SA"/>
    </w:rPr>
  </w:style>
  <w:style w:type="character" w:customStyle="1" w:styleId="CharChar18">
    <w:name w:val="Char Char18"/>
    <w:rsid w:val="003B20DD"/>
    <w:rPr>
      <w:rFonts w:eastAsia="宋体"/>
      <w:kern w:val="2"/>
      <w:sz w:val="24"/>
      <w:szCs w:val="26"/>
      <w:lang w:val="zh-CN" w:eastAsia="zh-CN" w:bidi="ar-SA"/>
    </w:rPr>
  </w:style>
  <w:style w:type="paragraph" w:customStyle="1" w:styleId="18">
    <w:name w:val="无间隔1"/>
    <w:next w:val="a"/>
    <w:link w:val="Char0"/>
    <w:qFormat/>
    <w:rsid w:val="003B20DD"/>
    <w:pPr>
      <w:widowControl w:val="0"/>
      <w:spacing w:beforeLines="50" w:line="400" w:lineRule="exact"/>
      <w:jc w:val="center"/>
    </w:pPr>
    <w:rPr>
      <w:rFonts w:ascii="Times New Roman" w:eastAsia="Times New Roman" w:hAnsi="Times New Roman" w:cs="Times New Roman"/>
      <w:kern w:val="0"/>
      <w:szCs w:val="24"/>
      <w:lang w:val="zh-CN"/>
    </w:rPr>
  </w:style>
  <w:style w:type="paragraph" w:customStyle="1" w:styleId="udf-FigTab">
    <w:name w:val="udf-FigTab"/>
    <w:basedOn w:val="a"/>
    <w:rsid w:val="003B20DD"/>
    <w:pPr>
      <w:spacing w:line="360" w:lineRule="auto"/>
      <w:jc w:val="center"/>
    </w:pPr>
    <w:rPr>
      <w:rFonts w:ascii="Times New Roman" w:eastAsia="宋体" w:hAnsi="Times New Roman" w:cs="Times New Roman"/>
      <w:sz w:val="18"/>
      <w:szCs w:val="18"/>
    </w:rPr>
  </w:style>
  <w:style w:type="paragraph" w:customStyle="1" w:styleId="afff5">
    <w:name w:val="正文首航缩进"/>
    <w:basedOn w:val="a"/>
    <w:link w:val="Char2"/>
    <w:rsid w:val="003B20DD"/>
    <w:pPr>
      <w:spacing w:line="360" w:lineRule="auto"/>
      <w:ind w:firstLineChars="200" w:firstLine="420"/>
      <w:jc w:val="center"/>
    </w:pPr>
    <w:rPr>
      <w:rFonts w:ascii="Times New Roman" w:eastAsia="宋体" w:hAnsi="Times New Roman" w:cs="Times New Roman"/>
      <w:kern w:val="0"/>
      <w:szCs w:val="21"/>
      <w:lang w:val="zh-CN"/>
    </w:rPr>
  </w:style>
  <w:style w:type="character" w:customStyle="1" w:styleId="Char2">
    <w:name w:val="正文首航缩进 Char"/>
    <w:link w:val="afff5"/>
    <w:locked/>
    <w:rsid w:val="003B20DD"/>
    <w:rPr>
      <w:rFonts w:ascii="Times New Roman" w:eastAsia="宋体" w:hAnsi="Times New Roman" w:cs="Times New Roman"/>
      <w:kern w:val="0"/>
      <w:szCs w:val="21"/>
      <w:lang w:val="zh-CN"/>
    </w:rPr>
  </w:style>
  <w:style w:type="character" w:customStyle="1" w:styleId="Char5">
    <w:name w:val="表 Char"/>
    <w:link w:val="afff6"/>
    <w:locked/>
    <w:rsid w:val="003B20DD"/>
    <w:rPr>
      <w:szCs w:val="21"/>
    </w:rPr>
  </w:style>
  <w:style w:type="paragraph" w:customStyle="1" w:styleId="afff6">
    <w:name w:val="表"/>
    <w:basedOn w:val="a"/>
    <w:link w:val="Char5"/>
    <w:rsid w:val="003B20DD"/>
    <w:pPr>
      <w:ind w:leftChars="9" w:left="22" w:firstLine="2"/>
    </w:pPr>
    <w:rPr>
      <w:szCs w:val="21"/>
    </w:rPr>
  </w:style>
  <w:style w:type="paragraph" w:customStyle="1" w:styleId="2a">
    <w:name w:val="正文2"/>
    <w:basedOn w:val="a"/>
    <w:link w:val="2Char"/>
    <w:rsid w:val="003B20DD"/>
    <w:pPr>
      <w:spacing w:line="360" w:lineRule="auto"/>
      <w:ind w:firstLine="405"/>
    </w:pPr>
    <w:rPr>
      <w:rFonts w:ascii="Times New Roman" w:eastAsia="宋体" w:hAnsi="Times New Roman" w:cs="Times New Roman"/>
      <w:kern w:val="0"/>
      <w:sz w:val="24"/>
      <w:szCs w:val="24"/>
      <w:lang w:val="zh-CN"/>
    </w:rPr>
  </w:style>
  <w:style w:type="paragraph" w:customStyle="1" w:styleId="uTitle2">
    <w:name w:val="uTitle2"/>
    <w:basedOn w:val="2"/>
    <w:rsid w:val="003B20DD"/>
    <w:pPr>
      <w:keepNext/>
      <w:keepLines/>
      <w:spacing w:before="156" w:afterLines="50" w:after="260" w:line="360" w:lineRule="auto"/>
      <w:jc w:val="both"/>
    </w:pPr>
    <w:rPr>
      <w:rFonts w:ascii="Times New Roman" w:hAnsi="Times New Roman" w:cs="宋体" w:hint="default"/>
      <w:b/>
      <w:kern w:val="2"/>
      <w:sz w:val="24"/>
      <w:szCs w:val="20"/>
      <w:lang w:val="zh-CN"/>
    </w:rPr>
  </w:style>
  <w:style w:type="character" w:customStyle="1" w:styleId="Char20">
    <w:name w:val="页眉 Char2"/>
    <w:locked/>
    <w:rsid w:val="003B20DD"/>
    <w:rPr>
      <w:rFonts w:eastAsia="宋体" w:cs="Times New Roman"/>
      <w:kern w:val="2"/>
      <w:sz w:val="18"/>
      <w:lang w:val="en-US" w:eastAsia="zh-CN"/>
    </w:rPr>
  </w:style>
  <w:style w:type="paragraph" w:customStyle="1" w:styleId="ListParagraph2">
    <w:name w:val="List Paragraph2"/>
    <w:basedOn w:val="a"/>
    <w:rsid w:val="003B20DD"/>
    <w:pPr>
      <w:ind w:firstLineChars="200" w:firstLine="420"/>
    </w:pPr>
    <w:rPr>
      <w:rFonts w:ascii="Calibri" w:eastAsia="宋体" w:hAnsi="Calibri" w:cs="Calibri"/>
      <w:szCs w:val="21"/>
    </w:rPr>
  </w:style>
  <w:style w:type="paragraph" w:customStyle="1" w:styleId="130">
    <w:name w:val="列出段落13"/>
    <w:basedOn w:val="a"/>
    <w:rsid w:val="003B20DD"/>
    <w:pPr>
      <w:ind w:firstLineChars="200" w:firstLine="420"/>
    </w:pPr>
    <w:rPr>
      <w:rFonts w:ascii="Calibri" w:eastAsia="宋体" w:hAnsi="Calibri" w:cs="Calibri"/>
      <w:szCs w:val="21"/>
    </w:rPr>
  </w:style>
  <w:style w:type="paragraph" w:customStyle="1" w:styleId="43">
    <w:name w:val="样式 标题 4 + 小四 非加粗"/>
    <w:basedOn w:val="4"/>
    <w:rsid w:val="003B20DD"/>
    <w:pPr>
      <w:adjustRightInd w:val="0"/>
      <w:spacing w:before="0" w:after="0" w:line="360" w:lineRule="auto"/>
    </w:pPr>
    <w:rPr>
      <w:rFonts w:ascii="Times New Roman" w:hAnsi="Times New Roman"/>
      <w:b w:val="0"/>
      <w:sz w:val="24"/>
      <w:szCs w:val="28"/>
      <w:lang w:val="en-US"/>
    </w:rPr>
  </w:style>
  <w:style w:type="character" w:customStyle="1" w:styleId="CharChar43">
    <w:name w:val="Char Char43"/>
    <w:locked/>
    <w:rsid w:val="003B20DD"/>
    <w:rPr>
      <w:rFonts w:eastAsia="SimHei"/>
      <w:bCs/>
      <w:kern w:val="44"/>
      <w:sz w:val="36"/>
      <w:szCs w:val="44"/>
      <w:lang w:val="en-US" w:eastAsia="zh-CN" w:bidi="ar-SA"/>
    </w:rPr>
  </w:style>
  <w:style w:type="character" w:customStyle="1" w:styleId="CharChar42">
    <w:name w:val="Char Char42"/>
    <w:locked/>
    <w:rsid w:val="003B20DD"/>
    <w:rPr>
      <w:rFonts w:eastAsia="SimHei"/>
      <w:kern w:val="2"/>
      <w:sz w:val="30"/>
      <w:lang w:val="en-US" w:eastAsia="zh-CN" w:bidi="ar-SA"/>
    </w:rPr>
  </w:style>
  <w:style w:type="character" w:customStyle="1" w:styleId="CharChar41">
    <w:name w:val="Char Char41"/>
    <w:qFormat/>
    <w:locked/>
    <w:rsid w:val="003B20DD"/>
    <w:rPr>
      <w:rFonts w:eastAsia="SimHei"/>
      <w:bCs/>
      <w:kern w:val="2"/>
      <w:sz w:val="24"/>
      <w:szCs w:val="32"/>
      <w:lang w:val="en-US" w:eastAsia="zh-CN" w:bidi="ar-SA"/>
    </w:rPr>
  </w:style>
  <w:style w:type="character" w:customStyle="1" w:styleId="CharChar40">
    <w:name w:val="Char Char40"/>
    <w:locked/>
    <w:rsid w:val="003B20DD"/>
    <w:rPr>
      <w:rFonts w:ascii="Arial" w:eastAsia="SimHei" w:hAnsi="Arial"/>
      <w:b/>
      <w:bCs/>
      <w:kern w:val="2"/>
      <w:sz w:val="28"/>
      <w:szCs w:val="28"/>
      <w:lang w:val="en-US" w:eastAsia="zh-CN" w:bidi="ar-SA"/>
    </w:rPr>
  </w:style>
  <w:style w:type="character" w:customStyle="1" w:styleId="CharChar39">
    <w:name w:val="Char Char39"/>
    <w:locked/>
    <w:rsid w:val="003B20DD"/>
    <w:rPr>
      <w:rFonts w:eastAsia="宋体"/>
      <w:bCs/>
      <w:kern w:val="2"/>
      <w:sz w:val="24"/>
      <w:szCs w:val="28"/>
      <w:lang w:val="en-US" w:eastAsia="zh-CN" w:bidi="ar-SA"/>
    </w:rPr>
  </w:style>
  <w:style w:type="character" w:customStyle="1" w:styleId="CharChar35">
    <w:name w:val="Char Char35"/>
    <w:semiHidden/>
    <w:locked/>
    <w:rsid w:val="003B20DD"/>
    <w:rPr>
      <w:rFonts w:ascii="Cambria" w:eastAsia="宋体" w:hAnsi="Cambria"/>
      <w:kern w:val="2"/>
      <w:sz w:val="21"/>
      <w:szCs w:val="21"/>
      <w:lang w:val="en-US" w:eastAsia="zh-CN" w:bidi="ar-SA"/>
    </w:rPr>
  </w:style>
  <w:style w:type="character" w:customStyle="1" w:styleId="CharChar34">
    <w:name w:val="Char Char34"/>
    <w:locked/>
    <w:rsid w:val="003B20DD"/>
    <w:rPr>
      <w:rFonts w:eastAsia="宋体"/>
      <w:kern w:val="2"/>
      <w:sz w:val="18"/>
      <w:lang w:val="en-US" w:eastAsia="zh-CN" w:bidi="ar-SA"/>
    </w:rPr>
  </w:style>
  <w:style w:type="character" w:customStyle="1" w:styleId="CharChar32">
    <w:name w:val="Char Char32"/>
    <w:locked/>
    <w:rsid w:val="003B20DD"/>
    <w:rPr>
      <w:rFonts w:ascii="宋体" w:eastAsia="宋体" w:hAnsi="Courier New"/>
      <w:kern w:val="2"/>
      <w:sz w:val="21"/>
      <w:lang w:val="en-US" w:eastAsia="zh-CN" w:bidi="ar-SA"/>
    </w:rPr>
  </w:style>
  <w:style w:type="character" w:customStyle="1" w:styleId="CharChar31">
    <w:name w:val="Char Char31"/>
    <w:locked/>
    <w:rsid w:val="003B20DD"/>
    <w:rPr>
      <w:rFonts w:eastAsia="宋体"/>
      <w:kern w:val="2"/>
      <w:sz w:val="18"/>
      <w:szCs w:val="18"/>
      <w:lang w:val="en-US" w:eastAsia="zh-CN" w:bidi="ar-SA"/>
    </w:rPr>
  </w:style>
  <w:style w:type="character" w:customStyle="1" w:styleId="CharChar30">
    <w:name w:val="Char Char30"/>
    <w:locked/>
    <w:rsid w:val="003B20DD"/>
    <w:rPr>
      <w:rFonts w:eastAsia="宋体"/>
      <w:kern w:val="2"/>
      <w:sz w:val="21"/>
      <w:lang w:val="en-US" w:eastAsia="zh-CN" w:bidi="ar-SA"/>
    </w:rPr>
  </w:style>
  <w:style w:type="character" w:customStyle="1" w:styleId="CharChar29">
    <w:name w:val="Char Char29"/>
    <w:locked/>
    <w:rsid w:val="003B20DD"/>
    <w:rPr>
      <w:rFonts w:eastAsia="宋体"/>
      <w:kern w:val="2"/>
      <w:sz w:val="21"/>
      <w:lang w:val="en-US" w:eastAsia="zh-CN" w:bidi="ar-SA"/>
    </w:rPr>
  </w:style>
  <w:style w:type="character" w:customStyle="1" w:styleId="CharChar28">
    <w:name w:val="Char Char28"/>
    <w:locked/>
    <w:rsid w:val="003B20DD"/>
    <w:rPr>
      <w:rFonts w:eastAsia="宋体"/>
      <w:kern w:val="2"/>
      <w:sz w:val="18"/>
      <w:szCs w:val="18"/>
      <w:lang w:val="en-US" w:eastAsia="zh-CN" w:bidi="ar-SA"/>
    </w:rPr>
  </w:style>
  <w:style w:type="character" w:customStyle="1" w:styleId="CharChar27">
    <w:name w:val="Char Char27"/>
    <w:locked/>
    <w:rsid w:val="003B20DD"/>
    <w:rPr>
      <w:rFonts w:eastAsia="宋体"/>
      <w:b/>
      <w:bCs/>
      <w:kern w:val="2"/>
      <w:sz w:val="21"/>
      <w:lang w:val="en-US" w:eastAsia="zh-CN" w:bidi="ar-SA"/>
    </w:rPr>
  </w:style>
  <w:style w:type="paragraph" w:customStyle="1" w:styleId="ListParagraph12">
    <w:name w:val="List Paragraph12"/>
    <w:basedOn w:val="a"/>
    <w:rsid w:val="003B20DD"/>
    <w:pPr>
      <w:ind w:firstLineChars="200" w:firstLine="420"/>
    </w:pPr>
    <w:rPr>
      <w:rFonts w:ascii="Calibri" w:eastAsia="宋体" w:hAnsi="Calibri" w:cs="Calibri"/>
      <w:szCs w:val="21"/>
    </w:rPr>
  </w:style>
  <w:style w:type="character" w:customStyle="1" w:styleId="CharChar26">
    <w:name w:val="Char Char26"/>
    <w:locked/>
    <w:rsid w:val="003B20DD"/>
    <w:rPr>
      <w:rFonts w:eastAsia="宋体"/>
      <w:kern w:val="2"/>
      <w:sz w:val="21"/>
      <w:lang w:val="en-US" w:eastAsia="zh-CN" w:bidi="ar-SA"/>
    </w:rPr>
  </w:style>
  <w:style w:type="paragraph" w:customStyle="1" w:styleId="CharCharCharCharCharCharCharCharCharChar">
    <w:name w:val="Char Char Char Char Char Char Char Char Char Char"/>
    <w:basedOn w:val="a"/>
    <w:rsid w:val="003B20DD"/>
    <w:rPr>
      <w:rFonts w:ascii="Times New Roman" w:eastAsia="宋体" w:hAnsi="Times New Roman" w:cs="Times New Roman"/>
      <w:szCs w:val="21"/>
    </w:rPr>
  </w:style>
  <w:style w:type="paragraph" w:customStyle="1" w:styleId="44">
    <w:name w:val="标题4"/>
    <w:basedOn w:val="4"/>
    <w:rsid w:val="003B20DD"/>
    <w:pPr>
      <w:adjustRightInd w:val="0"/>
      <w:snapToGrid w:val="0"/>
      <w:spacing w:beforeLines="50" w:after="0" w:line="360" w:lineRule="auto"/>
      <w:ind w:left="2162" w:hanging="420"/>
    </w:pPr>
    <w:rPr>
      <w:rFonts w:ascii="Arial" w:hAnsi="Arial"/>
      <w:b w:val="0"/>
      <w:bCs/>
      <w:sz w:val="24"/>
      <w:szCs w:val="28"/>
      <w:lang w:val="en-US"/>
    </w:rPr>
  </w:style>
  <w:style w:type="character" w:customStyle="1" w:styleId="CharChar25">
    <w:name w:val="Char Char25"/>
    <w:locked/>
    <w:rsid w:val="003B20DD"/>
    <w:rPr>
      <w:rFonts w:eastAsia="宋体"/>
      <w:kern w:val="2"/>
      <w:sz w:val="21"/>
      <w:szCs w:val="24"/>
      <w:lang w:val="en-US" w:eastAsia="zh-CN" w:bidi="ar-SA"/>
    </w:rPr>
  </w:style>
  <w:style w:type="paragraph" w:customStyle="1" w:styleId="Web">
    <w:name w:val="普通 (Web)"/>
    <w:basedOn w:val="a"/>
    <w:rsid w:val="003B20DD"/>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bb">
    <w:name w:val="bb"/>
    <w:rsid w:val="003B20DD"/>
    <w:pPr>
      <w:ind w:firstLineChars="200" w:firstLine="420"/>
    </w:pPr>
    <w:rPr>
      <w:rFonts w:ascii="Times New Roman" w:eastAsia="宋体" w:hAnsi="Times New Roman" w:cs="Times New Roman"/>
      <w:szCs w:val="21"/>
    </w:rPr>
  </w:style>
  <w:style w:type="paragraph" w:customStyle="1" w:styleId="afff7">
    <w:name w:val="课程名称"/>
    <w:next w:val="bb"/>
    <w:rsid w:val="003B20DD"/>
    <w:rPr>
      <w:rFonts w:ascii="Times New Roman" w:eastAsia="SimHei" w:hAnsi="Times New Roman" w:cs="Times New Roman"/>
      <w:szCs w:val="21"/>
    </w:rPr>
  </w:style>
  <w:style w:type="paragraph" w:customStyle="1" w:styleId="afff8">
    <w:name w:val="一、二、三、四"/>
    <w:next w:val="a"/>
    <w:rsid w:val="003B20DD"/>
    <w:pPr>
      <w:ind w:left="482"/>
    </w:pPr>
    <w:rPr>
      <w:rFonts w:ascii="Times New Roman" w:eastAsia="SimHei" w:hAnsi="Times New Roman" w:cs="Times New Roman"/>
      <w:kern w:val="0"/>
      <w:szCs w:val="20"/>
    </w:rPr>
  </w:style>
  <w:style w:type="paragraph" w:customStyle="1" w:styleId="52">
    <w:name w:val="样式5"/>
    <w:basedOn w:val="a9"/>
    <w:next w:val="a"/>
    <w:link w:val="5Char"/>
    <w:rsid w:val="003B20DD"/>
    <w:pPr>
      <w:spacing w:line="400" w:lineRule="exact"/>
      <w:ind w:firstLineChars="200" w:firstLine="200"/>
    </w:pPr>
    <w:rPr>
      <w:rFonts w:ascii="Times New Roman" w:eastAsia="宋体" w:hAnsi="Times New Roman" w:cs="Times New Roman"/>
      <w:vertAlign w:val="superscript"/>
      <w:lang w:val="zh-CN"/>
    </w:rPr>
  </w:style>
  <w:style w:type="paragraph" w:customStyle="1" w:styleId="p16">
    <w:name w:val="p16"/>
    <w:basedOn w:val="a"/>
    <w:rsid w:val="003B20DD"/>
    <w:pPr>
      <w:widowControl/>
      <w:ind w:firstLine="420"/>
    </w:pPr>
    <w:rPr>
      <w:rFonts w:ascii="Calibri" w:eastAsia="宋体" w:hAnsi="Calibri" w:cs="宋体"/>
      <w:kern w:val="0"/>
      <w:szCs w:val="21"/>
    </w:rPr>
  </w:style>
  <w:style w:type="paragraph" w:customStyle="1" w:styleId="TOC14">
    <w:name w:val="TOC 标题14"/>
    <w:basedOn w:val="10"/>
    <w:next w:val="a"/>
    <w:rsid w:val="003B20DD"/>
    <w:pPr>
      <w:widowControl/>
      <w:spacing w:before="480" w:after="0" w:line="276" w:lineRule="auto"/>
      <w:jc w:val="left"/>
      <w:outlineLvl w:val="9"/>
    </w:pPr>
    <w:rPr>
      <w:rFonts w:ascii="Cambria" w:eastAsia="SimHei" w:hAnsi="Cambria" w:cs="Times New Roman"/>
      <w:b w:val="0"/>
      <w:bCs w:val="0"/>
      <w:color w:val="365F91"/>
      <w:kern w:val="0"/>
      <w:sz w:val="28"/>
      <w:szCs w:val="28"/>
    </w:rPr>
  </w:style>
  <w:style w:type="paragraph" w:customStyle="1" w:styleId="font5">
    <w:name w:val="font5"/>
    <w:basedOn w:val="a"/>
    <w:qFormat/>
    <w:rsid w:val="003B20D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3B20DD"/>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
    <w:qFormat/>
    <w:rsid w:val="003B20D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8">
    <w:name w:val="font8"/>
    <w:basedOn w:val="a"/>
    <w:rsid w:val="003B20DD"/>
    <w:pPr>
      <w:widowControl/>
      <w:spacing w:before="100" w:beforeAutospacing="1" w:after="100" w:afterAutospacing="1"/>
      <w:jc w:val="left"/>
    </w:pPr>
    <w:rPr>
      <w:rFonts w:ascii="宋体" w:eastAsia="宋体" w:hAnsi="宋体" w:cs="宋体"/>
      <w:color w:val="FF0000"/>
      <w:kern w:val="0"/>
      <w:sz w:val="20"/>
      <w:szCs w:val="20"/>
    </w:rPr>
  </w:style>
  <w:style w:type="paragraph" w:customStyle="1" w:styleId="font9">
    <w:name w:val="font9"/>
    <w:basedOn w:val="a"/>
    <w:rsid w:val="003B20DD"/>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10">
    <w:name w:val="font10"/>
    <w:basedOn w:val="a"/>
    <w:rsid w:val="003B20DD"/>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1">
    <w:name w:val="font11"/>
    <w:basedOn w:val="a"/>
    <w:rsid w:val="003B20DD"/>
    <w:pPr>
      <w:widowControl/>
      <w:spacing w:before="100" w:beforeAutospacing="1" w:after="100" w:afterAutospacing="1"/>
      <w:jc w:val="left"/>
    </w:pPr>
    <w:rPr>
      <w:rFonts w:ascii="Times New Roman" w:eastAsia="宋体" w:hAnsi="Times New Roman" w:cs="Times New Roman"/>
      <w:color w:val="FF0000"/>
      <w:kern w:val="0"/>
      <w:sz w:val="20"/>
      <w:szCs w:val="20"/>
    </w:rPr>
  </w:style>
  <w:style w:type="paragraph" w:customStyle="1" w:styleId="xl27">
    <w:name w:val="xl27"/>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8">
    <w:name w:val="xl28"/>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9">
    <w:name w:val="xl29"/>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0">
    <w:name w:val="xl30"/>
    <w:basedOn w:val="a"/>
    <w:rsid w:val="003B20DD"/>
    <w:pPr>
      <w:widowControl/>
      <w:spacing w:before="100" w:beforeAutospacing="1" w:after="100" w:afterAutospacing="1"/>
      <w:jc w:val="left"/>
    </w:pPr>
    <w:rPr>
      <w:rFonts w:ascii="宋体" w:eastAsia="宋体" w:hAnsi="宋体" w:cs="宋体"/>
      <w:kern w:val="0"/>
      <w:sz w:val="20"/>
      <w:szCs w:val="20"/>
    </w:rPr>
  </w:style>
  <w:style w:type="paragraph" w:customStyle="1" w:styleId="xl31">
    <w:name w:val="xl31"/>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0"/>
      <w:szCs w:val="20"/>
    </w:rPr>
  </w:style>
  <w:style w:type="paragraph" w:customStyle="1" w:styleId="xl32">
    <w:name w:val="xl32"/>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3">
    <w:name w:val="xl33"/>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34">
    <w:name w:val="xl34"/>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35">
    <w:name w:val="xl35"/>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36">
    <w:name w:val="xl36"/>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37">
    <w:name w:val="xl37"/>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38">
    <w:name w:val="xl38"/>
    <w:basedOn w:val="a"/>
    <w:rsid w:val="003B20D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39">
    <w:name w:val="xl39"/>
    <w:basedOn w:val="a"/>
    <w:rsid w:val="003B20DD"/>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eastAsia="宋体" w:hAnsi="宋体" w:cs="宋体"/>
      <w:color w:val="000000"/>
      <w:kern w:val="0"/>
      <w:sz w:val="20"/>
      <w:szCs w:val="20"/>
    </w:rPr>
  </w:style>
  <w:style w:type="paragraph" w:customStyle="1" w:styleId="xl40">
    <w:name w:val="xl40"/>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41">
    <w:name w:val="xl41"/>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2">
    <w:name w:val="xl42"/>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43">
    <w:name w:val="xl43"/>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44">
    <w:name w:val="xl44"/>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45">
    <w:name w:val="xl45"/>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46">
    <w:name w:val="xl46"/>
    <w:basedOn w:val="a"/>
    <w:rsid w:val="003B20DD"/>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47">
    <w:name w:val="xl47"/>
    <w:basedOn w:val="a"/>
    <w:rsid w:val="003B20DD"/>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48">
    <w:name w:val="xl48"/>
    <w:basedOn w:val="a"/>
    <w:rsid w:val="003B20DD"/>
    <w:pPr>
      <w:widowControl/>
      <w:shd w:val="clear" w:color="auto" w:fill="FFFF00"/>
      <w:spacing w:before="100" w:beforeAutospacing="1" w:after="100" w:afterAutospacing="1"/>
      <w:jc w:val="left"/>
    </w:pPr>
    <w:rPr>
      <w:rFonts w:ascii="Times New Roman" w:eastAsia="宋体" w:hAnsi="Times New Roman" w:cs="Times New Roman"/>
      <w:kern w:val="0"/>
      <w:sz w:val="20"/>
      <w:szCs w:val="20"/>
    </w:rPr>
  </w:style>
  <w:style w:type="paragraph" w:customStyle="1" w:styleId="afff9">
    <w:name w:val="表格文字"/>
    <w:basedOn w:val="61"/>
    <w:link w:val="Char6"/>
    <w:rsid w:val="003B20DD"/>
    <w:pPr>
      <w:spacing w:line="300" w:lineRule="auto"/>
      <w:ind w:firstLineChars="0" w:firstLine="0"/>
      <w:jc w:val="center"/>
      <w:textAlignment w:val="center"/>
    </w:pPr>
    <w:rPr>
      <w:rFonts w:ascii="Arial" w:hAnsi="Arial" w:cs="Times New Roman"/>
      <w:lang w:val="zh-CN"/>
    </w:rPr>
  </w:style>
  <w:style w:type="character" w:customStyle="1" w:styleId="Char6">
    <w:name w:val="表格文字 Char"/>
    <w:link w:val="afff9"/>
    <w:locked/>
    <w:rsid w:val="003B20DD"/>
    <w:rPr>
      <w:rFonts w:ascii="Arial" w:eastAsia="宋体" w:hAnsi="Arial" w:cs="Times New Roman"/>
      <w:szCs w:val="21"/>
      <w:lang w:val="zh-CN"/>
    </w:rPr>
  </w:style>
  <w:style w:type="paragraph" w:customStyle="1" w:styleId="afffa">
    <w:name w:val="样式"/>
    <w:rsid w:val="003B20DD"/>
    <w:pPr>
      <w:widowControl w:val="0"/>
      <w:jc w:val="both"/>
    </w:pPr>
    <w:rPr>
      <w:rFonts w:ascii="Times New Roman" w:eastAsia="宋体" w:hAnsi="Times New Roman" w:cs="Times New Roman"/>
      <w:szCs w:val="20"/>
    </w:rPr>
  </w:style>
  <w:style w:type="paragraph" w:customStyle="1" w:styleId="19">
    <w:name w:val="样式1"/>
    <w:basedOn w:val="a7"/>
    <w:link w:val="1Char"/>
    <w:qFormat/>
    <w:rsid w:val="003B20DD"/>
    <w:pPr>
      <w:pBdr>
        <w:bottom w:val="single" w:sz="4" w:space="1" w:color="auto"/>
      </w:pBdr>
      <w:spacing w:line="400" w:lineRule="exact"/>
      <w:ind w:firstLineChars="200" w:firstLine="200"/>
    </w:pPr>
    <w:rPr>
      <w:rFonts w:ascii="Times New Roman" w:eastAsia="宋体" w:hAnsi="Times New Roman" w:cs="Times New Roman"/>
      <w:lang w:val="zh-CN"/>
    </w:rPr>
  </w:style>
  <w:style w:type="character" w:customStyle="1" w:styleId="1Char">
    <w:name w:val="样式1 Char"/>
    <w:link w:val="19"/>
    <w:locked/>
    <w:rsid w:val="003B20DD"/>
    <w:rPr>
      <w:rFonts w:ascii="Times New Roman" w:eastAsia="宋体" w:hAnsi="Times New Roman" w:cs="Times New Roman"/>
      <w:sz w:val="18"/>
      <w:szCs w:val="18"/>
      <w:lang w:val="zh-CN"/>
    </w:rPr>
  </w:style>
  <w:style w:type="paragraph" w:customStyle="1" w:styleId="35">
    <w:name w:val="样式3"/>
    <w:rsid w:val="003B20DD"/>
    <w:pPr>
      <w:widowControl w:val="0"/>
      <w:jc w:val="both"/>
    </w:pPr>
    <w:rPr>
      <w:rFonts w:ascii="Times New Roman" w:eastAsia="宋体" w:hAnsi="Times New Roman" w:cs="Times New Roman"/>
      <w:szCs w:val="20"/>
    </w:rPr>
  </w:style>
  <w:style w:type="paragraph" w:customStyle="1" w:styleId="50505">
    <w:name w:val="样式 标题 5 + 段前: 0.5 行 段后: 0.5 行"/>
    <w:basedOn w:val="5"/>
    <w:rsid w:val="003B20DD"/>
    <w:pPr>
      <w:spacing w:before="0" w:after="0" w:line="360" w:lineRule="auto"/>
    </w:pPr>
    <w:rPr>
      <w:rFonts w:cs="宋体"/>
      <w:b w:val="0"/>
      <w:sz w:val="24"/>
      <w:lang w:val="en-US"/>
    </w:rPr>
  </w:style>
  <w:style w:type="paragraph" w:customStyle="1" w:styleId="xl22">
    <w:name w:val="xl22"/>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3">
    <w:name w:val="xl23"/>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4">
    <w:name w:val="xl24"/>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text">
    <w:name w:val="text"/>
    <w:basedOn w:val="a"/>
    <w:rsid w:val="003B20DD"/>
    <w:pPr>
      <w:widowControl/>
      <w:spacing w:before="100" w:beforeAutospacing="1" w:after="100" w:afterAutospacing="1"/>
      <w:jc w:val="left"/>
    </w:pPr>
    <w:rPr>
      <w:rFonts w:ascii="Arial" w:eastAsia="宋体" w:hAnsi="Arial" w:cs="Arial"/>
      <w:color w:val="000000"/>
      <w:kern w:val="0"/>
      <w:sz w:val="14"/>
      <w:szCs w:val="14"/>
    </w:rPr>
  </w:style>
  <w:style w:type="paragraph" w:customStyle="1" w:styleId="style1">
    <w:name w:val="style1"/>
    <w:basedOn w:val="a"/>
    <w:qFormat/>
    <w:rsid w:val="003B20DD"/>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CharCharCharChar111">
    <w:name w:val="Char Char Char Char111"/>
    <w:basedOn w:val="a"/>
    <w:rsid w:val="003B20DD"/>
    <w:rPr>
      <w:rFonts w:ascii="Times New Roman" w:eastAsia="仿宋_GB2312" w:hAnsi="Times New Roman" w:cs="Times New Roman"/>
      <w:sz w:val="30"/>
      <w:szCs w:val="21"/>
    </w:rPr>
  </w:style>
  <w:style w:type="paragraph" w:customStyle="1" w:styleId="p17">
    <w:name w:val="p17"/>
    <w:basedOn w:val="a"/>
    <w:qFormat/>
    <w:rsid w:val="003B20DD"/>
    <w:pPr>
      <w:widowControl/>
    </w:pPr>
    <w:rPr>
      <w:rFonts w:ascii="Times New Roman" w:eastAsia="宋体" w:hAnsi="Times New Roman" w:cs="Times New Roman"/>
      <w:kern w:val="0"/>
      <w:szCs w:val="21"/>
    </w:rPr>
  </w:style>
  <w:style w:type="paragraph" w:customStyle="1" w:styleId="Char7">
    <w:name w:val="我的正文 Char"/>
    <w:basedOn w:val="a"/>
    <w:semiHidden/>
    <w:rsid w:val="003B20DD"/>
    <w:pPr>
      <w:spacing w:line="400" w:lineRule="exact"/>
      <w:ind w:firstLineChars="200" w:firstLine="200"/>
    </w:pPr>
    <w:rPr>
      <w:rFonts w:ascii="宋体" w:eastAsia="宋体" w:hAnsi="宋体" w:cs="Times New Roman"/>
      <w:bCs/>
      <w:sz w:val="24"/>
      <w:szCs w:val="24"/>
    </w:rPr>
  </w:style>
  <w:style w:type="paragraph" w:customStyle="1" w:styleId="4A1111411114CharH4">
    <w:name w:val="样式 标题 4. (A.)1.1.1.1标题 4.1.1.1.1标题 4 Char款四级标题，黑粗，小四，序号H4..."/>
    <w:basedOn w:val="4"/>
    <w:rsid w:val="003B20DD"/>
    <w:pPr>
      <w:adjustRightInd w:val="0"/>
      <w:snapToGrid w:val="0"/>
      <w:spacing w:before="0" w:after="0" w:line="360" w:lineRule="auto"/>
    </w:pPr>
    <w:rPr>
      <w:rFonts w:ascii="Arial" w:eastAsia="SimHei" w:hAnsi="Arial"/>
      <w:b w:val="0"/>
      <w:bCs/>
      <w:sz w:val="24"/>
      <w:szCs w:val="28"/>
      <w:lang w:val="en-US"/>
    </w:rPr>
  </w:style>
  <w:style w:type="paragraph" w:customStyle="1" w:styleId="1Char0">
    <w:name w:val="1 Char"/>
    <w:basedOn w:val="5"/>
    <w:rsid w:val="003B20DD"/>
    <w:pPr>
      <w:keepNext w:val="0"/>
      <w:keepLines w:val="0"/>
      <w:adjustRightInd w:val="0"/>
      <w:snapToGrid w:val="0"/>
      <w:spacing w:before="0" w:after="0" w:line="360" w:lineRule="auto"/>
      <w:ind w:left="397"/>
    </w:pPr>
    <w:rPr>
      <w:rFonts w:ascii="宋体" w:eastAsia="SimHei" w:hAnsi="宋体" w:cs="宋体"/>
      <w:b w:val="0"/>
      <w:bCs/>
      <w:sz w:val="24"/>
      <w:szCs w:val="24"/>
      <w:lang w:val="en-US"/>
    </w:rPr>
  </w:style>
  <w:style w:type="paragraph" w:customStyle="1" w:styleId="3OGHeading331113Char3111Char11">
    <w:name w:val="样式 标题 3OG Heading 3标题3，编号1.1.1列表编号3 Char标题3，编号1.1.1 Char1.1..."/>
    <w:basedOn w:val="3"/>
    <w:rsid w:val="003B20DD"/>
    <w:pPr>
      <w:adjustRightInd w:val="0"/>
      <w:snapToGrid w:val="0"/>
      <w:spacing w:before="0" w:after="0" w:line="360" w:lineRule="auto"/>
    </w:pPr>
    <w:rPr>
      <w:rFonts w:ascii="SimHei" w:eastAsia="SimHei" w:hAnsi="SimHei" w:cs="宋体"/>
      <w:b w:val="0"/>
      <w:sz w:val="28"/>
      <w:szCs w:val="20"/>
      <w:lang w:val="zh-CN"/>
    </w:rPr>
  </w:style>
  <w:style w:type="paragraph" w:customStyle="1" w:styleId="CharCharCharCharCharCharCharCharCharChar2">
    <w:name w:val="Char Char Char Char Char Char Char Char Char Char2"/>
    <w:basedOn w:val="a"/>
    <w:rsid w:val="003B20DD"/>
    <w:rPr>
      <w:rFonts w:ascii="Times New Roman" w:eastAsia="宋体" w:hAnsi="Times New Roman" w:cs="Times New Roman"/>
      <w:szCs w:val="21"/>
    </w:rPr>
  </w:style>
  <w:style w:type="paragraph" w:customStyle="1" w:styleId="2b">
    <w:name w:val="2"/>
    <w:link w:val="2Char0"/>
    <w:rsid w:val="003B20DD"/>
    <w:pPr>
      <w:widowControl w:val="0"/>
      <w:jc w:val="both"/>
    </w:pPr>
    <w:rPr>
      <w:rFonts w:ascii="Times New Roman" w:eastAsia="宋体" w:hAnsi="Times New Roman" w:cs="Times New Roman"/>
      <w:szCs w:val="20"/>
    </w:rPr>
  </w:style>
  <w:style w:type="paragraph" w:customStyle="1" w:styleId="1a">
    <w:name w:val="1"/>
    <w:rsid w:val="003B20DD"/>
    <w:pPr>
      <w:widowControl w:val="0"/>
      <w:jc w:val="both"/>
    </w:pPr>
    <w:rPr>
      <w:rFonts w:ascii="Times New Roman" w:eastAsia="宋体" w:hAnsi="Times New Roman" w:cs="Times New Roman"/>
      <w:szCs w:val="20"/>
    </w:rPr>
  </w:style>
  <w:style w:type="paragraph" w:customStyle="1" w:styleId="Char2CharCharChar">
    <w:name w:val="Char2 Char Char Char"/>
    <w:basedOn w:val="a"/>
    <w:qFormat/>
    <w:rsid w:val="003B20DD"/>
    <w:rPr>
      <w:rFonts w:ascii="Times New Roman" w:eastAsia="宋体" w:hAnsi="Times New Roman" w:cs="Times New Roman"/>
      <w:szCs w:val="20"/>
    </w:rPr>
  </w:style>
  <w:style w:type="paragraph" w:customStyle="1" w:styleId="afffb">
    <w:name w:val="样式(正文)"/>
    <w:basedOn w:val="a"/>
    <w:qFormat/>
    <w:rsid w:val="003B20DD"/>
    <w:pPr>
      <w:tabs>
        <w:tab w:val="left" w:pos="3206"/>
        <w:tab w:val="left" w:pos="6120"/>
      </w:tabs>
      <w:spacing w:line="440" w:lineRule="atLeast"/>
      <w:ind w:firstLine="414"/>
    </w:pPr>
    <w:rPr>
      <w:rFonts w:ascii="Times New Roman" w:eastAsia="宋体" w:hAnsi="Times New Roman" w:cs="Times New Roman"/>
      <w:color w:val="000000"/>
      <w:szCs w:val="20"/>
    </w:rPr>
  </w:style>
  <w:style w:type="paragraph" w:customStyle="1" w:styleId="1b">
    <w:name w:val="表格1"/>
    <w:basedOn w:val="a"/>
    <w:rsid w:val="003B20DD"/>
    <w:pPr>
      <w:jc w:val="center"/>
    </w:pPr>
    <w:rPr>
      <w:rFonts w:ascii="Calibri" w:eastAsia="宋体" w:hAnsi="Calibri" w:cs="Times New Roman"/>
      <w:bCs/>
    </w:rPr>
  </w:style>
  <w:style w:type="paragraph" w:customStyle="1" w:styleId="310">
    <w:name w:val="正文文本缩进 31"/>
    <w:basedOn w:val="a"/>
    <w:rsid w:val="003B20DD"/>
    <w:pPr>
      <w:spacing w:after="120"/>
      <w:ind w:leftChars="200" w:left="420"/>
    </w:pPr>
    <w:rPr>
      <w:rFonts w:ascii="Calibri" w:eastAsia="宋体" w:hAnsi="Calibri" w:cs="Times New Roman"/>
      <w:sz w:val="16"/>
      <w:szCs w:val="16"/>
    </w:rPr>
  </w:style>
  <w:style w:type="paragraph" w:customStyle="1" w:styleId="1c">
    <w:name w:val="文档结构图1"/>
    <w:basedOn w:val="a"/>
    <w:rsid w:val="003B20DD"/>
    <w:pPr>
      <w:shd w:val="clear" w:color="auto" w:fill="000080"/>
    </w:pPr>
    <w:rPr>
      <w:rFonts w:ascii="宋体" w:eastAsia="宋体" w:hAnsi="Calibri" w:cs="Times New Roman"/>
      <w:sz w:val="18"/>
      <w:szCs w:val="18"/>
      <w:shd w:val="clear" w:color="auto" w:fill="000080"/>
    </w:rPr>
  </w:style>
  <w:style w:type="paragraph" w:customStyle="1" w:styleId="210">
    <w:name w:val="正文文本缩进 21"/>
    <w:basedOn w:val="a"/>
    <w:rsid w:val="003B20DD"/>
    <w:pPr>
      <w:spacing w:line="360" w:lineRule="auto"/>
      <w:ind w:firstLine="480"/>
    </w:pPr>
    <w:rPr>
      <w:rFonts w:ascii="Calibri" w:eastAsia="宋体" w:hAnsi="Calibri" w:cs="Times New Roman"/>
    </w:rPr>
  </w:style>
  <w:style w:type="paragraph" w:customStyle="1" w:styleId="1d">
    <w:name w:val="纯文本1"/>
    <w:basedOn w:val="a"/>
    <w:rsid w:val="003B20DD"/>
    <w:rPr>
      <w:rFonts w:ascii="宋体" w:eastAsia="宋体" w:hAnsi="Courier New" w:cs="Courier New"/>
      <w:szCs w:val="21"/>
    </w:rPr>
  </w:style>
  <w:style w:type="paragraph" w:customStyle="1" w:styleId="Char21">
    <w:name w:val="Char2"/>
    <w:basedOn w:val="a"/>
    <w:rsid w:val="003B20DD"/>
    <w:pPr>
      <w:snapToGrid w:val="0"/>
      <w:spacing w:line="360" w:lineRule="auto"/>
      <w:ind w:firstLineChars="200" w:firstLine="200"/>
    </w:pPr>
    <w:rPr>
      <w:rFonts w:ascii="Times New Roman" w:eastAsia="仿宋_GB2312" w:hAnsi="Times New Roman" w:cs="Times New Roman"/>
      <w:sz w:val="24"/>
      <w:szCs w:val="24"/>
    </w:rPr>
  </w:style>
  <w:style w:type="paragraph" w:customStyle="1" w:styleId="xl63">
    <w:name w:val="xl63"/>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xl65">
    <w:name w:val="xl65"/>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rPr>
  </w:style>
  <w:style w:type="paragraph" w:customStyle="1" w:styleId="xl67">
    <w:name w:val="xl67"/>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68">
    <w:name w:val="xl68"/>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0"/>
      <w:szCs w:val="20"/>
    </w:rPr>
  </w:style>
  <w:style w:type="paragraph" w:customStyle="1" w:styleId="xl70">
    <w:name w:val="xl70"/>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71">
    <w:name w:val="xl71"/>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2">
    <w:name w:val="xl72"/>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rsid w:val="003B20D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qFormat/>
    <w:rsid w:val="003B20DD"/>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3B20D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color w:val="FF0000"/>
      <w:kern w:val="0"/>
      <w:sz w:val="24"/>
      <w:szCs w:val="24"/>
    </w:rPr>
  </w:style>
  <w:style w:type="paragraph" w:customStyle="1" w:styleId="xl77">
    <w:name w:val="xl77"/>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font12">
    <w:name w:val="font12"/>
    <w:basedOn w:val="a"/>
    <w:rsid w:val="003B20DD"/>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font13">
    <w:name w:val="font13"/>
    <w:basedOn w:val="a"/>
    <w:rsid w:val="003B20D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4">
    <w:name w:val="font14"/>
    <w:basedOn w:val="a"/>
    <w:rsid w:val="003B20D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5">
    <w:name w:val="font15"/>
    <w:basedOn w:val="a"/>
    <w:rsid w:val="003B20D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6">
    <w:name w:val="font16"/>
    <w:basedOn w:val="a"/>
    <w:rsid w:val="003B20DD"/>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font17">
    <w:name w:val="font17"/>
    <w:basedOn w:val="a"/>
    <w:rsid w:val="003B20DD"/>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81">
    <w:name w:val="xl81"/>
    <w:basedOn w:val="a"/>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rsid w:val="003B20DD"/>
    <w:pPr>
      <w:widowControl/>
      <w:spacing w:before="100" w:beforeAutospacing="1" w:after="100" w:afterAutospacing="1"/>
      <w:jc w:val="left"/>
    </w:pPr>
    <w:rPr>
      <w:rFonts w:ascii="宋体" w:eastAsia="宋体" w:hAnsi="宋体" w:cs="宋体"/>
      <w:b/>
      <w:bCs/>
      <w:kern w:val="0"/>
      <w:sz w:val="20"/>
      <w:szCs w:val="20"/>
    </w:rPr>
  </w:style>
  <w:style w:type="paragraph" w:customStyle="1" w:styleId="xl83">
    <w:name w:val="xl83"/>
    <w:basedOn w:val="a"/>
    <w:qFormat/>
    <w:rsid w:val="003B20DD"/>
    <w:pPr>
      <w:widowControl/>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qFormat/>
    <w:rsid w:val="003B20DD"/>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5">
    <w:name w:val="xl85"/>
    <w:basedOn w:val="a"/>
    <w:qFormat/>
    <w:rsid w:val="003B20DD"/>
    <w:pPr>
      <w:widowControl/>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7">
    <w:name w:val="xl87"/>
    <w:basedOn w:val="a"/>
    <w:qFormat/>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88">
    <w:name w:val="xl88"/>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9">
    <w:name w:val="xl89"/>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1">
    <w:name w:val="xl91"/>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2">
    <w:name w:val="xl92"/>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0"/>
      <w:szCs w:val="20"/>
    </w:rPr>
  </w:style>
  <w:style w:type="paragraph" w:customStyle="1" w:styleId="xl93">
    <w:name w:val="xl93"/>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FF0000"/>
      <w:kern w:val="0"/>
      <w:sz w:val="20"/>
      <w:szCs w:val="20"/>
    </w:rPr>
  </w:style>
  <w:style w:type="paragraph" w:customStyle="1" w:styleId="xl94">
    <w:name w:val="xl94"/>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5">
    <w:name w:val="xl95"/>
    <w:basedOn w:val="a"/>
    <w:rsid w:val="003B20DD"/>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96">
    <w:name w:val="xl96"/>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97">
    <w:name w:val="xl97"/>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8">
    <w:name w:val="xl98"/>
    <w:basedOn w:val="a"/>
    <w:qFormat/>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9">
    <w:name w:val="xl99"/>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00">
    <w:name w:val="xl100"/>
    <w:basedOn w:val="a"/>
    <w:qFormat/>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
    <w:qFormat/>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02">
    <w:name w:val="xl102"/>
    <w:basedOn w:val="a"/>
    <w:qFormat/>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
    <w:rsid w:val="003B20D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kern w:val="0"/>
      <w:sz w:val="20"/>
      <w:szCs w:val="20"/>
    </w:rPr>
  </w:style>
  <w:style w:type="paragraph" w:customStyle="1" w:styleId="xl104">
    <w:name w:val="xl104"/>
    <w:basedOn w:val="a"/>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05">
    <w:name w:val="xl105"/>
    <w:basedOn w:val="a"/>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06">
    <w:name w:val="xl106"/>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07">
    <w:name w:val="xl107"/>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08">
    <w:name w:val="xl108"/>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109">
    <w:name w:val="xl109"/>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110">
    <w:name w:val="xl110"/>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1">
    <w:name w:val="xl111"/>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2">
    <w:name w:val="xl112"/>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3">
    <w:name w:val="xl113"/>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0"/>
      <w:szCs w:val="20"/>
    </w:rPr>
  </w:style>
  <w:style w:type="paragraph" w:customStyle="1" w:styleId="xl114">
    <w:name w:val="xl114"/>
    <w:basedOn w:val="a"/>
    <w:rsid w:val="003B20D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color w:val="000000"/>
      <w:kern w:val="0"/>
      <w:sz w:val="20"/>
      <w:szCs w:val="20"/>
    </w:rPr>
  </w:style>
  <w:style w:type="paragraph" w:customStyle="1" w:styleId="xl115">
    <w:name w:val="xl115"/>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6">
    <w:name w:val="xl116"/>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7">
    <w:name w:val="xl117"/>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8">
    <w:name w:val="xl118"/>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119">
    <w:name w:val="xl119"/>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table" w:customStyle="1" w:styleId="700">
    <w:name w:val="网格型70"/>
    <w:basedOn w:val="a1"/>
    <w:next w:val="afff"/>
    <w:uiPriority w:val="39"/>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dd">
    <w:name w:val="ddd"/>
    <w:basedOn w:val="a"/>
    <w:rsid w:val="003B20DD"/>
    <w:pPr>
      <w:spacing w:line="460" w:lineRule="exact"/>
      <w:ind w:firstLineChars="200" w:firstLine="420"/>
    </w:pPr>
    <w:rPr>
      <w:rFonts w:ascii="Times New Roman" w:eastAsia="宋体" w:hAnsi="Times New Roman" w:cs="Times New Roman"/>
      <w:szCs w:val="20"/>
    </w:rPr>
  </w:style>
  <w:style w:type="paragraph" w:customStyle="1" w:styleId="afffc">
    <w:name w:val="正文前后六磅"/>
    <w:basedOn w:val="a"/>
    <w:rsid w:val="003B20DD"/>
    <w:pPr>
      <w:spacing w:before="120" w:after="120" w:line="400" w:lineRule="exact"/>
    </w:pPr>
    <w:rPr>
      <w:rFonts w:ascii="Times New Roman" w:eastAsia="宋体" w:hAnsi="Times New Roman" w:cs="Arial"/>
      <w:szCs w:val="24"/>
    </w:rPr>
  </w:style>
  <w:style w:type="paragraph" w:customStyle="1" w:styleId="1e">
    <w:name w:val="正文缩进1"/>
    <w:basedOn w:val="a"/>
    <w:rsid w:val="003B20DD"/>
    <w:pPr>
      <w:spacing w:line="400" w:lineRule="exact"/>
      <w:ind w:firstLine="420"/>
    </w:pPr>
    <w:rPr>
      <w:rFonts w:ascii="Times New Roman" w:eastAsia="宋体" w:hAnsi="Times New Roman" w:cs="Times New Roman"/>
      <w:szCs w:val="20"/>
    </w:rPr>
  </w:style>
  <w:style w:type="paragraph" w:customStyle="1" w:styleId="style20">
    <w:name w:val="style20"/>
    <w:basedOn w:val="a"/>
    <w:rsid w:val="003B20DD"/>
    <w:pPr>
      <w:widowControl/>
      <w:spacing w:before="100" w:beforeAutospacing="1" w:after="100" w:afterAutospacing="1" w:line="400" w:lineRule="exact"/>
      <w:jc w:val="left"/>
    </w:pPr>
    <w:rPr>
      <w:rFonts w:ascii="宋体" w:eastAsia="宋体" w:hAnsi="宋体" w:cs="宋体"/>
      <w:kern w:val="0"/>
      <w:sz w:val="20"/>
      <w:szCs w:val="20"/>
    </w:rPr>
  </w:style>
  <w:style w:type="paragraph" w:customStyle="1" w:styleId="fxn">
    <w:name w:val="fxn"/>
    <w:basedOn w:val="a"/>
    <w:rsid w:val="003B20DD"/>
    <w:pPr>
      <w:widowControl/>
      <w:spacing w:before="100" w:beforeAutospacing="1" w:after="100" w:afterAutospacing="1" w:line="400" w:lineRule="exact"/>
      <w:jc w:val="left"/>
    </w:pPr>
    <w:rPr>
      <w:rFonts w:ascii="宋体" w:eastAsia="宋体" w:hAnsi="宋体" w:cs="Times New Roman"/>
      <w:color w:val="000000"/>
      <w:kern w:val="0"/>
      <w:sz w:val="24"/>
      <w:szCs w:val="24"/>
    </w:rPr>
  </w:style>
  <w:style w:type="paragraph" w:customStyle="1" w:styleId="y">
    <w:name w:val=".y.."/>
    <w:basedOn w:val="a"/>
    <w:next w:val="a"/>
    <w:rsid w:val="003B20DD"/>
    <w:pPr>
      <w:autoSpaceDE w:val="0"/>
      <w:autoSpaceDN w:val="0"/>
      <w:adjustRightInd w:val="0"/>
      <w:spacing w:line="400" w:lineRule="exact"/>
      <w:jc w:val="left"/>
    </w:pPr>
    <w:rPr>
      <w:rFonts w:ascii="宋体壮.瓭.." w:eastAsia="宋体壮.瓭.." w:hAnsi="Times New Roman" w:cs="Times New Roman"/>
      <w:kern w:val="0"/>
      <w:sz w:val="24"/>
      <w:szCs w:val="24"/>
    </w:rPr>
  </w:style>
  <w:style w:type="paragraph" w:customStyle="1" w:styleId="afffd">
    <w:name w:val="排序符号"/>
    <w:basedOn w:val="a"/>
    <w:rsid w:val="003B20DD"/>
    <w:pPr>
      <w:spacing w:line="400" w:lineRule="exact"/>
    </w:pPr>
    <w:rPr>
      <w:rFonts w:ascii="Times New Roman" w:eastAsia="宋体" w:hAnsi="Times New Roman" w:cs="Times New Roman"/>
      <w:szCs w:val="24"/>
    </w:rPr>
  </w:style>
  <w:style w:type="paragraph" w:customStyle="1" w:styleId="y0">
    <w:name w:val=".y....×....."/>
    <w:basedOn w:val="Default"/>
    <w:next w:val="Default"/>
    <w:rsid w:val="003B20DD"/>
    <w:rPr>
      <w:rFonts w:ascii="Sim Sun+ 2" w:eastAsia="Sim Sun+ 2" w:cs="Times New Roman"/>
      <w:color w:val="auto"/>
    </w:rPr>
  </w:style>
  <w:style w:type="paragraph" w:customStyle="1" w:styleId="NormalIndent1">
    <w:name w:val="Normal Indent1"/>
    <w:basedOn w:val="a"/>
    <w:rsid w:val="003B20DD"/>
    <w:pPr>
      <w:spacing w:line="400" w:lineRule="exact"/>
      <w:ind w:firstLine="420"/>
    </w:pPr>
    <w:rPr>
      <w:rFonts w:ascii="Times New Roman" w:eastAsia="宋体" w:hAnsi="Times New Roman" w:cs="Times New Roman"/>
      <w:szCs w:val="20"/>
    </w:rPr>
  </w:style>
  <w:style w:type="paragraph" w:customStyle="1" w:styleId="afffe">
    <w:name w:val="简单回函地址"/>
    <w:basedOn w:val="a"/>
    <w:rsid w:val="003B20DD"/>
    <w:rPr>
      <w:rFonts w:ascii="Times New Roman" w:eastAsia="宋体" w:hAnsi="Times New Roman" w:cs="Times New Roman"/>
      <w:szCs w:val="20"/>
    </w:rPr>
  </w:style>
  <w:style w:type="paragraph" w:customStyle="1" w:styleId="shuojin30">
    <w:name w:val="shuojin30"/>
    <w:basedOn w:val="a"/>
    <w:rsid w:val="003B20DD"/>
    <w:pPr>
      <w:widowControl/>
      <w:spacing w:before="100" w:beforeAutospacing="1" w:after="100" w:afterAutospacing="1"/>
      <w:ind w:firstLine="450"/>
      <w:jc w:val="left"/>
    </w:pPr>
    <w:rPr>
      <w:rFonts w:ascii="宋体" w:eastAsia="宋体" w:hAnsi="宋体" w:cs="Times New Roman"/>
      <w:kern w:val="0"/>
      <w:sz w:val="24"/>
      <w:szCs w:val="24"/>
    </w:rPr>
  </w:style>
  <w:style w:type="paragraph" w:customStyle="1" w:styleId="36">
    <w:name w:val="正文3"/>
    <w:basedOn w:val="a"/>
    <w:rsid w:val="003B20DD"/>
    <w:pPr>
      <w:spacing w:line="360" w:lineRule="exact"/>
      <w:ind w:firstLineChars="200" w:firstLine="200"/>
    </w:pPr>
    <w:rPr>
      <w:rFonts w:ascii="宋体" w:eastAsia="宋体" w:hAnsi="宋体" w:cs="宋体"/>
      <w:szCs w:val="20"/>
    </w:rPr>
  </w:style>
  <w:style w:type="paragraph" w:customStyle="1" w:styleId="p18">
    <w:name w:val="p18"/>
    <w:basedOn w:val="a"/>
    <w:rsid w:val="003B20DD"/>
    <w:pPr>
      <w:widowControl/>
      <w:spacing w:before="100" w:after="100"/>
      <w:jc w:val="left"/>
    </w:pPr>
    <w:rPr>
      <w:rFonts w:ascii="宋体" w:eastAsia="宋体" w:hAnsi="宋体" w:cs="宋体"/>
      <w:kern w:val="0"/>
      <w:sz w:val="24"/>
      <w:szCs w:val="24"/>
    </w:rPr>
  </w:style>
  <w:style w:type="paragraph" w:customStyle="1" w:styleId="p19">
    <w:name w:val="p19"/>
    <w:basedOn w:val="a"/>
    <w:rsid w:val="003B20DD"/>
    <w:pPr>
      <w:widowControl/>
    </w:pPr>
    <w:rPr>
      <w:rFonts w:ascii="宋体" w:eastAsia="宋体" w:hAnsi="宋体" w:cs="宋体"/>
      <w:kern w:val="0"/>
      <w:szCs w:val="21"/>
    </w:rPr>
  </w:style>
  <w:style w:type="paragraph" w:customStyle="1" w:styleId="ListParagraph11">
    <w:name w:val="List Paragraph11"/>
    <w:basedOn w:val="a"/>
    <w:rsid w:val="003B20DD"/>
    <w:pPr>
      <w:ind w:firstLineChars="200" w:firstLine="420"/>
    </w:pPr>
    <w:rPr>
      <w:rFonts w:ascii="Calibri" w:eastAsia="宋体" w:hAnsi="Calibri" w:cs="Calibri"/>
      <w:szCs w:val="21"/>
    </w:rPr>
  </w:style>
  <w:style w:type="paragraph" w:customStyle="1" w:styleId="CharCharCharCharCharCharCharCharCharChar1">
    <w:name w:val="Char Char Char Char Char Char Char Char Char Char1"/>
    <w:basedOn w:val="a"/>
    <w:rsid w:val="003B20DD"/>
    <w:rPr>
      <w:rFonts w:ascii="Times New Roman" w:eastAsia="宋体" w:hAnsi="Times New Roman" w:cs="Times New Roman"/>
      <w:szCs w:val="21"/>
    </w:rPr>
  </w:style>
  <w:style w:type="paragraph" w:customStyle="1" w:styleId="1f">
    <w:name w:val="修订1"/>
    <w:hidden/>
    <w:semiHidden/>
    <w:rsid w:val="003B20DD"/>
    <w:rPr>
      <w:rFonts w:ascii="Times New Roman" w:eastAsia="宋体" w:hAnsi="Times New Roman" w:cs="Times New Roman"/>
      <w:szCs w:val="20"/>
    </w:rPr>
  </w:style>
  <w:style w:type="paragraph" w:customStyle="1" w:styleId="120">
    <w:name w:val="列出段落12"/>
    <w:basedOn w:val="a"/>
    <w:rsid w:val="003B20DD"/>
    <w:pPr>
      <w:ind w:firstLineChars="200" w:firstLine="420"/>
    </w:pPr>
    <w:rPr>
      <w:rFonts w:ascii="Calibri" w:eastAsia="宋体" w:hAnsi="Calibri" w:cs="Calibri"/>
      <w:szCs w:val="21"/>
    </w:rPr>
  </w:style>
  <w:style w:type="paragraph" w:customStyle="1" w:styleId="37">
    <w:name w:val="3"/>
    <w:rsid w:val="003B20DD"/>
    <w:pPr>
      <w:widowControl w:val="0"/>
      <w:jc w:val="both"/>
    </w:pPr>
    <w:rPr>
      <w:rFonts w:ascii="Times New Roman" w:eastAsia="宋体" w:hAnsi="Times New Roman" w:cs="Times New Roman"/>
      <w:szCs w:val="20"/>
    </w:rPr>
  </w:style>
  <w:style w:type="paragraph" w:customStyle="1" w:styleId="xl78">
    <w:name w:val="xl78"/>
    <w:basedOn w:val="a"/>
    <w:qFormat/>
    <w:rsid w:val="003B20D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楷体_GB2312" w:eastAsia="楷体_GB2312" w:hAnsi="宋体" w:cs="宋体"/>
      <w:kern w:val="0"/>
      <w:sz w:val="18"/>
      <w:szCs w:val="18"/>
    </w:rPr>
  </w:style>
  <w:style w:type="paragraph" w:customStyle="1" w:styleId="xl79">
    <w:name w:val="xl79"/>
    <w:basedOn w:val="a"/>
    <w:rsid w:val="003B20D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楷体_GB2312" w:eastAsia="楷体_GB2312" w:hAnsi="宋体" w:cs="宋体"/>
      <w:kern w:val="0"/>
      <w:szCs w:val="21"/>
    </w:rPr>
  </w:style>
  <w:style w:type="paragraph" w:customStyle="1" w:styleId="xl80">
    <w:name w:val="xl80"/>
    <w:basedOn w:val="a"/>
    <w:rsid w:val="003B20DD"/>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楷体_GB2312" w:eastAsia="楷体_GB2312" w:hAnsi="宋体" w:cs="宋体"/>
      <w:kern w:val="0"/>
      <w:sz w:val="18"/>
      <w:szCs w:val="18"/>
    </w:rPr>
  </w:style>
  <w:style w:type="table" w:customStyle="1" w:styleId="111">
    <w:name w:val="简明型 11"/>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f0">
    <w:name w:val="表格主题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简明型 12"/>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c">
    <w:name w:val="表格主题2"/>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4"/>
    <w:rsid w:val="003B20DD"/>
    <w:pPr>
      <w:widowControl w:val="0"/>
      <w:jc w:val="both"/>
    </w:pPr>
    <w:rPr>
      <w:rFonts w:ascii="Calibri" w:eastAsia="宋体" w:hAnsi="Calibri" w:cs="Times New Roman"/>
    </w:rPr>
  </w:style>
  <w:style w:type="paragraph" w:customStyle="1" w:styleId="wingrighttext">
    <w:name w:val="wingrighttext"/>
    <w:basedOn w:val="a"/>
    <w:rsid w:val="003B20DD"/>
    <w:pPr>
      <w:widowControl/>
      <w:spacing w:before="100" w:beforeAutospacing="1" w:after="100" w:afterAutospacing="1"/>
      <w:jc w:val="left"/>
    </w:pPr>
    <w:rPr>
      <w:rFonts w:ascii="宋体" w:eastAsia="宋体" w:hAnsi="宋体" w:cs="宋体"/>
      <w:kern w:val="0"/>
      <w:sz w:val="24"/>
      <w:szCs w:val="24"/>
    </w:rPr>
  </w:style>
  <w:style w:type="character" w:customStyle="1" w:styleId="CharChar15">
    <w:name w:val="Char Char15"/>
    <w:rsid w:val="003B20DD"/>
    <w:rPr>
      <w:sz w:val="18"/>
      <w:szCs w:val="18"/>
    </w:rPr>
  </w:style>
  <w:style w:type="character" w:customStyle="1" w:styleId="Char11">
    <w:name w:val="正文文本缩进 Char1"/>
    <w:semiHidden/>
    <w:rsid w:val="003B20DD"/>
  </w:style>
  <w:style w:type="character" w:customStyle="1" w:styleId="CharChar17">
    <w:name w:val="Char Char17"/>
    <w:rsid w:val="003B20DD"/>
    <w:rPr>
      <w:rFonts w:ascii="Times New Roman" w:eastAsia="宋体" w:hAnsi="Times New Roman" w:cs="Times New Roman"/>
      <w:sz w:val="24"/>
      <w:szCs w:val="24"/>
    </w:rPr>
  </w:style>
  <w:style w:type="character" w:customStyle="1" w:styleId="CharChar16">
    <w:name w:val="Char Char16"/>
    <w:rsid w:val="003B20DD"/>
    <w:rPr>
      <w:rFonts w:ascii="Arial" w:eastAsia="SimHei" w:hAnsi="Arial" w:cs="Times New Roman"/>
      <w:b/>
      <w:bCs/>
      <w:sz w:val="28"/>
      <w:szCs w:val="28"/>
    </w:rPr>
  </w:style>
  <w:style w:type="character" w:customStyle="1" w:styleId="2Char0">
    <w:name w:val="2 Char"/>
    <w:link w:val="2b"/>
    <w:locked/>
    <w:rsid w:val="003B20DD"/>
    <w:rPr>
      <w:rFonts w:ascii="Times New Roman" w:eastAsia="宋体" w:hAnsi="Times New Roman" w:cs="Times New Roman"/>
      <w:szCs w:val="20"/>
    </w:rPr>
  </w:style>
  <w:style w:type="character" w:customStyle="1" w:styleId="Char12">
    <w:name w:val="标题 Char1"/>
    <w:rsid w:val="003B20DD"/>
    <w:rPr>
      <w:rFonts w:ascii="Cambria" w:eastAsia="宋体" w:hAnsi="Cambria" w:cs="Times New Roman"/>
      <w:b/>
      <w:bCs/>
      <w:sz w:val="32"/>
      <w:szCs w:val="32"/>
    </w:rPr>
  </w:style>
  <w:style w:type="table" w:customStyle="1" w:styleId="77">
    <w:name w:val="网格型77"/>
    <w:basedOn w:val="a1"/>
    <w:next w:val="afff"/>
    <w:uiPriority w:val="39"/>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3">
    <w:name w:val="正文文本 Char1"/>
    <w:semiHidden/>
    <w:rsid w:val="003B20DD"/>
  </w:style>
  <w:style w:type="character" w:customStyle="1" w:styleId="Char14">
    <w:name w:val="正文首行缩进 Char1"/>
    <w:semiHidden/>
    <w:rsid w:val="003B20DD"/>
  </w:style>
  <w:style w:type="character" w:customStyle="1" w:styleId="Char8">
    <w:name w:val="加粗 Char"/>
    <w:link w:val="affff"/>
    <w:locked/>
    <w:rsid w:val="003B20DD"/>
    <w:rPr>
      <w:b/>
      <w:sz w:val="24"/>
      <w:szCs w:val="24"/>
    </w:rPr>
  </w:style>
  <w:style w:type="paragraph" w:customStyle="1" w:styleId="affff">
    <w:name w:val="加粗"/>
    <w:basedOn w:val="a"/>
    <w:link w:val="Char8"/>
    <w:rsid w:val="003B20DD"/>
    <w:pPr>
      <w:spacing w:line="500" w:lineRule="exact"/>
    </w:pPr>
    <w:rPr>
      <w:b/>
      <w:sz w:val="24"/>
      <w:szCs w:val="24"/>
    </w:rPr>
  </w:style>
  <w:style w:type="character" w:customStyle="1" w:styleId="Char15">
    <w:name w:val="文档结构图 Char1"/>
    <w:semiHidden/>
    <w:rsid w:val="003B20DD"/>
    <w:rPr>
      <w:rFonts w:ascii="宋体"/>
      <w:kern w:val="2"/>
      <w:sz w:val="18"/>
      <w:szCs w:val="18"/>
    </w:rPr>
  </w:style>
  <w:style w:type="character" w:customStyle="1" w:styleId="Char16">
    <w:name w:val="批注主题 Char1"/>
    <w:qFormat/>
    <w:rsid w:val="003B20DD"/>
    <w:rPr>
      <w:rFonts w:ascii="Times New Roman" w:eastAsia="宋体" w:hAnsi="Times New Roman" w:cs="Times New Roman"/>
      <w:b/>
      <w:bCs/>
      <w:sz w:val="20"/>
      <w:szCs w:val="20"/>
    </w:rPr>
  </w:style>
  <w:style w:type="character" w:customStyle="1" w:styleId="Char17">
    <w:name w:val="日期 Char1"/>
    <w:semiHidden/>
    <w:rsid w:val="003B20DD"/>
  </w:style>
  <w:style w:type="character" w:customStyle="1" w:styleId="Char18">
    <w:name w:val="脚注文本 Char1"/>
    <w:qFormat/>
    <w:rsid w:val="003B20DD"/>
    <w:rPr>
      <w:sz w:val="18"/>
      <w:szCs w:val="18"/>
    </w:rPr>
  </w:style>
  <w:style w:type="character" w:customStyle="1" w:styleId="2Char1">
    <w:name w:val="正文文本 2 Char1"/>
    <w:semiHidden/>
    <w:rsid w:val="003B20DD"/>
  </w:style>
  <w:style w:type="character" w:customStyle="1" w:styleId="1Char1">
    <w:name w:val="样式 标题 1 + 居中 Char"/>
    <w:link w:val="1f1"/>
    <w:locked/>
    <w:rsid w:val="003B20DD"/>
    <w:rPr>
      <w:b/>
      <w:bCs/>
      <w:kern w:val="44"/>
      <w:sz w:val="44"/>
      <w:szCs w:val="44"/>
    </w:rPr>
  </w:style>
  <w:style w:type="paragraph" w:customStyle="1" w:styleId="1f1">
    <w:name w:val="样式 标题 1 + 居中"/>
    <w:basedOn w:val="10"/>
    <w:link w:val="1Char1"/>
    <w:rsid w:val="003B20DD"/>
    <w:pPr>
      <w:spacing w:before="0" w:after="0"/>
      <w:jc w:val="center"/>
    </w:pPr>
  </w:style>
  <w:style w:type="character" w:customStyle="1" w:styleId="2Char10">
    <w:name w:val="正文文本缩进 2 Char1"/>
    <w:semiHidden/>
    <w:rsid w:val="003B20DD"/>
  </w:style>
  <w:style w:type="character" w:customStyle="1" w:styleId="3Char1">
    <w:name w:val="正文文本缩进 3 Char1"/>
    <w:semiHidden/>
    <w:rsid w:val="003B20DD"/>
    <w:rPr>
      <w:sz w:val="16"/>
      <w:szCs w:val="16"/>
    </w:rPr>
  </w:style>
  <w:style w:type="character" w:customStyle="1" w:styleId="Char19">
    <w:name w:val="批注文字 Char1"/>
    <w:qFormat/>
    <w:rsid w:val="003B20DD"/>
    <w:rPr>
      <w:rFonts w:ascii="Times New Roman" w:eastAsia="宋体" w:hAnsi="Times New Roman" w:cs="Times New Roman"/>
      <w:szCs w:val="24"/>
    </w:rPr>
  </w:style>
  <w:style w:type="character" w:customStyle="1" w:styleId="Char1a">
    <w:name w:val="批注框文本 Char1"/>
    <w:qFormat/>
    <w:locked/>
    <w:rsid w:val="003B20DD"/>
    <w:rPr>
      <w:rFonts w:ascii="Times New Roman" w:eastAsia="宋体" w:hAnsi="Times New Roman" w:cs="Times New Roman"/>
      <w:sz w:val="18"/>
      <w:szCs w:val="18"/>
    </w:rPr>
  </w:style>
  <w:style w:type="character" w:customStyle="1" w:styleId="keyword">
    <w:name w:val="keyword"/>
    <w:rsid w:val="003B20DD"/>
  </w:style>
  <w:style w:type="character" w:customStyle="1" w:styleId="dict-hilight2">
    <w:name w:val="dict-hilight2"/>
    <w:rsid w:val="003B20DD"/>
    <w:rPr>
      <w:shd w:val="clear" w:color="auto" w:fill="DDEDFF"/>
    </w:rPr>
  </w:style>
  <w:style w:type="character" w:customStyle="1" w:styleId="Heading3Char">
    <w:name w:val="Heading 3 Char"/>
    <w:qFormat/>
    <w:locked/>
    <w:rsid w:val="003B20DD"/>
    <w:rPr>
      <w:rFonts w:ascii="Times New Roman" w:eastAsia="宋体" w:hAnsi="Times New Roman" w:cs="Times New Roman"/>
      <w:b/>
      <w:bCs/>
      <w:sz w:val="32"/>
      <w:szCs w:val="32"/>
    </w:rPr>
  </w:style>
  <w:style w:type="character" w:customStyle="1" w:styleId="HeaderChar">
    <w:name w:val="Header Char"/>
    <w:locked/>
    <w:rsid w:val="003B20DD"/>
    <w:rPr>
      <w:rFonts w:cs="Times New Roman"/>
      <w:sz w:val="18"/>
      <w:szCs w:val="18"/>
    </w:rPr>
  </w:style>
  <w:style w:type="character" w:customStyle="1" w:styleId="CharChar7">
    <w:name w:val="Char Char7"/>
    <w:rsid w:val="003B20DD"/>
    <w:rPr>
      <w:rFonts w:eastAsia="宋体"/>
      <w:b/>
      <w:kern w:val="44"/>
      <w:sz w:val="44"/>
      <w:lang w:val="en-US" w:eastAsia="zh-CN"/>
    </w:rPr>
  </w:style>
  <w:style w:type="character" w:customStyle="1" w:styleId="BalloonTextChar">
    <w:name w:val="Balloon Text Char"/>
    <w:locked/>
    <w:rsid w:val="003B20DD"/>
    <w:rPr>
      <w:rFonts w:ascii="Times New Roman" w:eastAsia="宋体" w:hAnsi="Times New Roman" w:cs="Times New Roman"/>
      <w:sz w:val="18"/>
      <w:szCs w:val="18"/>
    </w:rPr>
  </w:style>
  <w:style w:type="character" w:customStyle="1" w:styleId="Heading1Char">
    <w:name w:val="Heading 1 Char"/>
    <w:locked/>
    <w:rsid w:val="003B20DD"/>
    <w:rPr>
      <w:rFonts w:ascii="Times New Roman" w:eastAsia="宋体" w:hAnsi="Times New Roman" w:cs="Times New Roman"/>
      <w:b/>
      <w:bCs/>
      <w:kern w:val="44"/>
      <w:sz w:val="44"/>
      <w:szCs w:val="44"/>
    </w:rPr>
  </w:style>
  <w:style w:type="character" w:customStyle="1" w:styleId="BodyTextIndentChar">
    <w:name w:val="Body Text Indent Char"/>
    <w:locked/>
    <w:rsid w:val="003B20DD"/>
    <w:rPr>
      <w:rFonts w:ascii="Times New Roman" w:eastAsia="宋体" w:hAnsi="Times New Roman" w:cs="Times New Roman"/>
      <w:spacing w:val="-2"/>
      <w:sz w:val="20"/>
      <w:szCs w:val="20"/>
    </w:rPr>
  </w:style>
  <w:style w:type="character" w:customStyle="1" w:styleId="FooterChar">
    <w:name w:val="Footer Char"/>
    <w:locked/>
    <w:rsid w:val="003B20DD"/>
    <w:rPr>
      <w:rFonts w:ascii="Times New Roman" w:eastAsia="宋体" w:hAnsi="Times New Roman" w:cs="Times New Roman"/>
      <w:sz w:val="18"/>
      <w:szCs w:val="18"/>
    </w:rPr>
  </w:style>
  <w:style w:type="character" w:customStyle="1" w:styleId="CommentTextChar">
    <w:name w:val="Comment Text Char"/>
    <w:locked/>
    <w:rsid w:val="003B20DD"/>
    <w:rPr>
      <w:rFonts w:ascii="Times New Roman" w:eastAsia="宋体" w:hAnsi="Times New Roman" w:cs="Times New Roman"/>
      <w:sz w:val="24"/>
      <w:szCs w:val="24"/>
    </w:rPr>
  </w:style>
  <w:style w:type="character" w:customStyle="1" w:styleId="CommentSubjectChar">
    <w:name w:val="Comment Subject Char"/>
    <w:locked/>
    <w:rsid w:val="003B20DD"/>
    <w:rPr>
      <w:rFonts w:ascii="Times New Roman" w:eastAsia="宋体" w:hAnsi="Times New Roman" w:cs="Times New Roman"/>
      <w:b/>
      <w:bCs/>
      <w:sz w:val="24"/>
      <w:szCs w:val="24"/>
    </w:rPr>
  </w:style>
  <w:style w:type="character" w:customStyle="1" w:styleId="DocumentMapChar">
    <w:name w:val="Document Map Char"/>
    <w:semiHidden/>
    <w:locked/>
    <w:rsid w:val="003B20DD"/>
    <w:rPr>
      <w:rFonts w:ascii="Times New Roman" w:eastAsia="宋体" w:hAnsi="Times New Roman" w:cs="Times New Roman"/>
      <w:sz w:val="24"/>
      <w:szCs w:val="24"/>
      <w:shd w:val="clear" w:color="auto" w:fill="000080"/>
    </w:rPr>
  </w:style>
  <w:style w:type="character" w:customStyle="1" w:styleId="BodyTextIndent2Char">
    <w:name w:val="Body Text Indent 2 Char"/>
    <w:locked/>
    <w:rsid w:val="003B20DD"/>
    <w:rPr>
      <w:rFonts w:ascii="Times New Roman" w:eastAsia="宋体" w:hAnsi="Times New Roman" w:cs="Times New Roman"/>
      <w:sz w:val="24"/>
      <w:szCs w:val="24"/>
    </w:rPr>
  </w:style>
  <w:style w:type="character" w:customStyle="1" w:styleId="2Char">
    <w:name w:val="正文2 Char"/>
    <w:link w:val="2a"/>
    <w:locked/>
    <w:rsid w:val="003B20DD"/>
    <w:rPr>
      <w:rFonts w:ascii="Times New Roman" w:eastAsia="宋体" w:hAnsi="Times New Roman" w:cs="Times New Roman"/>
      <w:kern w:val="0"/>
      <w:sz w:val="24"/>
      <w:szCs w:val="24"/>
      <w:lang w:val="zh-CN"/>
    </w:rPr>
  </w:style>
  <w:style w:type="character" w:customStyle="1" w:styleId="CharChar14">
    <w:name w:val="Char Char14"/>
    <w:rsid w:val="003B20DD"/>
    <w:rPr>
      <w:b/>
      <w:kern w:val="44"/>
      <w:sz w:val="44"/>
    </w:rPr>
  </w:style>
  <w:style w:type="character" w:customStyle="1" w:styleId="CharChar13">
    <w:name w:val="Char Char13"/>
    <w:locked/>
    <w:rsid w:val="003B20DD"/>
    <w:rPr>
      <w:rFonts w:ascii="Arial" w:eastAsia="SimHei" w:hAnsi="Arial"/>
      <w:b/>
      <w:kern w:val="2"/>
      <w:sz w:val="32"/>
      <w:lang w:val="en-US" w:eastAsia="zh-CN"/>
    </w:rPr>
  </w:style>
  <w:style w:type="character" w:customStyle="1" w:styleId="CharChar12">
    <w:name w:val="Char Char12"/>
    <w:rsid w:val="003B20DD"/>
    <w:rPr>
      <w:b/>
      <w:kern w:val="2"/>
      <w:sz w:val="32"/>
    </w:rPr>
  </w:style>
  <w:style w:type="character" w:customStyle="1" w:styleId="CharChar11">
    <w:name w:val="Char Char11"/>
    <w:locked/>
    <w:rsid w:val="003B20DD"/>
    <w:rPr>
      <w:rFonts w:eastAsia="宋体"/>
      <w:kern w:val="2"/>
      <w:sz w:val="18"/>
      <w:lang w:val="en-US" w:eastAsia="zh-CN"/>
    </w:rPr>
  </w:style>
  <w:style w:type="character" w:customStyle="1" w:styleId="style101">
    <w:name w:val="style101"/>
    <w:rsid w:val="003B20DD"/>
    <w:rPr>
      <w:sz w:val="14"/>
    </w:rPr>
  </w:style>
  <w:style w:type="character" w:customStyle="1" w:styleId="s5magstyle5">
    <w:name w:val="s5 mag_style5"/>
    <w:rsid w:val="003B20DD"/>
    <w:rPr>
      <w:rFonts w:cs="Times New Roman"/>
    </w:rPr>
  </w:style>
  <w:style w:type="character" w:customStyle="1" w:styleId="Heading2Char">
    <w:name w:val="Heading 2 Char"/>
    <w:locked/>
    <w:rsid w:val="003B20DD"/>
    <w:rPr>
      <w:rFonts w:ascii="Arial" w:eastAsia="SimHei" w:hAnsi="Arial"/>
      <w:b/>
      <w:kern w:val="2"/>
      <w:sz w:val="32"/>
      <w:lang w:val="en-US" w:eastAsia="zh-CN"/>
    </w:rPr>
  </w:style>
  <w:style w:type="character" w:customStyle="1" w:styleId="style31">
    <w:name w:val="style31"/>
    <w:rsid w:val="003B20DD"/>
    <w:rPr>
      <w:b/>
      <w:sz w:val="27"/>
    </w:rPr>
  </w:style>
  <w:style w:type="character" w:customStyle="1" w:styleId="style51">
    <w:name w:val="style51"/>
    <w:rsid w:val="003B20DD"/>
    <w:rPr>
      <w:sz w:val="21"/>
    </w:rPr>
  </w:style>
  <w:style w:type="character" w:customStyle="1" w:styleId="151">
    <w:name w:val="15"/>
    <w:rsid w:val="003B20DD"/>
    <w:rPr>
      <w:rFonts w:ascii="Times New Roman" w:hAnsi="Times New Roman"/>
      <w:sz w:val="20"/>
    </w:rPr>
  </w:style>
  <w:style w:type="character" w:customStyle="1" w:styleId="CharChar142">
    <w:name w:val="Char Char142"/>
    <w:rsid w:val="003B20DD"/>
    <w:rPr>
      <w:b/>
      <w:kern w:val="44"/>
      <w:sz w:val="44"/>
    </w:rPr>
  </w:style>
  <w:style w:type="character" w:customStyle="1" w:styleId="CharChar132">
    <w:name w:val="Char Char132"/>
    <w:locked/>
    <w:rsid w:val="003B20DD"/>
    <w:rPr>
      <w:rFonts w:ascii="Arial" w:eastAsia="SimHei" w:hAnsi="Arial"/>
      <w:b/>
      <w:kern w:val="2"/>
      <w:sz w:val="32"/>
      <w:lang w:val="en-US" w:eastAsia="zh-CN"/>
    </w:rPr>
  </w:style>
  <w:style w:type="character" w:customStyle="1" w:styleId="CharChar122">
    <w:name w:val="Char Char122"/>
    <w:rsid w:val="003B20DD"/>
    <w:rPr>
      <w:b/>
      <w:kern w:val="2"/>
      <w:sz w:val="32"/>
    </w:rPr>
  </w:style>
  <w:style w:type="character" w:customStyle="1" w:styleId="CharChar113">
    <w:name w:val="Char Char113"/>
    <w:locked/>
    <w:rsid w:val="003B20DD"/>
    <w:rPr>
      <w:rFonts w:eastAsia="宋体"/>
      <w:kern w:val="2"/>
      <w:sz w:val="18"/>
      <w:lang w:val="en-US" w:eastAsia="zh-CN"/>
    </w:rPr>
  </w:style>
  <w:style w:type="character" w:customStyle="1" w:styleId="CharChar15111">
    <w:name w:val="Char Char15111"/>
    <w:locked/>
    <w:rsid w:val="003B20DD"/>
    <w:rPr>
      <w:rFonts w:ascii="Arial" w:eastAsia="SimHei" w:hAnsi="Arial"/>
      <w:b/>
      <w:kern w:val="2"/>
      <w:sz w:val="32"/>
      <w:lang w:val="en-US" w:eastAsia="zh-CN"/>
    </w:rPr>
  </w:style>
  <w:style w:type="character" w:customStyle="1" w:styleId="CharChar10">
    <w:name w:val="Char Char10"/>
    <w:rsid w:val="003B20DD"/>
    <w:rPr>
      <w:rFonts w:eastAsia="SimHei"/>
      <w:kern w:val="2"/>
      <w:sz w:val="32"/>
    </w:rPr>
  </w:style>
  <w:style w:type="character" w:customStyle="1" w:styleId="CharChar6">
    <w:name w:val="Char Char6"/>
    <w:rsid w:val="003B20DD"/>
    <w:rPr>
      <w:rFonts w:eastAsia="宋体"/>
      <w:sz w:val="16"/>
    </w:rPr>
  </w:style>
  <w:style w:type="character" w:customStyle="1" w:styleId="CharChar5">
    <w:name w:val="Char Char5"/>
    <w:locked/>
    <w:rsid w:val="003B20DD"/>
    <w:rPr>
      <w:rFonts w:ascii="宋体" w:eastAsia="宋体" w:hAnsi="Courier New"/>
      <w:kern w:val="2"/>
      <w:sz w:val="21"/>
      <w:lang w:val="en-US" w:eastAsia="zh-CN"/>
    </w:rPr>
  </w:style>
  <w:style w:type="character" w:customStyle="1" w:styleId="CharChar1">
    <w:name w:val="Char Char"/>
    <w:rsid w:val="003B20DD"/>
    <w:rPr>
      <w:rFonts w:eastAsia="宋体"/>
      <w:kern w:val="2"/>
      <w:sz w:val="21"/>
    </w:rPr>
  </w:style>
  <w:style w:type="character" w:customStyle="1" w:styleId="CharChar4">
    <w:name w:val="Char Char4"/>
    <w:qFormat/>
    <w:locked/>
    <w:rsid w:val="003B20DD"/>
    <w:rPr>
      <w:rFonts w:eastAsia="宋体"/>
      <w:kern w:val="2"/>
      <w:sz w:val="18"/>
      <w:lang w:val="en-US" w:eastAsia="zh-CN"/>
    </w:rPr>
  </w:style>
  <w:style w:type="character" w:customStyle="1" w:styleId="BalloonTextChar1">
    <w:name w:val="Balloon Text Char1"/>
    <w:semiHidden/>
    <w:locked/>
    <w:rsid w:val="003B20DD"/>
    <w:rPr>
      <w:rFonts w:ascii="Times New Roman" w:hAnsi="Times New Roman"/>
      <w:sz w:val="2"/>
    </w:rPr>
  </w:style>
  <w:style w:type="character" w:customStyle="1" w:styleId="BodyTextIndent3Char">
    <w:name w:val="Body Text Indent 3 Char"/>
    <w:qFormat/>
    <w:locked/>
    <w:rsid w:val="003B20DD"/>
    <w:rPr>
      <w:rFonts w:ascii="Times New Roman" w:eastAsia="宋体" w:hAnsi="Times New Roman"/>
      <w:sz w:val="20"/>
    </w:rPr>
  </w:style>
  <w:style w:type="character" w:customStyle="1" w:styleId="CommentTextChar1">
    <w:name w:val="Comment Text Char1"/>
    <w:semiHidden/>
    <w:locked/>
    <w:rsid w:val="003B20DD"/>
    <w:rPr>
      <w:rFonts w:ascii="Times New Roman" w:hAnsi="Times New Roman"/>
      <w:sz w:val="20"/>
    </w:rPr>
  </w:style>
  <w:style w:type="character" w:customStyle="1" w:styleId="CharChar2">
    <w:name w:val="Char Char2"/>
    <w:qFormat/>
    <w:locked/>
    <w:rsid w:val="003B20DD"/>
    <w:rPr>
      <w:rFonts w:ascii="Times New Roman" w:eastAsia="宋体" w:hAnsi="Times New Roman"/>
      <w:sz w:val="16"/>
    </w:rPr>
  </w:style>
  <w:style w:type="character" w:customStyle="1" w:styleId="CharChar1a">
    <w:name w:val="Char Char1"/>
    <w:qFormat/>
    <w:rsid w:val="003B20DD"/>
    <w:rPr>
      <w:rFonts w:ascii="Times New Roman" w:eastAsia="宋体" w:hAnsi="Times New Roman"/>
      <w:b/>
      <w:sz w:val="32"/>
    </w:rPr>
  </w:style>
  <w:style w:type="character" w:customStyle="1" w:styleId="Char22">
    <w:name w:val="文档结构图 Char2"/>
    <w:semiHidden/>
    <w:locked/>
    <w:rsid w:val="003B20DD"/>
    <w:rPr>
      <w:rFonts w:ascii="Times New Roman" w:eastAsia="宋体" w:hAnsi="Times New Roman"/>
      <w:kern w:val="0"/>
      <w:sz w:val="20"/>
      <w:shd w:val="clear" w:color="auto" w:fill="000080"/>
    </w:rPr>
  </w:style>
  <w:style w:type="character" w:customStyle="1" w:styleId="DocumentMapChar1">
    <w:name w:val="Document Map Char1"/>
    <w:semiHidden/>
    <w:locked/>
    <w:rsid w:val="003B20DD"/>
    <w:rPr>
      <w:rFonts w:ascii="Times New Roman" w:hAnsi="Times New Roman"/>
      <w:sz w:val="2"/>
    </w:rPr>
  </w:style>
  <w:style w:type="character" w:customStyle="1" w:styleId="CharChar21">
    <w:name w:val="Char Char21"/>
    <w:locked/>
    <w:rsid w:val="003B20DD"/>
    <w:rPr>
      <w:sz w:val="18"/>
    </w:rPr>
  </w:style>
  <w:style w:type="character" w:customStyle="1" w:styleId="CharCharChar">
    <w:name w:val="Char Char Char"/>
    <w:locked/>
    <w:rsid w:val="003B20DD"/>
    <w:rPr>
      <w:rFonts w:ascii="宋体" w:hAnsi="Courier New"/>
      <w:kern w:val="2"/>
      <w:sz w:val="21"/>
    </w:rPr>
  </w:style>
  <w:style w:type="character" w:customStyle="1" w:styleId="smblacktext1">
    <w:name w:val="smblacktext1"/>
    <w:rsid w:val="003B20DD"/>
    <w:rPr>
      <w:rFonts w:ascii="Arial" w:hAnsi="Arial"/>
      <w:color w:val="000000"/>
      <w:sz w:val="17"/>
    </w:rPr>
  </w:style>
  <w:style w:type="character" w:customStyle="1" w:styleId="msonormal0">
    <w:name w:val="msonormal"/>
    <w:rsid w:val="003B20DD"/>
  </w:style>
  <w:style w:type="character" w:customStyle="1" w:styleId="CharChar111">
    <w:name w:val="Char Char111"/>
    <w:locked/>
    <w:rsid w:val="003B20DD"/>
    <w:rPr>
      <w:rFonts w:ascii="Times New Roman" w:eastAsia="宋体" w:hAnsi="Times New Roman"/>
      <w:sz w:val="20"/>
    </w:rPr>
  </w:style>
  <w:style w:type="character" w:customStyle="1" w:styleId="CharChar8">
    <w:name w:val="Char Char8"/>
    <w:locked/>
    <w:rsid w:val="003B20DD"/>
    <w:rPr>
      <w:rFonts w:ascii="Times New Roman" w:eastAsia="宋体" w:hAnsi="Times New Roman"/>
      <w:sz w:val="20"/>
    </w:rPr>
  </w:style>
  <w:style w:type="character" w:customStyle="1" w:styleId="CharChar41111">
    <w:name w:val="Char Char41111"/>
    <w:locked/>
    <w:rsid w:val="003B20DD"/>
    <w:rPr>
      <w:rFonts w:ascii="宋体" w:eastAsia="宋体" w:hAnsi="Courier New"/>
      <w:sz w:val="20"/>
    </w:rPr>
  </w:style>
  <w:style w:type="character" w:customStyle="1" w:styleId="CharChar22">
    <w:name w:val="Char Char22"/>
    <w:rsid w:val="003B20DD"/>
    <w:rPr>
      <w:rFonts w:eastAsia="宋体"/>
      <w:b/>
      <w:kern w:val="44"/>
      <w:sz w:val="44"/>
      <w:lang w:val="en-US" w:eastAsia="zh-CN"/>
    </w:rPr>
  </w:style>
  <w:style w:type="character" w:customStyle="1" w:styleId="CharChar9">
    <w:name w:val="Char Char9"/>
    <w:rsid w:val="003B20DD"/>
    <w:rPr>
      <w:rFonts w:eastAsia="宋体"/>
      <w:kern w:val="2"/>
      <w:sz w:val="18"/>
      <w:lang w:val="en-US" w:eastAsia="zh-CN"/>
    </w:rPr>
  </w:style>
  <w:style w:type="character" w:customStyle="1" w:styleId="label2">
    <w:name w:val="label2"/>
    <w:rsid w:val="003B20DD"/>
    <w:rPr>
      <w:rFonts w:cs="Times New Roman"/>
    </w:rPr>
  </w:style>
  <w:style w:type="character" w:customStyle="1" w:styleId="databold1">
    <w:name w:val="data_bold1"/>
    <w:rsid w:val="003B20DD"/>
    <w:rPr>
      <w:b/>
    </w:rPr>
  </w:style>
  <w:style w:type="character" w:customStyle="1" w:styleId="hithilite3">
    <w:name w:val="hithilite3"/>
    <w:rsid w:val="003B20DD"/>
    <w:rPr>
      <w:shd w:val="clear" w:color="auto" w:fill="FFFF66"/>
    </w:rPr>
  </w:style>
  <w:style w:type="character" w:customStyle="1" w:styleId="1f2">
    <w:name w:val="不明显强调1"/>
    <w:qFormat/>
    <w:rsid w:val="003B20DD"/>
    <w:rPr>
      <w:i/>
      <w:color w:val="808080"/>
    </w:rPr>
  </w:style>
  <w:style w:type="character" w:customStyle="1" w:styleId="4Char">
    <w:name w:val="标题4 Char"/>
    <w:rsid w:val="003B20DD"/>
    <w:rPr>
      <w:rFonts w:ascii="楷体_GB2312" w:eastAsia="SimHei"/>
      <w:kern w:val="2"/>
      <w:sz w:val="24"/>
      <w:lang w:val="en-US" w:eastAsia="zh-CN"/>
    </w:rPr>
  </w:style>
  <w:style w:type="character" w:customStyle="1" w:styleId="p6">
    <w:name w:val="p6"/>
    <w:rsid w:val="003B20DD"/>
  </w:style>
  <w:style w:type="character" w:customStyle="1" w:styleId="author">
    <w:name w:val="author"/>
    <w:rsid w:val="003B20DD"/>
  </w:style>
  <w:style w:type="character" w:customStyle="1" w:styleId="labellist1">
    <w:name w:val="label_list1"/>
    <w:rsid w:val="003B20DD"/>
  </w:style>
  <w:style w:type="character" w:customStyle="1" w:styleId="trans">
    <w:name w:val="trans"/>
    <w:rsid w:val="003B20DD"/>
  </w:style>
  <w:style w:type="character" w:customStyle="1" w:styleId="mw-headline">
    <w:name w:val="mw-headline"/>
    <w:rsid w:val="003B20DD"/>
  </w:style>
  <w:style w:type="character" w:customStyle="1" w:styleId="grame">
    <w:name w:val="grame"/>
    <w:rsid w:val="003B20DD"/>
  </w:style>
  <w:style w:type="character" w:customStyle="1" w:styleId="shenhui333121">
    <w:name w:val="shenhui333121"/>
    <w:rsid w:val="003B20DD"/>
    <w:rPr>
      <w:rFonts w:ascii="??" w:hAnsi="??"/>
      <w:color w:val="333333"/>
      <w:sz w:val="18"/>
      <w:u w:val="none"/>
    </w:rPr>
  </w:style>
  <w:style w:type="character" w:customStyle="1" w:styleId="PlainTextChar">
    <w:name w:val="Plain Text Char"/>
    <w:locked/>
    <w:rsid w:val="003B20DD"/>
    <w:rPr>
      <w:rFonts w:ascii="宋体" w:eastAsia="宋体" w:hAnsi="Courier New"/>
      <w:sz w:val="20"/>
    </w:rPr>
  </w:style>
  <w:style w:type="character" w:customStyle="1" w:styleId="DateChar">
    <w:name w:val="Date Char"/>
    <w:locked/>
    <w:rsid w:val="003B20DD"/>
    <w:rPr>
      <w:rFonts w:ascii="Times New Roman" w:eastAsia="宋体" w:hAnsi="Times New Roman"/>
      <w:sz w:val="20"/>
    </w:rPr>
  </w:style>
  <w:style w:type="character" w:customStyle="1" w:styleId="BodyTextChar">
    <w:name w:val="Body Text Char"/>
    <w:locked/>
    <w:rsid w:val="003B20DD"/>
    <w:rPr>
      <w:rFonts w:ascii="Times New Roman" w:eastAsia="宋体" w:hAnsi="Times New Roman"/>
      <w:sz w:val="24"/>
    </w:rPr>
  </w:style>
  <w:style w:type="character" w:customStyle="1" w:styleId="HTMLPreformattedChar">
    <w:name w:val="HTML Preformatted Char"/>
    <w:locked/>
    <w:rsid w:val="003B20DD"/>
    <w:rPr>
      <w:rFonts w:ascii="宋体" w:eastAsia="宋体" w:hAnsi="宋体"/>
      <w:kern w:val="0"/>
      <w:sz w:val="24"/>
    </w:rPr>
  </w:style>
  <w:style w:type="character" w:customStyle="1" w:styleId="gb21">
    <w:name w:val="gb21"/>
    <w:rsid w:val="003B20DD"/>
  </w:style>
  <w:style w:type="character" w:customStyle="1" w:styleId="160">
    <w:name w:val="16"/>
    <w:rsid w:val="003B20DD"/>
    <w:rPr>
      <w:rFonts w:ascii="Times New Roman" w:hAnsi="Times New Roman"/>
      <w:color w:val="0000FF"/>
      <w:u w:val="single"/>
    </w:rPr>
  </w:style>
  <w:style w:type="character" w:customStyle="1" w:styleId="CharChar141">
    <w:name w:val="Char Char141"/>
    <w:rsid w:val="003B20DD"/>
    <w:rPr>
      <w:b/>
      <w:kern w:val="44"/>
      <w:sz w:val="44"/>
    </w:rPr>
  </w:style>
  <w:style w:type="character" w:customStyle="1" w:styleId="CharChar131">
    <w:name w:val="Char Char131"/>
    <w:locked/>
    <w:rsid w:val="003B20DD"/>
    <w:rPr>
      <w:rFonts w:ascii="Arial" w:eastAsia="SimHei" w:hAnsi="Arial"/>
      <w:b/>
      <w:kern w:val="2"/>
      <w:sz w:val="32"/>
      <w:lang w:val="en-US" w:eastAsia="zh-CN"/>
    </w:rPr>
  </w:style>
  <w:style w:type="character" w:customStyle="1" w:styleId="CharChar121">
    <w:name w:val="Char Char121"/>
    <w:rsid w:val="003B20DD"/>
    <w:rPr>
      <w:b/>
      <w:kern w:val="2"/>
      <w:sz w:val="32"/>
    </w:rPr>
  </w:style>
  <w:style w:type="character" w:customStyle="1" w:styleId="CharChar112">
    <w:name w:val="Char Char112"/>
    <w:locked/>
    <w:rsid w:val="003B20DD"/>
    <w:rPr>
      <w:rFonts w:eastAsia="宋体"/>
      <w:kern w:val="2"/>
      <w:sz w:val="18"/>
      <w:lang w:val="en-US" w:eastAsia="zh-CN"/>
    </w:rPr>
  </w:style>
  <w:style w:type="character" w:customStyle="1" w:styleId="1f3">
    <w:name w:val="占位符文本1"/>
    <w:semiHidden/>
    <w:rsid w:val="003B20DD"/>
    <w:rPr>
      <w:color w:val="808080"/>
    </w:rPr>
  </w:style>
  <w:style w:type="paragraph" w:customStyle="1" w:styleId="46">
    <w:name w:val="样式4"/>
    <w:basedOn w:val="a"/>
    <w:rsid w:val="003B20DD"/>
    <w:pPr>
      <w:widowControl/>
      <w:spacing w:line="360" w:lineRule="exact"/>
    </w:pPr>
    <w:rPr>
      <w:rFonts w:ascii="宋体" w:eastAsia="宋体" w:hAnsi="宋体" w:cs="Times New Roman"/>
      <w:kern w:val="0"/>
      <w:sz w:val="24"/>
      <w:szCs w:val="24"/>
    </w:rPr>
  </w:style>
  <w:style w:type="character" w:customStyle="1" w:styleId="2Char11">
    <w:name w:val="标题 2 Char1"/>
    <w:locked/>
    <w:rsid w:val="003B20DD"/>
    <w:rPr>
      <w:rFonts w:ascii="Arial" w:eastAsia="SimHei" w:hAnsi="Arial" w:cs="Times New Roman"/>
      <w:b/>
      <w:sz w:val="20"/>
    </w:rPr>
  </w:style>
  <w:style w:type="character" w:customStyle="1" w:styleId="style81">
    <w:name w:val="style81"/>
    <w:rsid w:val="003B20DD"/>
    <w:rPr>
      <w:color w:val="484848"/>
      <w:sz w:val="15"/>
      <w:szCs w:val="15"/>
    </w:rPr>
  </w:style>
  <w:style w:type="paragraph" w:customStyle="1" w:styleId="CharCharCharCharCharCharCharCharCharChar311">
    <w:name w:val="Char Char Char Char Char Char Char Char Char Char311"/>
    <w:basedOn w:val="a"/>
    <w:rsid w:val="003B20DD"/>
    <w:rPr>
      <w:rFonts w:ascii="Times New Roman" w:eastAsia="宋体" w:hAnsi="Times New Roman" w:cs="Times New Roman"/>
      <w:szCs w:val="24"/>
    </w:rPr>
  </w:style>
  <w:style w:type="character" w:customStyle="1" w:styleId="1Char10">
    <w:name w:val="标题 1 Char1"/>
    <w:locked/>
    <w:rsid w:val="003B20DD"/>
    <w:rPr>
      <w:rFonts w:ascii="Times New Roman" w:hAnsi="Times New Roman" w:cs="Times New Roman"/>
      <w:b/>
      <w:kern w:val="44"/>
      <w:sz w:val="44"/>
    </w:rPr>
  </w:style>
  <w:style w:type="character" w:customStyle="1" w:styleId="lh22px1">
    <w:name w:val="lh22px1"/>
    <w:rsid w:val="003B20DD"/>
    <w:rPr>
      <w:rFonts w:ascii="宋体" w:eastAsia="宋体" w:hAnsi="宋体" w:hint="eastAsia"/>
      <w:sz w:val="21"/>
      <w:szCs w:val="21"/>
    </w:rPr>
  </w:style>
  <w:style w:type="character" w:styleId="affff0">
    <w:name w:val="Placeholder Text"/>
    <w:rsid w:val="003B20DD"/>
    <w:rPr>
      <w:color w:val="808080"/>
    </w:rPr>
  </w:style>
  <w:style w:type="character" w:customStyle="1" w:styleId="webdict">
    <w:name w:val="webdict"/>
    <w:rsid w:val="003B20DD"/>
  </w:style>
  <w:style w:type="character" w:customStyle="1" w:styleId="shorttext">
    <w:name w:val="short_text"/>
    <w:rsid w:val="003B20DD"/>
  </w:style>
  <w:style w:type="character" w:customStyle="1" w:styleId="hps">
    <w:name w:val="hps"/>
    <w:rsid w:val="003B20DD"/>
  </w:style>
  <w:style w:type="character" w:customStyle="1" w:styleId="BodyText2Char">
    <w:name w:val="Body Text 2 Char"/>
    <w:semiHidden/>
    <w:locked/>
    <w:rsid w:val="003B20DD"/>
    <w:rPr>
      <w:rFonts w:eastAsia="宋体"/>
      <w:kern w:val="2"/>
      <w:sz w:val="21"/>
      <w:szCs w:val="24"/>
      <w:lang w:val="en-US" w:eastAsia="zh-CN" w:bidi="ar-SA"/>
    </w:rPr>
  </w:style>
  <w:style w:type="character" w:customStyle="1" w:styleId="5Char">
    <w:name w:val="样式5 Char"/>
    <w:link w:val="52"/>
    <w:locked/>
    <w:rsid w:val="003B20DD"/>
    <w:rPr>
      <w:rFonts w:ascii="Times New Roman" w:eastAsia="宋体" w:hAnsi="Times New Roman" w:cs="Times New Roman"/>
      <w:sz w:val="18"/>
      <w:szCs w:val="18"/>
      <w:vertAlign w:val="superscript"/>
      <w:lang w:val="zh-CN"/>
    </w:rPr>
  </w:style>
  <w:style w:type="paragraph" w:customStyle="1" w:styleId="01PaperTitle">
    <w:name w:val="01 Paper Title"/>
    <w:qFormat/>
    <w:rsid w:val="003B20DD"/>
    <w:pPr>
      <w:spacing w:after="180" w:line="360" w:lineRule="exact"/>
    </w:pPr>
    <w:rPr>
      <w:rFonts w:ascii="Times New Roman" w:eastAsia="Malgun Gothic" w:hAnsi="Times New Roman" w:cs="Times New Roman"/>
      <w:b/>
      <w:kern w:val="0"/>
      <w:position w:val="7"/>
      <w:sz w:val="32"/>
      <w:szCs w:val="32"/>
      <w:lang w:val="en-GB" w:eastAsia="en-GB"/>
    </w:rPr>
  </w:style>
  <w:style w:type="character" w:customStyle="1" w:styleId="Heading4Char">
    <w:name w:val="Heading 4 Char"/>
    <w:semiHidden/>
    <w:rsid w:val="003B20DD"/>
    <w:rPr>
      <w:rFonts w:ascii="Cambria" w:eastAsia="宋体" w:hAnsi="Cambria" w:cs="Times New Roman"/>
      <w:b/>
      <w:bCs/>
      <w:sz w:val="28"/>
      <w:szCs w:val="28"/>
    </w:rPr>
  </w:style>
  <w:style w:type="character" w:customStyle="1" w:styleId="Heading5Char">
    <w:name w:val="Heading 5 Char"/>
    <w:semiHidden/>
    <w:rsid w:val="003B20DD"/>
    <w:rPr>
      <w:b/>
      <w:bCs/>
      <w:sz w:val="28"/>
      <w:szCs w:val="28"/>
    </w:rPr>
  </w:style>
  <w:style w:type="character" w:customStyle="1" w:styleId="Heading6Char">
    <w:name w:val="Heading 6 Char"/>
    <w:semiHidden/>
    <w:rsid w:val="003B20DD"/>
    <w:rPr>
      <w:rFonts w:ascii="Cambria" w:eastAsia="宋体" w:hAnsi="Cambria" w:cs="Times New Roman"/>
      <w:b/>
      <w:bCs/>
      <w:sz w:val="24"/>
      <w:szCs w:val="24"/>
    </w:rPr>
  </w:style>
  <w:style w:type="character" w:customStyle="1" w:styleId="Heading7Char">
    <w:name w:val="Heading 7 Char"/>
    <w:semiHidden/>
    <w:rsid w:val="003B20DD"/>
    <w:rPr>
      <w:b/>
      <w:bCs/>
      <w:sz w:val="24"/>
      <w:szCs w:val="24"/>
    </w:rPr>
  </w:style>
  <w:style w:type="character" w:customStyle="1" w:styleId="Heading8Char">
    <w:name w:val="Heading 8 Char"/>
    <w:semiHidden/>
    <w:rsid w:val="003B20DD"/>
    <w:rPr>
      <w:rFonts w:ascii="Cambria" w:eastAsia="宋体" w:hAnsi="Cambria" w:cs="Times New Roman"/>
      <w:sz w:val="24"/>
      <w:szCs w:val="24"/>
    </w:rPr>
  </w:style>
  <w:style w:type="character" w:customStyle="1" w:styleId="Heading9Char">
    <w:name w:val="Heading 9 Char"/>
    <w:semiHidden/>
    <w:rsid w:val="003B20DD"/>
    <w:rPr>
      <w:rFonts w:ascii="Cambria" w:eastAsia="宋体" w:hAnsi="Cambria" w:cs="Times New Roman"/>
      <w:szCs w:val="21"/>
    </w:rPr>
  </w:style>
  <w:style w:type="character" w:customStyle="1" w:styleId="CharChar19111">
    <w:name w:val="Char Char19111"/>
    <w:rsid w:val="003B20DD"/>
    <w:rPr>
      <w:rFonts w:eastAsia="宋体"/>
      <w:b/>
      <w:bCs/>
      <w:kern w:val="44"/>
      <w:sz w:val="28"/>
      <w:szCs w:val="28"/>
      <w:lang w:val="zh-CN" w:eastAsia="zh-CN"/>
    </w:rPr>
  </w:style>
  <w:style w:type="character" w:customStyle="1" w:styleId="CharChar18111">
    <w:name w:val="Char Char18111"/>
    <w:rsid w:val="003B20DD"/>
    <w:rPr>
      <w:rFonts w:eastAsia="宋体"/>
      <w:kern w:val="2"/>
      <w:sz w:val="26"/>
      <w:szCs w:val="26"/>
      <w:lang w:val="zh-CN" w:eastAsia="zh-CN"/>
    </w:rPr>
  </w:style>
  <w:style w:type="character" w:customStyle="1" w:styleId="CharChar43111">
    <w:name w:val="Char Char43111"/>
    <w:locked/>
    <w:rsid w:val="003B20DD"/>
    <w:rPr>
      <w:rFonts w:eastAsia="SimHei"/>
      <w:kern w:val="44"/>
      <w:sz w:val="44"/>
      <w:szCs w:val="44"/>
      <w:lang w:val="en-US" w:eastAsia="zh-CN"/>
    </w:rPr>
  </w:style>
  <w:style w:type="character" w:customStyle="1" w:styleId="CharChar42111">
    <w:name w:val="Char Char42111"/>
    <w:locked/>
    <w:rsid w:val="003B20DD"/>
    <w:rPr>
      <w:rFonts w:eastAsia="SimHei"/>
      <w:kern w:val="2"/>
      <w:sz w:val="30"/>
      <w:szCs w:val="30"/>
      <w:lang w:val="en-US" w:eastAsia="zh-CN"/>
    </w:rPr>
  </w:style>
  <w:style w:type="character" w:customStyle="1" w:styleId="CharChar40111">
    <w:name w:val="Char Char40111"/>
    <w:locked/>
    <w:rsid w:val="003B20DD"/>
    <w:rPr>
      <w:rFonts w:ascii="Arial" w:eastAsia="SimHei" w:hAnsi="Arial" w:cs="Arial"/>
      <w:b/>
      <w:bCs/>
      <w:kern w:val="2"/>
      <w:sz w:val="28"/>
      <w:szCs w:val="28"/>
      <w:lang w:val="en-US" w:eastAsia="zh-CN"/>
    </w:rPr>
  </w:style>
  <w:style w:type="character" w:customStyle="1" w:styleId="CharChar39111">
    <w:name w:val="Char Char39111"/>
    <w:locked/>
    <w:rsid w:val="003B20DD"/>
    <w:rPr>
      <w:rFonts w:eastAsia="宋体"/>
      <w:kern w:val="2"/>
      <w:sz w:val="28"/>
      <w:szCs w:val="28"/>
      <w:lang w:val="en-US" w:eastAsia="zh-CN"/>
    </w:rPr>
  </w:style>
  <w:style w:type="character" w:customStyle="1" w:styleId="CharChar35111">
    <w:name w:val="Char Char35111"/>
    <w:semiHidden/>
    <w:locked/>
    <w:rsid w:val="003B20DD"/>
    <w:rPr>
      <w:rFonts w:ascii="Cambria" w:eastAsia="宋体" w:hAnsi="Cambria" w:cs="Cambria"/>
      <w:kern w:val="2"/>
      <w:sz w:val="21"/>
      <w:szCs w:val="21"/>
      <w:lang w:val="en-US" w:eastAsia="zh-CN"/>
    </w:rPr>
  </w:style>
  <w:style w:type="character" w:customStyle="1" w:styleId="CharChar34111">
    <w:name w:val="Char Char34111"/>
    <w:locked/>
    <w:rsid w:val="003B20DD"/>
    <w:rPr>
      <w:rFonts w:eastAsia="宋体"/>
      <w:kern w:val="2"/>
      <w:sz w:val="18"/>
      <w:szCs w:val="18"/>
      <w:lang w:val="en-US" w:eastAsia="zh-CN"/>
    </w:rPr>
  </w:style>
  <w:style w:type="character" w:customStyle="1" w:styleId="CharChar32111">
    <w:name w:val="Char Char32111"/>
    <w:locked/>
    <w:rsid w:val="003B20DD"/>
    <w:rPr>
      <w:rFonts w:ascii="宋体" w:eastAsia="宋体" w:hAnsi="Courier New" w:cs="宋体"/>
      <w:kern w:val="2"/>
      <w:sz w:val="21"/>
      <w:szCs w:val="21"/>
      <w:lang w:val="en-US" w:eastAsia="zh-CN"/>
    </w:rPr>
  </w:style>
  <w:style w:type="character" w:customStyle="1" w:styleId="CharChar31111">
    <w:name w:val="Char Char31111"/>
    <w:locked/>
    <w:rsid w:val="003B20DD"/>
    <w:rPr>
      <w:rFonts w:eastAsia="宋体"/>
      <w:kern w:val="2"/>
      <w:sz w:val="18"/>
      <w:szCs w:val="18"/>
      <w:lang w:val="en-US" w:eastAsia="zh-CN"/>
    </w:rPr>
  </w:style>
  <w:style w:type="character" w:customStyle="1" w:styleId="CharChar30111">
    <w:name w:val="Char Char30111"/>
    <w:locked/>
    <w:rsid w:val="003B20DD"/>
    <w:rPr>
      <w:rFonts w:eastAsia="宋体"/>
      <w:kern w:val="2"/>
      <w:sz w:val="21"/>
      <w:szCs w:val="21"/>
      <w:lang w:val="en-US" w:eastAsia="zh-CN"/>
    </w:rPr>
  </w:style>
  <w:style w:type="character" w:customStyle="1" w:styleId="CharChar29111">
    <w:name w:val="Char Char29111"/>
    <w:locked/>
    <w:rsid w:val="003B20DD"/>
    <w:rPr>
      <w:rFonts w:eastAsia="宋体"/>
      <w:kern w:val="2"/>
      <w:sz w:val="21"/>
      <w:szCs w:val="21"/>
      <w:lang w:val="en-US" w:eastAsia="zh-CN"/>
    </w:rPr>
  </w:style>
  <w:style w:type="character" w:customStyle="1" w:styleId="CharChar28111">
    <w:name w:val="Char Char28111"/>
    <w:locked/>
    <w:rsid w:val="003B20DD"/>
    <w:rPr>
      <w:rFonts w:eastAsia="宋体"/>
      <w:kern w:val="2"/>
      <w:sz w:val="18"/>
      <w:szCs w:val="18"/>
      <w:lang w:val="en-US" w:eastAsia="zh-CN"/>
    </w:rPr>
  </w:style>
  <w:style w:type="character" w:customStyle="1" w:styleId="CharChar27111">
    <w:name w:val="Char Char27111"/>
    <w:locked/>
    <w:rsid w:val="003B20DD"/>
    <w:rPr>
      <w:rFonts w:eastAsia="宋体"/>
      <w:b/>
      <w:bCs/>
      <w:kern w:val="2"/>
      <w:sz w:val="21"/>
      <w:szCs w:val="21"/>
      <w:lang w:val="en-US" w:eastAsia="zh-CN"/>
    </w:rPr>
  </w:style>
  <w:style w:type="character" w:customStyle="1" w:styleId="CharChar26111">
    <w:name w:val="Char Char26111"/>
    <w:locked/>
    <w:rsid w:val="003B20DD"/>
    <w:rPr>
      <w:rFonts w:eastAsia="宋体"/>
      <w:kern w:val="2"/>
      <w:sz w:val="21"/>
      <w:szCs w:val="21"/>
      <w:lang w:val="en-US" w:eastAsia="zh-CN"/>
    </w:rPr>
  </w:style>
  <w:style w:type="character" w:customStyle="1" w:styleId="CharChar25111">
    <w:name w:val="Char Char25111"/>
    <w:locked/>
    <w:rsid w:val="003B20DD"/>
    <w:rPr>
      <w:rFonts w:eastAsia="宋体"/>
      <w:kern w:val="2"/>
      <w:sz w:val="24"/>
      <w:szCs w:val="24"/>
      <w:lang w:val="en-US" w:eastAsia="zh-CN"/>
    </w:rPr>
  </w:style>
  <w:style w:type="paragraph" w:customStyle="1" w:styleId="CharCharCharChar1">
    <w:name w:val="Char Char Char Char1"/>
    <w:basedOn w:val="a"/>
    <w:rsid w:val="003B20DD"/>
    <w:rPr>
      <w:rFonts w:ascii="Times New Roman" w:eastAsia="仿宋_GB2312" w:hAnsi="Times New Roman" w:cs="Times New Roman"/>
      <w:sz w:val="30"/>
      <w:szCs w:val="30"/>
    </w:rPr>
  </w:style>
  <w:style w:type="character" w:customStyle="1" w:styleId="TitleChar">
    <w:name w:val="Title Char"/>
    <w:rsid w:val="003B20DD"/>
    <w:rPr>
      <w:rFonts w:ascii="Cambria" w:hAnsi="Cambria" w:cs="Times New Roman"/>
      <w:b/>
      <w:bCs/>
      <w:sz w:val="32"/>
      <w:szCs w:val="32"/>
    </w:rPr>
  </w:style>
  <w:style w:type="character" w:customStyle="1" w:styleId="CharChar17111">
    <w:name w:val="Char Char17111"/>
    <w:rsid w:val="003B20DD"/>
    <w:rPr>
      <w:rFonts w:ascii="Times New Roman" w:eastAsia="宋体" w:hAnsi="Times New Roman" w:cs="Times New Roman"/>
      <w:sz w:val="24"/>
      <w:szCs w:val="24"/>
    </w:rPr>
  </w:style>
  <w:style w:type="character" w:customStyle="1" w:styleId="CharChar16111">
    <w:name w:val="Char Char16111"/>
    <w:rsid w:val="003B20DD"/>
    <w:rPr>
      <w:rFonts w:ascii="Arial" w:eastAsia="SimHei" w:hAnsi="Arial" w:cs="Arial"/>
      <w:b/>
      <w:bCs/>
      <w:sz w:val="28"/>
      <w:szCs w:val="28"/>
    </w:rPr>
  </w:style>
  <w:style w:type="character" w:customStyle="1" w:styleId="BodyTextFirstIndentChar">
    <w:name w:val="Body Text First Indent Char"/>
    <w:semiHidden/>
    <w:rsid w:val="003B20DD"/>
    <w:rPr>
      <w:rFonts w:ascii="宋体" w:eastAsia="宋体" w:hAnsi="Courier New" w:cs="宋体"/>
      <w:kern w:val="2"/>
      <w:sz w:val="21"/>
      <w:szCs w:val="21"/>
      <w:lang w:val="en-US" w:eastAsia="zh-CN"/>
    </w:rPr>
  </w:style>
  <w:style w:type="character" w:customStyle="1" w:styleId="FootnoteTextChar">
    <w:name w:val="Footnote Text Char"/>
    <w:semiHidden/>
    <w:rsid w:val="003B20DD"/>
    <w:rPr>
      <w:sz w:val="18"/>
      <w:szCs w:val="18"/>
    </w:rPr>
  </w:style>
  <w:style w:type="character" w:customStyle="1" w:styleId="CharChar151">
    <w:name w:val="Char Char151"/>
    <w:locked/>
    <w:rsid w:val="003B20DD"/>
    <w:rPr>
      <w:rFonts w:ascii="Arial" w:eastAsia="SimHei" w:hAnsi="Arial" w:cs="Arial"/>
      <w:b/>
      <w:bCs/>
      <w:kern w:val="2"/>
      <w:sz w:val="32"/>
      <w:szCs w:val="32"/>
      <w:lang w:val="en-US" w:eastAsia="zh-CN"/>
    </w:rPr>
  </w:style>
  <w:style w:type="character" w:customStyle="1" w:styleId="CharChar411">
    <w:name w:val="Char Char411"/>
    <w:locked/>
    <w:rsid w:val="003B20DD"/>
    <w:rPr>
      <w:rFonts w:ascii="宋体" w:eastAsia="宋体" w:hAnsi="Courier New" w:cs="宋体"/>
      <w:sz w:val="20"/>
      <w:szCs w:val="20"/>
    </w:rPr>
  </w:style>
  <w:style w:type="paragraph" w:customStyle="1" w:styleId="CharCharCharCharCharCharCharCharCharChar3">
    <w:name w:val="Char Char Char Char Char Char Char Char Char Char3"/>
    <w:basedOn w:val="a"/>
    <w:rsid w:val="003B20DD"/>
    <w:rPr>
      <w:rFonts w:ascii="Times New Roman" w:eastAsia="宋体" w:hAnsi="Times New Roman" w:cs="Times New Roman"/>
      <w:szCs w:val="21"/>
    </w:rPr>
  </w:style>
  <w:style w:type="table" w:customStyle="1" w:styleId="112">
    <w:name w:val="网格型 11"/>
    <w:basedOn w:val="a1"/>
    <w:locked/>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6111">
    <w:name w:val="列出段落6111"/>
    <w:basedOn w:val="a"/>
    <w:rsid w:val="003B20DD"/>
    <w:pPr>
      <w:ind w:firstLineChars="200" w:firstLine="420"/>
    </w:pPr>
    <w:rPr>
      <w:rFonts w:ascii="Calibri" w:eastAsia="宋体" w:hAnsi="Calibri" w:cs="Calibri"/>
      <w:szCs w:val="21"/>
    </w:rPr>
  </w:style>
  <w:style w:type="character" w:customStyle="1" w:styleId="CharChar191">
    <w:name w:val="Char Char191"/>
    <w:rsid w:val="003B20DD"/>
    <w:rPr>
      <w:rFonts w:eastAsia="宋体"/>
      <w:b/>
      <w:bCs/>
      <w:kern w:val="44"/>
      <w:sz w:val="28"/>
      <w:szCs w:val="28"/>
    </w:rPr>
  </w:style>
  <w:style w:type="character" w:customStyle="1" w:styleId="CharChar181">
    <w:name w:val="Char Char181"/>
    <w:rsid w:val="003B20DD"/>
    <w:rPr>
      <w:rFonts w:eastAsia="宋体"/>
      <w:kern w:val="2"/>
      <w:sz w:val="26"/>
      <w:szCs w:val="26"/>
    </w:rPr>
  </w:style>
  <w:style w:type="character" w:customStyle="1" w:styleId="CharChar431">
    <w:name w:val="Char Char431"/>
    <w:locked/>
    <w:rsid w:val="003B20DD"/>
    <w:rPr>
      <w:rFonts w:eastAsia="SimHei"/>
      <w:kern w:val="44"/>
      <w:sz w:val="44"/>
      <w:szCs w:val="44"/>
      <w:lang w:val="en-US" w:eastAsia="zh-CN"/>
    </w:rPr>
  </w:style>
  <w:style w:type="character" w:customStyle="1" w:styleId="CharChar421">
    <w:name w:val="Char Char421"/>
    <w:locked/>
    <w:rsid w:val="003B20DD"/>
    <w:rPr>
      <w:rFonts w:eastAsia="SimHei"/>
      <w:kern w:val="2"/>
      <w:sz w:val="30"/>
      <w:szCs w:val="30"/>
      <w:lang w:val="en-US" w:eastAsia="zh-CN"/>
    </w:rPr>
  </w:style>
  <w:style w:type="character" w:customStyle="1" w:styleId="CharChar401">
    <w:name w:val="Char Char401"/>
    <w:locked/>
    <w:rsid w:val="003B20DD"/>
    <w:rPr>
      <w:rFonts w:ascii="Arial" w:eastAsia="SimHei" w:hAnsi="Arial" w:cs="Arial"/>
      <w:b/>
      <w:bCs/>
      <w:kern w:val="2"/>
      <w:sz w:val="28"/>
      <w:szCs w:val="28"/>
      <w:lang w:val="en-US" w:eastAsia="zh-CN"/>
    </w:rPr>
  </w:style>
  <w:style w:type="character" w:customStyle="1" w:styleId="CharChar391">
    <w:name w:val="Char Char391"/>
    <w:locked/>
    <w:rsid w:val="003B20DD"/>
    <w:rPr>
      <w:rFonts w:eastAsia="宋体"/>
      <w:kern w:val="2"/>
      <w:sz w:val="28"/>
      <w:szCs w:val="28"/>
      <w:lang w:val="en-US" w:eastAsia="zh-CN"/>
    </w:rPr>
  </w:style>
  <w:style w:type="character" w:customStyle="1" w:styleId="CharChar351">
    <w:name w:val="Char Char351"/>
    <w:semiHidden/>
    <w:locked/>
    <w:rsid w:val="003B20DD"/>
    <w:rPr>
      <w:rFonts w:ascii="Cambria" w:eastAsia="宋体" w:hAnsi="Cambria" w:cs="Cambria"/>
      <w:kern w:val="2"/>
      <w:sz w:val="21"/>
      <w:szCs w:val="21"/>
      <w:lang w:val="en-US" w:eastAsia="zh-CN"/>
    </w:rPr>
  </w:style>
  <w:style w:type="character" w:customStyle="1" w:styleId="CharChar341">
    <w:name w:val="Char Char341"/>
    <w:locked/>
    <w:rsid w:val="003B20DD"/>
    <w:rPr>
      <w:rFonts w:eastAsia="宋体"/>
      <w:kern w:val="2"/>
      <w:sz w:val="18"/>
      <w:szCs w:val="18"/>
      <w:lang w:val="en-US" w:eastAsia="zh-CN"/>
    </w:rPr>
  </w:style>
  <w:style w:type="character" w:customStyle="1" w:styleId="CharChar321">
    <w:name w:val="Char Char321"/>
    <w:locked/>
    <w:rsid w:val="003B20DD"/>
    <w:rPr>
      <w:rFonts w:ascii="宋体" w:eastAsia="宋体" w:hAnsi="Courier New" w:cs="宋体"/>
      <w:kern w:val="2"/>
      <w:sz w:val="21"/>
      <w:szCs w:val="21"/>
      <w:lang w:val="en-US" w:eastAsia="zh-CN"/>
    </w:rPr>
  </w:style>
  <w:style w:type="character" w:customStyle="1" w:styleId="CharChar311">
    <w:name w:val="Char Char311"/>
    <w:locked/>
    <w:rsid w:val="003B20DD"/>
    <w:rPr>
      <w:rFonts w:eastAsia="宋体"/>
      <w:kern w:val="2"/>
      <w:sz w:val="18"/>
      <w:szCs w:val="18"/>
      <w:lang w:val="en-US" w:eastAsia="zh-CN"/>
    </w:rPr>
  </w:style>
  <w:style w:type="character" w:customStyle="1" w:styleId="CharChar301">
    <w:name w:val="Char Char301"/>
    <w:locked/>
    <w:rsid w:val="003B20DD"/>
    <w:rPr>
      <w:rFonts w:eastAsia="宋体"/>
      <w:kern w:val="2"/>
      <w:sz w:val="21"/>
      <w:szCs w:val="21"/>
      <w:lang w:val="en-US" w:eastAsia="zh-CN"/>
    </w:rPr>
  </w:style>
  <w:style w:type="character" w:customStyle="1" w:styleId="CharChar291">
    <w:name w:val="Char Char291"/>
    <w:locked/>
    <w:rsid w:val="003B20DD"/>
    <w:rPr>
      <w:rFonts w:eastAsia="宋体"/>
      <w:kern w:val="2"/>
      <w:sz w:val="21"/>
      <w:szCs w:val="21"/>
      <w:lang w:val="en-US" w:eastAsia="zh-CN"/>
    </w:rPr>
  </w:style>
  <w:style w:type="character" w:customStyle="1" w:styleId="CharChar281">
    <w:name w:val="Char Char281"/>
    <w:locked/>
    <w:rsid w:val="003B20DD"/>
    <w:rPr>
      <w:rFonts w:eastAsia="宋体"/>
      <w:kern w:val="2"/>
      <w:sz w:val="18"/>
      <w:szCs w:val="18"/>
      <w:lang w:val="en-US" w:eastAsia="zh-CN"/>
    </w:rPr>
  </w:style>
  <w:style w:type="character" w:customStyle="1" w:styleId="CharChar271">
    <w:name w:val="Char Char271"/>
    <w:locked/>
    <w:rsid w:val="003B20DD"/>
    <w:rPr>
      <w:rFonts w:eastAsia="宋体"/>
      <w:b/>
      <w:bCs/>
      <w:kern w:val="2"/>
      <w:sz w:val="21"/>
      <w:szCs w:val="21"/>
      <w:lang w:val="en-US" w:eastAsia="zh-CN"/>
    </w:rPr>
  </w:style>
  <w:style w:type="character" w:customStyle="1" w:styleId="CharChar261">
    <w:name w:val="Char Char261"/>
    <w:locked/>
    <w:rsid w:val="003B20DD"/>
    <w:rPr>
      <w:rFonts w:eastAsia="宋体"/>
      <w:kern w:val="2"/>
      <w:sz w:val="21"/>
      <w:szCs w:val="21"/>
      <w:lang w:val="en-US" w:eastAsia="zh-CN"/>
    </w:rPr>
  </w:style>
  <w:style w:type="character" w:customStyle="1" w:styleId="CharChar251">
    <w:name w:val="Char Char251"/>
    <w:locked/>
    <w:rsid w:val="003B20DD"/>
    <w:rPr>
      <w:rFonts w:eastAsia="宋体"/>
      <w:kern w:val="2"/>
      <w:sz w:val="24"/>
      <w:szCs w:val="24"/>
      <w:lang w:val="en-US" w:eastAsia="zh-CN"/>
    </w:rPr>
  </w:style>
  <w:style w:type="paragraph" w:customStyle="1" w:styleId="TOC1111">
    <w:name w:val="TOC 标题1111"/>
    <w:basedOn w:val="10"/>
    <w:next w:val="a"/>
    <w:rsid w:val="003B20DD"/>
    <w:pPr>
      <w:widowControl/>
      <w:spacing w:before="480" w:after="0" w:line="276" w:lineRule="auto"/>
      <w:jc w:val="left"/>
      <w:outlineLvl w:val="9"/>
    </w:pPr>
    <w:rPr>
      <w:rFonts w:ascii="Cambria" w:eastAsia="SimHei" w:hAnsi="Cambria" w:cs="Cambria"/>
      <w:b w:val="0"/>
      <w:bCs w:val="0"/>
      <w:color w:val="365F91"/>
      <w:kern w:val="0"/>
      <w:sz w:val="28"/>
      <w:szCs w:val="28"/>
      <w:lang w:val="zh-CN"/>
    </w:rPr>
  </w:style>
  <w:style w:type="paragraph" w:customStyle="1" w:styleId="1111">
    <w:name w:val="修订1111"/>
    <w:hidden/>
    <w:semiHidden/>
    <w:rsid w:val="003B20DD"/>
    <w:rPr>
      <w:rFonts w:ascii="Times New Roman" w:eastAsia="宋体" w:hAnsi="Times New Roman" w:cs="Times New Roman"/>
      <w:szCs w:val="21"/>
    </w:rPr>
  </w:style>
  <w:style w:type="character" w:customStyle="1" w:styleId="CharChar171">
    <w:name w:val="Char Char171"/>
    <w:rsid w:val="003B20DD"/>
    <w:rPr>
      <w:rFonts w:ascii="Times New Roman" w:eastAsia="宋体" w:hAnsi="Times New Roman" w:cs="Times New Roman"/>
      <w:sz w:val="24"/>
      <w:szCs w:val="24"/>
    </w:rPr>
  </w:style>
  <w:style w:type="character" w:customStyle="1" w:styleId="CharChar161">
    <w:name w:val="Char Char161"/>
    <w:rsid w:val="003B20DD"/>
    <w:rPr>
      <w:rFonts w:ascii="Arial" w:eastAsia="SimHei" w:hAnsi="Arial" w:cs="Arial"/>
      <w:b/>
      <w:bCs/>
      <w:sz w:val="28"/>
      <w:szCs w:val="28"/>
    </w:rPr>
  </w:style>
  <w:style w:type="character" w:customStyle="1" w:styleId="11110">
    <w:name w:val="不明显强调1111"/>
    <w:rsid w:val="003B20DD"/>
    <w:rPr>
      <w:i/>
      <w:iCs/>
      <w:color w:val="808080"/>
    </w:rPr>
  </w:style>
  <w:style w:type="character" w:customStyle="1" w:styleId="11111">
    <w:name w:val="占位符文本1111"/>
    <w:semiHidden/>
    <w:rsid w:val="003B20DD"/>
    <w:rPr>
      <w:color w:val="808080"/>
    </w:rPr>
  </w:style>
  <w:style w:type="paragraph" w:customStyle="1" w:styleId="53">
    <w:name w:val="5"/>
    <w:rsid w:val="003B20DD"/>
    <w:pPr>
      <w:widowControl w:val="0"/>
      <w:jc w:val="both"/>
    </w:pPr>
    <w:rPr>
      <w:rFonts w:ascii="Times New Roman" w:eastAsia="宋体" w:hAnsi="Times New Roman" w:cs="Times New Roman"/>
      <w:szCs w:val="21"/>
    </w:rPr>
  </w:style>
  <w:style w:type="character" w:customStyle="1" w:styleId="font51">
    <w:name w:val="font51"/>
    <w:rsid w:val="003B20DD"/>
    <w:rPr>
      <w:rFonts w:ascii="Times New Roman" w:hAnsi="Times New Roman" w:cs="Times New Roman" w:hint="default"/>
      <w:color w:val="auto"/>
      <w:sz w:val="21"/>
      <w:szCs w:val="21"/>
      <w:u w:val="none"/>
    </w:rPr>
  </w:style>
  <w:style w:type="character" w:customStyle="1" w:styleId="font81">
    <w:name w:val="font81"/>
    <w:rsid w:val="003B20DD"/>
    <w:rPr>
      <w:rFonts w:ascii="Times New Roman" w:hAnsi="Times New Roman" w:cs="Times New Roman" w:hint="default"/>
      <w:color w:val="FF0000"/>
      <w:sz w:val="21"/>
      <w:szCs w:val="21"/>
      <w:u w:val="none"/>
    </w:rPr>
  </w:style>
  <w:style w:type="character" w:customStyle="1" w:styleId="font61">
    <w:name w:val="font61"/>
    <w:rsid w:val="003B20DD"/>
    <w:rPr>
      <w:rFonts w:ascii="Times New Roman" w:hAnsi="Times New Roman" w:cs="Times New Roman" w:hint="default"/>
      <w:b/>
      <w:color w:val="auto"/>
      <w:sz w:val="21"/>
      <w:szCs w:val="21"/>
      <w:u w:val="none"/>
    </w:rPr>
  </w:style>
  <w:style w:type="character" w:customStyle="1" w:styleId="font91">
    <w:name w:val="font91"/>
    <w:rsid w:val="003B20DD"/>
    <w:rPr>
      <w:rFonts w:ascii="仿宋_GB2312" w:eastAsia="仿宋_GB2312" w:cs="仿宋_GB2312" w:hint="eastAsia"/>
      <w:color w:val="000000"/>
      <w:sz w:val="21"/>
      <w:szCs w:val="21"/>
      <w:u w:val="none"/>
    </w:rPr>
  </w:style>
  <w:style w:type="character" w:customStyle="1" w:styleId="font101">
    <w:name w:val="font101"/>
    <w:rsid w:val="003B20DD"/>
    <w:rPr>
      <w:rFonts w:ascii="仿宋_GB2312" w:eastAsia="仿宋_GB2312" w:cs="仿宋_GB2312" w:hint="eastAsia"/>
      <w:color w:val="FF0000"/>
      <w:sz w:val="21"/>
      <w:szCs w:val="21"/>
      <w:u w:val="none"/>
    </w:rPr>
  </w:style>
  <w:style w:type="character" w:customStyle="1" w:styleId="font111">
    <w:name w:val="font111"/>
    <w:rsid w:val="003B20DD"/>
    <w:rPr>
      <w:rFonts w:ascii="仿宋_GB2312" w:eastAsia="仿宋_GB2312" w:cs="仿宋_GB2312" w:hint="eastAsia"/>
      <w:color w:val="auto"/>
      <w:sz w:val="21"/>
      <w:szCs w:val="21"/>
      <w:u w:val="none"/>
    </w:rPr>
  </w:style>
  <w:style w:type="paragraph" w:customStyle="1" w:styleId="610">
    <w:name w:val="列出段落61"/>
    <w:basedOn w:val="a"/>
    <w:rsid w:val="003B20DD"/>
    <w:pPr>
      <w:ind w:firstLineChars="200" w:firstLine="420"/>
    </w:pPr>
    <w:rPr>
      <w:rFonts w:ascii="Calibri" w:eastAsia="宋体" w:hAnsi="Calibri" w:cs="Calibri"/>
      <w:szCs w:val="21"/>
    </w:rPr>
  </w:style>
  <w:style w:type="paragraph" w:customStyle="1" w:styleId="TOC11">
    <w:name w:val="TOC 标题11"/>
    <w:basedOn w:val="10"/>
    <w:next w:val="a"/>
    <w:rsid w:val="003B20DD"/>
    <w:pPr>
      <w:widowControl/>
      <w:spacing w:before="480" w:after="0" w:line="276" w:lineRule="auto"/>
      <w:jc w:val="left"/>
      <w:outlineLvl w:val="9"/>
    </w:pPr>
    <w:rPr>
      <w:rFonts w:ascii="Cambria" w:eastAsia="SimHei" w:hAnsi="Cambria" w:cs="Cambria"/>
      <w:b w:val="0"/>
      <w:bCs w:val="0"/>
      <w:color w:val="365F91"/>
      <w:kern w:val="0"/>
      <w:sz w:val="28"/>
      <w:szCs w:val="28"/>
    </w:rPr>
  </w:style>
  <w:style w:type="paragraph" w:customStyle="1" w:styleId="113">
    <w:name w:val="修订11"/>
    <w:hidden/>
    <w:semiHidden/>
    <w:rsid w:val="003B20DD"/>
    <w:rPr>
      <w:rFonts w:ascii="Times New Roman" w:eastAsia="宋体" w:hAnsi="Times New Roman" w:cs="Times New Roman"/>
      <w:szCs w:val="21"/>
    </w:rPr>
  </w:style>
  <w:style w:type="character" w:customStyle="1" w:styleId="114">
    <w:name w:val="不明显强调11"/>
    <w:rsid w:val="003B20DD"/>
    <w:rPr>
      <w:i/>
      <w:iCs/>
      <w:color w:val="808080"/>
    </w:rPr>
  </w:style>
  <w:style w:type="character" w:customStyle="1" w:styleId="115">
    <w:name w:val="占位符文本11"/>
    <w:semiHidden/>
    <w:rsid w:val="003B20DD"/>
    <w:rPr>
      <w:color w:val="808080"/>
    </w:rPr>
  </w:style>
  <w:style w:type="character" w:customStyle="1" w:styleId="CharChar432">
    <w:name w:val="Char Char432"/>
    <w:locked/>
    <w:rsid w:val="003B20DD"/>
    <w:rPr>
      <w:rFonts w:eastAsia="SimHei"/>
      <w:kern w:val="44"/>
      <w:sz w:val="44"/>
      <w:szCs w:val="44"/>
      <w:lang w:val="en-US" w:eastAsia="zh-CN"/>
    </w:rPr>
  </w:style>
  <w:style w:type="character" w:customStyle="1" w:styleId="CharChar182">
    <w:name w:val="Char Char182"/>
    <w:rsid w:val="003B20DD"/>
    <w:rPr>
      <w:rFonts w:eastAsia="宋体"/>
      <w:kern w:val="2"/>
      <w:sz w:val="26"/>
      <w:szCs w:val="26"/>
    </w:rPr>
  </w:style>
  <w:style w:type="character" w:customStyle="1" w:styleId="CharChar422">
    <w:name w:val="Char Char422"/>
    <w:locked/>
    <w:rsid w:val="003B20DD"/>
    <w:rPr>
      <w:rFonts w:eastAsia="SimHei"/>
      <w:kern w:val="2"/>
      <w:sz w:val="30"/>
      <w:szCs w:val="30"/>
      <w:lang w:val="en-US" w:eastAsia="zh-CN"/>
    </w:rPr>
  </w:style>
  <w:style w:type="character" w:customStyle="1" w:styleId="CharChar252">
    <w:name w:val="Char Char252"/>
    <w:locked/>
    <w:rsid w:val="003B20DD"/>
    <w:rPr>
      <w:rFonts w:eastAsia="宋体"/>
      <w:kern w:val="2"/>
      <w:sz w:val="24"/>
      <w:szCs w:val="24"/>
      <w:lang w:val="en-US" w:eastAsia="zh-CN"/>
    </w:rPr>
  </w:style>
  <w:style w:type="character" w:customStyle="1" w:styleId="CharChar392">
    <w:name w:val="Char Char392"/>
    <w:locked/>
    <w:rsid w:val="003B20DD"/>
    <w:rPr>
      <w:rFonts w:eastAsia="宋体"/>
      <w:kern w:val="2"/>
      <w:sz w:val="28"/>
      <w:szCs w:val="28"/>
      <w:lang w:val="en-US" w:eastAsia="zh-CN"/>
    </w:rPr>
  </w:style>
  <w:style w:type="character" w:customStyle="1" w:styleId="CharChar262">
    <w:name w:val="Char Char262"/>
    <w:locked/>
    <w:rsid w:val="003B20DD"/>
    <w:rPr>
      <w:rFonts w:eastAsia="宋体"/>
      <w:kern w:val="2"/>
      <w:sz w:val="21"/>
      <w:szCs w:val="21"/>
      <w:lang w:val="en-US" w:eastAsia="zh-CN"/>
    </w:rPr>
  </w:style>
  <w:style w:type="character" w:customStyle="1" w:styleId="2d">
    <w:name w:val="占位符文本2"/>
    <w:semiHidden/>
    <w:rsid w:val="003B20DD"/>
    <w:rPr>
      <w:color w:val="808080"/>
    </w:rPr>
  </w:style>
  <w:style w:type="character" w:customStyle="1" w:styleId="CharChar322">
    <w:name w:val="Char Char322"/>
    <w:locked/>
    <w:rsid w:val="003B20DD"/>
    <w:rPr>
      <w:rFonts w:ascii="宋体" w:eastAsia="宋体" w:hAnsi="Courier New" w:cs="宋体"/>
      <w:kern w:val="2"/>
      <w:sz w:val="21"/>
      <w:szCs w:val="21"/>
      <w:lang w:val="en-US" w:eastAsia="zh-CN"/>
    </w:rPr>
  </w:style>
  <w:style w:type="character" w:customStyle="1" w:styleId="CharChar412">
    <w:name w:val="Char Char412"/>
    <w:locked/>
    <w:rsid w:val="003B20DD"/>
    <w:rPr>
      <w:rFonts w:eastAsia="SimHei"/>
      <w:kern w:val="2"/>
      <w:sz w:val="32"/>
      <w:szCs w:val="32"/>
      <w:lang w:val="en-US" w:eastAsia="zh-CN"/>
    </w:rPr>
  </w:style>
  <w:style w:type="character" w:customStyle="1" w:styleId="CharChar152">
    <w:name w:val="Char Char152"/>
    <w:locked/>
    <w:rsid w:val="003B20DD"/>
    <w:rPr>
      <w:rFonts w:ascii="Arial" w:eastAsia="SimHei" w:hAnsi="Arial" w:cs="Arial"/>
      <w:b/>
      <w:bCs/>
      <w:kern w:val="2"/>
      <w:sz w:val="32"/>
      <w:szCs w:val="32"/>
      <w:lang w:val="en-US" w:eastAsia="zh-CN"/>
    </w:rPr>
  </w:style>
  <w:style w:type="character" w:customStyle="1" w:styleId="CharChar302">
    <w:name w:val="Char Char302"/>
    <w:locked/>
    <w:rsid w:val="003B20DD"/>
    <w:rPr>
      <w:rFonts w:eastAsia="宋体"/>
      <w:kern w:val="2"/>
      <w:sz w:val="21"/>
      <w:szCs w:val="21"/>
      <w:lang w:val="en-US" w:eastAsia="zh-CN"/>
    </w:rPr>
  </w:style>
  <w:style w:type="character" w:customStyle="1" w:styleId="CharChar162">
    <w:name w:val="Char Char162"/>
    <w:rsid w:val="003B20DD"/>
    <w:rPr>
      <w:rFonts w:ascii="Arial" w:eastAsia="SimHei" w:hAnsi="Arial" w:cs="Arial"/>
      <w:b/>
      <w:bCs/>
      <w:sz w:val="28"/>
      <w:szCs w:val="28"/>
    </w:rPr>
  </w:style>
  <w:style w:type="character" w:customStyle="1" w:styleId="CharChar292">
    <w:name w:val="Char Char292"/>
    <w:locked/>
    <w:rsid w:val="003B20DD"/>
    <w:rPr>
      <w:rFonts w:eastAsia="宋体"/>
      <w:kern w:val="2"/>
      <w:sz w:val="21"/>
      <w:szCs w:val="21"/>
      <w:lang w:val="en-US" w:eastAsia="zh-CN"/>
    </w:rPr>
  </w:style>
  <w:style w:type="character" w:customStyle="1" w:styleId="CharChar312">
    <w:name w:val="Char Char312"/>
    <w:locked/>
    <w:rsid w:val="003B20DD"/>
    <w:rPr>
      <w:rFonts w:eastAsia="宋体"/>
      <w:kern w:val="2"/>
      <w:sz w:val="18"/>
      <w:szCs w:val="18"/>
      <w:lang w:val="en-US" w:eastAsia="zh-CN"/>
    </w:rPr>
  </w:style>
  <w:style w:type="character" w:customStyle="1" w:styleId="CharChar402">
    <w:name w:val="Char Char402"/>
    <w:locked/>
    <w:rsid w:val="003B20DD"/>
    <w:rPr>
      <w:rFonts w:ascii="Arial" w:eastAsia="SimHei" w:hAnsi="Arial" w:cs="Arial"/>
      <w:b/>
      <w:bCs/>
      <w:kern w:val="2"/>
      <w:sz w:val="28"/>
      <w:szCs w:val="28"/>
      <w:lang w:val="en-US" w:eastAsia="zh-CN"/>
    </w:rPr>
  </w:style>
  <w:style w:type="character" w:customStyle="1" w:styleId="CharChar272">
    <w:name w:val="Char Char272"/>
    <w:locked/>
    <w:rsid w:val="003B20DD"/>
    <w:rPr>
      <w:rFonts w:eastAsia="宋体"/>
      <w:b/>
      <w:bCs/>
      <w:kern w:val="2"/>
      <w:sz w:val="21"/>
      <w:szCs w:val="21"/>
      <w:lang w:val="en-US" w:eastAsia="zh-CN"/>
    </w:rPr>
  </w:style>
  <w:style w:type="character" w:customStyle="1" w:styleId="CharChar352">
    <w:name w:val="Char Char352"/>
    <w:semiHidden/>
    <w:locked/>
    <w:rsid w:val="003B20DD"/>
    <w:rPr>
      <w:rFonts w:ascii="Cambria" w:eastAsia="宋体" w:hAnsi="Cambria" w:cs="Cambria"/>
      <w:kern w:val="2"/>
      <w:sz w:val="21"/>
      <w:szCs w:val="21"/>
      <w:lang w:val="en-US" w:eastAsia="zh-CN"/>
    </w:rPr>
  </w:style>
  <w:style w:type="character" w:customStyle="1" w:styleId="CharChar172">
    <w:name w:val="Char Char172"/>
    <w:rsid w:val="003B20DD"/>
    <w:rPr>
      <w:rFonts w:ascii="Times New Roman" w:eastAsia="宋体" w:hAnsi="Times New Roman" w:cs="Times New Roman"/>
      <w:sz w:val="24"/>
      <w:szCs w:val="24"/>
    </w:rPr>
  </w:style>
  <w:style w:type="character" w:customStyle="1" w:styleId="CharChar342">
    <w:name w:val="Char Char342"/>
    <w:locked/>
    <w:rsid w:val="003B20DD"/>
    <w:rPr>
      <w:rFonts w:eastAsia="宋体"/>
      <w:kern w:val="2"/>
      <w:sz w:val="18"/>
      <w:szCs w:val="18"/>
      <w:lang w:val="en-US" w:eastAsia="zh-CN"/>
    </w:rPr>
  </w:style>
  <w:style w:type="character" w:customStyle="1" w:styleId="2e">
    <w:name w:val="不明显强调2"/>
    <w:rsid w:val="003B20DD"/>
    <w:rPr>
      <w:i/>
      <w:iCs/>
      <w:color w:val="808080"/>
    </w:rPr>
  </w:style>
  <w:style w:type="character" w:customStyle="1" w:styleId="CharChar192">
    <w:name w:val="Char Char192"/>
    <w:rsid w:val="003B20DD"/>
    <w:rPr>
      <w:rFonts w:eastAsia="宋体"/>
      <w:b/>
      <w:bCs/>
      <w:kern w:val="44"/>
      <w:sz w:val="28"/>
      <w:szCs w:val="28"/>
    </w:rPr>
  </w:style>
  <w:style w:type="character" w:customStyle="1" w:styleId="CharChar282">
    <w:name w:val="Char Char282"/>
    <w:locked/>
    <w:rsid w:val="003B20DD"/>
    <w:rPr>
      <w:rFonts w:eastAsia="宋体"/>
      <w:kern w:val="2"/>
      <w:sz w:val="18"/>
      <w:szCs w:val="18"/>
      <w:lang w:val="en-US" w:eastAsia="zh-CN"/>
    </w:rPr>
  </w:style>
  <w:style w:type="character" w:customStyle="1" w:styleId="BodyTextChar2">
    <w:name w:val="Body Text Char2"/>
    <w:semiHidden/>
    <w:rsid w:val="003B20DD"/>
    <w:rPr>
      <w:rFonts w:ascii="Times New Roman" w:hAnsi="Times New Roman"/>
      <w:szCs w:val="21"/>
    </w:rPr>
  </w:style>
  <w:style w:type="character" w:customStyle="1" w:styleId="Char23">
    <w:name w:val="正文文本 Char2"/>
    <w:semiHidden/>
    <w:locked/>
    <w:rsid w:val="003B20DD"/>
    <w:rPr>
      <w:rFonts w:ascii="Times New Roman" w:eastAsia="宋体" w:hAnsi="Times New Roman" w:cs="Times New Roman"/>
      <w:sz w:val="20"/>
      <w:szCs w:val="20"/>
    </w:rPr>
  </w:style>
  <w:style w:type="character" w:customStyle="1" w:styleId="Char24">
    <w:name w:val="批注文字 Char2"/>
    <w:locked/>
    <w:rsid w:val="003B20DD"/>
    <w:rPr>
      <w:rFonts w:ascii="Times New Roman" w:eastAsia="宋体" w:hAnsi="Times New Roman" w:cs="Times New Roman"/>
      <w:sz w:val="20"/>
      <w:szCs w:val="20"/>
    </w:rPr>
  </w:style>
  <w:style w:type="character" w:customStyle="1" w:styleId="CommentSubjectChar2">
    <w:name w:val="Comment Subject Char2"/>
    <w:semiHidden/>
    <w:rsid w:val="003B20DD"/>
    <w:rPr>
      <w:rFonts w:ascii="Times New Roman" w:eastAsia="宋体" w:hAnsi="Times New Roman" w:cs="Times New Roman"/>
      <w:b/>
      <w:bCs/>
      <w:sz w:val="20"/>
      <w:szCs w:val="21"/>
    </w:rPr>
  </w:style>
  <w:style w:type="character" w:customStyle="1" w:styleId="Char25">
    <w:name w:val="批注主题 Char2"/>
    <w:semiHidden/>
    <w:locked/>
    <w:rsid w:val="003B20DD"/>
    <w:rPr>
      <w:rFonts w:ascii="Times New Roman" w:eastAsia="宋体" w:hAnsi="Times New Roman" w:cs="Times New Roman"/>
      <w:b/>
      <w:bCs/>
      <w:sz w:val="20"/>
      <w:szCs w:val="20"/>
    </w:rPr>
  </w:style>
  <w:style w:type="character" w:customStyle="1" w:styleId="BodyTextFirstIndentChar2">
    <w:name w:val="Body Text First Indent Char2"/>
    <w:semiHidden/>
    <w:rsid w:val="003B20DD"/>
    <w:rPr>
      <w:rFonts w:ascii="Times New Roman" w:eastAsia="宋体" w:hAnsi="Times New Roman" w:cs="Times New Roman"/>
      <w:sz w:val="20"/>
      <w:szCs w:val="21"/>
    </w:rPr>
  </w:style>
  <w:style w:type="character" w:customStyle="1" w:styleId="Char26">
    <w:name w:val="正文首行缩进 Char2"/>
    <w:semiHidden/>
    <w:locked/>
    <w:rsid w:val="003B20DD"/>
  </w:style>
  <w:style w:type="character" w:customStyle="1" w:styleId="HeaderChar2">
    <w:name w:val="Header Char2"/>
    <w:semiHidden/>
    <w:rsid w:val="003B20DD"/>
    <w:rPr>
      <w:rFonts w:ascii="Times New Roman" w:hAnsi="Times New Roman"/>
      <w:sz w:val="18"/>
      <w:szCs w:val="18"/>
    </w:rPr>
  </w:style>
  <w:style w:type="character" w:customStyle="1" w:styleId="Char30">
    <w:name w:val="页眉 Char3"/>
    <w:semiHidden/>
    <w:locked/>
    <w:rsid w:val="003B20DD"/>
    <w:rPr>
      <w:rFonts w:ascii="Times New Roman" w:eastAsia="宋体" w:hAnsi="Times New Roman" w:cs="Times New Roman"/>
      <w:sz w:val="18"/>
      <w:szCs w:val="18"/>
    </w:rPr>
  </w:style>
  <w:style w:type="character" w:customStyle="1" w:styleId="DocumentMapChar3">
    <w:name w:val="Document Map Char3"/>
    <w:semiHidden/>
    <w:rsid w:val="003B20DD"/>
    <w:rPr>
      <w:rFonts w:ascii="Times New Roman" w:hAnsi="Times New Roman"/>
      <w:sz w:val="0"/>
      <w:szCs w:val="0"/>
    </w:rPr>
  </w:style>
  <w:style w:type="character" w:customStyle="1" w:styleId="Char31">
    <w:name w:val="文档结构图 Char3"/>
    <w:semiHidden/>
    <w:locked/>
    <w:rsid w:val="003B20DD"/>
    <w:rPr>
      <w:rFonts w:ascii="宋体" w:eastAsia="宋体" w:hAnsi="Times New Roman" w:cs="宋体"/>
      <w:sz w:val="18"/>
      <w:szCs w:val="18"/>
    </w:rPr>
  </w:style>
  <w:style w:type="character" w:customStyle="1" w:styleId="BalloonTextChar3">
    <w:name w:val="Balloon Text Char3"/>
    <w:semiHidden/>
    <w:rsid w:val="003B20DD"/>
    <w:rPr>
      <w:rFonts w:ascii="Times New Roman" w:hAnsi="Times New Roman"/>
      <w:sz w:val="0"/>
      <w:szCs w:val="0"/>
    </w:rPr>
  </w:style>
  <w:style w:type="character" w:customStyle="1" w:styleId="Char27">
    <w:name w:val="批注框文本 Char2"/>
    <w:semiHidden/>
    <w:locked/>
    <w:rsid w:val="003B20DD"/>
    <w:rPr>
      <w:rFonts w:ascii="Times New Roman" w:eastAsia="宋体" w:hAnsi="Times New Roman" w:cs="Times New Roman"/>
      <w:sz w:val="18"/>
      <w:szCs w:val="18"/>
    </w:rPr>
  </w:style>
  <w:style w:type="character" w:customStyle="1" w:styleId="DateChar2">
    <w:name w:val="Date Char2"/>
    <w:semiHidden/>
    <w:rsid w:val="003B20DD"/>
    <w:rPr>
      <w:rFonts w:ascii="Times New Roman" w:hAnsi="Times New Roman"/>
      <w:szCs w:val="21"/>
    </w:rPr>
  </w:style>
  <w:style w:type="character" w:customStyle="1" w:styleId="Char28">
    <w:name w:val="日期 Char2"/>
    <w:semiHidden/>
    <w:locked/>
    <w:rsid w:val="003B20DD"/>
    <w:rPr>
      <w:rFonts w:ascii="Times New Roman" w:eastAsia="宋体" w:hAnsi="Times New Roman" w:cs="Times New Roman"/>
      <w:sz w:val="20"/>
      <w:szCs w:val="20"/>
    </w:rPr>
  </w:style>
  <w:style w:type="character" w:customStyle="1" w:styleId="FooterChar2">
    <w:name w:val="Footer Char2"/>
    <w:semiHidden/>
    <w:rsid w:val="003B20DD"/>
    <w:rPr>
      <w:rFonts w:ascii="Times New Roman" w:hAnsi="Times New Roman"/>
      <w:sz w:val="18"/>
      <w:szCs w:val="18"/>
    </w:rPr>
  </w:style>
  <w:style w:type="character" w:customStyle="1" w:styleId="Char29">
    <w:name w:val="页脚 Char2"/>
    <w:semiHidden/>
    <w:locked/>
    <w:rsid w:val="003B20DD"/>
    <w:rPr>
      <w:rFonts w:ascii="Times New Roman" w:eastAsia="宋体" w:hAnsi="Times New Roman" w:cs="Times New Roman"/>
      <w:sz w:val="18"/>
      <w:szCs w:val="18"/>
    </w:rPr>
  </w:style>
  <w:style w:type="character" w:customStyle="1" w:styleId="BodyTextIndent2Char2">
    <w:name w:val="Body Text Indent 2 Char2"/>
    <w:semiHidden/>
    <w:rsid w:val="003B20DD"/>
    <w:rPr>
      <w:rFonts w:ascii="Times New Roman" w:hAnsi="Times New Roman"/>
      <w:szCs w:val="21"/>
    </w:rPr>
  </w:style>
  <w:style w:type="character" w:customStyle="1" w:styleId="2Char2">
    <w:name w:val="正文文本缩进 2 Char2"/>
    <w:semiHidden/>
    <w:locked/>
    <w:rsid w:val="003B20DD"/>
    <w:rPr>
      <w:rFonts w:ascii="Times New Roman" w:eastAsia="宋体" w:hAnsi="Times New Roman" w:cs="Times New Roman"/>
      <w:sz w:val="20"/>
      <w:szCs w:val="20"/>
    </w:rPr>
  </w:style>
  <w:style w:type="character" w:customStyle="1" w:styleId="BodyTextIndentChar2">
    <w:name w:val="Body Text Indent Char2"/>
    <w:semiHidden/>
    <w:rsid w:val="003B20DD"/>
    <w:rPr>
      <w:rFonts w:ascii="Times New Roman" w:hAnsi="Times New Roman"/>
      <w:szCs w:val="21"/>
    </w:rPr>
  </w:style>
  <w:style w:type="character" w:customStyle="1" w:styleId="Char2a">
    <w:name w:val="正文文本缩进 Char2"/>
    <w:semiHidden/>
    <w:locked/>
    <w:rsid w:val="003B20DD"/>
    <w:rPr>
      <w:rFonts w:ascii="Times New Roman" w:eastAsia="宋体" w:hAnsi="Times New Roman" w:cs="Times New Roman"/>
      <w:sz w:val="20"/>
      <w:szCs w:val="20"/>
    </w:rPr>
  </w:style>
  <w:style w:type="character" w:customStyle="1" w:styleId="PlainTextChar2">
    <w:name w:val="Plain Text Char2"/>
    <w:semiHidden/>
    <w:rsid w:val="003B20DD"/>
    <w:rPr>
      <w:rFonts w:ascii="宋体" w:hAnsi="Courier New" w:cs="Courier New"/>
      <w:szCs w:val="21"/>
    </w:rPr>
  </w:style>
  <w:style w:type="character" w:customStyle="1" w:styleId="Char2b">
    <w:name w:val="纯文本 Char2"/>
    <w:semiHidden/>
    <w:locked/>
    <w:rsid w:val="003B20DD"/>
    <w:rPr>
      <w:rFonts w:ascii="宋体" w:eastAsia="宋体" w:hAnsi="Courier New" w:cs="宋体"/>
      <w:sz w:val="21"/>
      <w:szCs w:val="21"/>
    </w:rPr>
  </w:style>
  <w:style w:type="character" w:customStyle="1" w:styleId="HTMLPreformattedChar2">
    <w:name w:val="HTML Preformatted Char2"/>
    <w:semiHidden/>
    <w:rsid w:val="003B20DD"/>
    <w:rPr>
      <w:rFonts w:ascii="Courier New" w:hAnsi="Courier New" w:cs="Courier New"/>
      <w:sz w:val="20"/>
      <w:szCs w:val="20"/>
    </w:rPr>
  </w:style>
  <w:style w:type="character" w:customStyle="1" w:styleId="HTMLChar1">
    <w:name w:val="HTML 预设格式 Char1"/>
    <w:semiHidden/>
    <w:locked/>
    <w:rsid w:val="003B20DD"/>
    <w:rPr>
      <w:rFonts w:ascii="Courier New" w:eastAsia="宋体" w:hAnsi="Courier New" w:cs="Courier New"/>
      <w:sz w:val="20"/>
      <w:szCs w:val="20"/>
    </w:rPr>
  </w:style>
  <w:style w:type="character" w:customStyle="1" w:styleId="BodyText2Char2">
    <w:name w:val="Body Text 2 Char2"/>
    <w:semiHidden/>
    <w:rsid w:val="003B20DD"/>
    <w:rPr>
      <w:rFonts w:ascii="Times New Roman" w:hAnsi="Times New Roman"/>
      <w:szCs w:val="21"/>
    </w:rPr>
  </w:style>
  <w:style w:type="character" w:customStyle="1" w:styleId="2Char20">
    <w:name w:val="正文文本 2 Char2"/>
    <w:semiHidden/>
    <w:locked/>
    <w:rsid w:val="003B20DD"/>
    <w:rPr>
      <w:rFonts w:ascii="Times New Roman" w:eastAsia="宋体" w:hAnsi="Times New Roman" w:cs="Times New Roman"/>
      <w:sz w:val="20"/>
      <w:szCs w:val="20"/>
    </w:rPr>
  </w:style>
  <w:style w:type="character" w:customStyle="1" w:styleId="BodyTextIndent3Char2">
    <w:name w:val="Body Text Indent 3 Char2"/>
    <w:semiHidden/>
    <w:rsid w:val="003B20DD"/>
    <w:rPr>
      <w:rFonts w:ascii="Times New Roman" w:hAnsi="Times New Roman"/>
      <w:sz w:val="16"/>
      <w:szCs w:val="16"/>
    </w:rPr>
  </w:style>
  <w:style w:type="character" w:customStyle="1" w:styleId="3Char2">
    <w:name w:val="正文文本缩进 3 Char2"/>
    <w:semiHidden/>
    <w:locked/>
    <w:rsid w:val="003B20DD"/>
    <w:rPr>
      <w:rFonts w:ascii="Times New Roman" w:eastAsia="宋体" w:hAnsi="Times New Roman" w:cs="Times New Roman"/>
      <w:sz w:val="16"/>
      <w:szCs w:val="16"/>
    </w:rPr>
  </w:style>
  <w:style w:type="character" w:customStyle="1" w:styleId="FootnoteTextChar2">
    <w:name w:val="Footnote Text Char2"/>
    <w:semiHidden/>
    <w:rsid w:val="003B20DD"/>
    <w:rPr>
      <w:rFonts w:ascii="Times New Roman" w:hAnsi="Times New Roman"/>
      <w:sz w:val="18"/>
      <w:szCs w:val="18"/>
    </w:rPr>
  </w:style>
  <w:style w:type="character" w:customStyle="1" w:styleId="Char2c">
    <w:name w:val="脚注文本 Char2"/>
    <w:semiHidden/>
    <w:locked/>
    <w:rsid w:val="003B20DD"/>
    <w:rPr>
      <w:rFonts w:ascii="Times New Roman" w:eastAsia="宋体" w:hAnsi="Times New Roman" w:cs="Times New Roman"/>
      <w:sz w:val="18"/>
      <w:szCs w:val="18"/>
    </w:rPr>
  </w:style>
  <w:style w:type="paragraph" w:customStyle="1" w:styleId="CharCharCharCharCharCharCharCharCharChar4">
    <w:name w:val="Char Char Char Char Char Char Char Char Char Char4"/>
    <w:basedOn w:val="a"/>
    <w:rsid w:val="003B20DD"/>
    <w:rPr>
      <w:rFonts w:ascii="Times New Roman" w:eastAsia="宋体" w:hAnsi="Times New Roman" w:cs="Times New Roman"/>
      <w:szCs w:val="21"/>
    </w:rPr>
  </w:style>
  <w:style w:type="character" w:customStyle="1" w:styleId="TitleChar2">
    <w:name w:val="Title Char2"/>
    <w:rsid w:val="003B20DD"/>
    <w:rPr>
      <w:rFonts w:ascii="Cambria" w:hAnsi="Cambria" w:cs="Times New Roman"/>
      <w:b/>
      <w:bCs/>
      <w:sz w:val="32"/>
      <w:szCs w:val="32"/>
    </w:rPr>
  </w:style>
  <w:style w:type="character" w:customStyle="1" w:styleId="Char2d">
    <w:name w:val="标题 Char2"/>
    <w:locked/>
    <w:rsid w:val="003B20DD"/>
    <w:rPr>
      <w:rFonts w:ascii="Cambria" w:eastAsia="宋体" w:hAnsi="Cambria" w:cs="Cambria"/>
      <w:b/>
      <w:bCs/>
      <w:sz w:val="32"/>
      <w:szCs w:val="32"/>
    </w:rPr>
  </w:style>
  <w:style w:type="paragraph" w:customStyle="1" w:styleId="Style226">
    <w:name w:val="_Style 226"/>
    <w:next w:val="a"/>
    <w:rsid w:val="003B20DD"/>
    <w:pPr>
      <w:widowControl w:val="0"/>
      <w:jc w:val="both"/>
    </w:pPr>
    <w:rPr>
      <w:rFonts w:ascii="Times New Roman" w:eastAsia="宋体" w:hAnsi="Times New Roman" w:cs="Times New Roman"/>
      <w:szCs w:val="21"/>
    </w:rPr>
  </w:style>
  <w:style w:type="paragraph" w:customStyle="1" w:styleId="Style235">
    <w:name w:val="_Style 235"/>
    <w:next w:val="a"/>
    <w:rsid w:val="003B20DD"/>
    <w:pPr>
      <w:widowControl w:val="0"/>
      <w:jc w:val="both"/>
    </w:pPr>
    <w:rPr>
      <w:rFonts w:ascii="Times New Roman" w:eastAsia="宋体" w:hAnsi="Times New Roman" w:cs="Times New Roman"/>
      <w:szCs w:val="21"/>
    </w:rPr>
  </w:style>
  <w:style w:type="paragraph" w:customStyle="1" w:styleId="Style234">
    <w:name w:val="_Style 234"/>
    <w:next w:val="a"/>
    <w:rsid w:val="003B20DD"/>
    <w:pPr>
      <w:widowControl w:val="0"/>
      <w:jc w:val="both"/>
    </w:pPr>
    <w:rPr>
      <w:rFonts w:ascii="Times New Roman" w:eastAsia="宋体" w:hAnsi="Times New Roman" w:cs="Times New Roman"/>
      <w:szCs w:val="21"/>
    </w:rPr>
  </w:style>
  <w:style w:type="paragraph" w:customStyle="1" w:styleId="2f">
    <w:name w:val="修订2"/>
    <w:semiHidden/>
    <w:rsid w:val="003B20DD"/>
    <w:rPr>
      <w:rFonts w:ascii="Times New Roman" w:eastAsia="宋体" w:hAnsi="Times New Roman" w:cs="Times New Roman"/>
      <w:szCs w:val="21"/>
    </w:rPr>
  </w:style>
  <w:style w:type="paragraph" w:customStyle="1" w:styleId="Style236">
    <w:name w:val="_Style 236"/>
    <w:next w:val="a"/>
    <w:rsid w:val="003B20DD"/>
    <w:pPr>
      <w:widowControl w:val="0"/>
      <w:jc w:val="both"/>
    </w:pPr>
    <w:rPr>
      <w:rFonts w:ascii="Times New Roman" w:eastAsia="宋体" w:hAnsi="Times New Roman" w:cs="Times New Roman"/>
      <w:szCs w:val="21"/>
    </w:rPr>
  </w:style>
  <w:style w:type="paragraph" w:customStyle="1" w:styleId="TOC12">
    <w:name w:val="TOC 标题12"/>
    <w:basedOn w:val="10"/>
    <w:next w:val="a"/>
    <w:rsid w:val="003B20DD"/>
    <w:pPr>
      <w:widowControl/>
      <w:spacing w:before="480" w:after="0" w:line="276" w:lineRule="auto"/>
      <w:jc w:val="left"/>
      <w:outlineLvl w:val="9"/>
    </w:pPr>
    <w:rPr>
      <w:rFonts w:ascii="Cambria" w:eastAsia="SimHei" w:hAnsi="Cambria" w:cs="Cambria"/>
      <w:b w:val="0"/>
      <w:bCs w:val="0"/>
      <w:color w:val="365F91"/>
      <w:kern w:val="0"/>
      <w:sz w:val="28"/>
      <w:szCs w:val="28"/>
    </w:rPr>
  </w:style>
  <w:style w:type="paragraph" w:customStyle="1" w:styleId="510">
    <w:name w:val="列出段落51"/>
    <w:basedOn w:val="a"/>
    <w:rsid w:val="003B20DD"/>
    <w:pPr>
      <w:ind w:firstLineChars="200" w:firstLine="420"/>
    </w:pPr>
    <w:rPr>
      <w:rFonts w:ascii="Calibri" w:eastAsia="宋体" w:hAnsi="Calibri" w:cs="Calibri"/>
      <w:szCs w:val="21"/>
    </w:rPr>
  </w:style>
  <w:style w:type="paragraph" w:customStyle="1" w:styleId="CharCharCharChar2">
    <w:name w:val="Char Char Char Char2"/>
    <w:basedOn w:val="a"/>
    <w:rsid w:val="003B20DD"/>
    <w:rPr>
      <w:rFonts w:ascii="Times New Roman" w:eastAsia="仿宋_GB2312" w:hAnsi="Times New Roman" w:cs="Times New Roman"/>
      <w:sz w:val="30"/>
      <w:szCs w:val="30"/>
    </w:rPr>
  </w:style>
  <w:style w:type="paragraph" w:customStyle="1" w:styleId="Style10">
    <w:name w:val="_Style 1"/>
    <w:basedOn w:val="a"/>
    <w:rsid w:val="003B20DD"/>
    <w:rPr>
      <w:rFonts w:ascii="Times New Roman" w:eastAsia="宋体" w:hAnsi="Times New Roman" w:cs="Times New Roman"/>
      <w:szCs w:val="21"/>
    </w:rPr>
  </w:style>
  <w:style w:type="character" w:customStyle="1" w:styleId="font71">
    <w:name w:val="font71"/>
    <w:rsid w:val="003B20DD"/>
    <w:rPr>
      <w:rFonts w:ascii="仿宋_GB2312" w:eastAsia="仿宋_GB2312" w:cs="仿宋_GB2312"/>
      <w:b/>
      <w:color w:val="auto"/>
      <w:sz w:val="21"/>
      <w:szCs w:val="21"/>
      <w:u w:val="none"/>
    </w:rPr>
  </w:style>
  <w:style w:type="character" w:customStyle="1" w:styleId="HeaderChar1">
    <w:name w:val="Header Char1"/>
    <w:semiHidden/>
    <w:rsid w:val="003B20DD"/>
    <w:rPr>
      <w:rFonts w:ascii="Times New Roman" w:hAnsi="Times New Roman"/>
      <w:sz w:val="18"/>
      <w:szCs w:val="18"/>
    </w:rPr>
  </w:style>
  <w:style w:type="character" w:customStyle="1" w:styleId="FooterChar1">
    <w:name w:val="Footer Char1"/>
    <w:semiHidden/>
    <w:rsid w:val="003B20DD"/>
    <w:rPr>
      <w:rFonts w:ascii="Times New Roman" w:hAnsi="Times New Roman"/>
      <w:sz w:val="18"/>
      <w:szCs w:val="18"/>
    </w:rPr>
  </w:style>
  <w:style w:type="paragraph" w:customStyle="1" w:styleId="CharCharCharChar11">
    <w:name w:val="Char Char Char Char11"/>
    <w:basedOn w:val="a"/>
    <w:rsid w:val="003B20DD"/>
    <w:rPr>
      <w:rFonts w:ascii="Times New Roman" w:eastAsia="仿宋_GB2312" w:hAnsi="Times New Roman" w:cs="Times New Roman"/>
      <w:sz w:val="30"/>
      <w:szCs w:val="21"/>
    </w:rPr>
  </w:style>
  <w:style w:type="character" w:customStyle="1" w:styleId="CharChar1511">
    <w:name w:val="Char Char1511"/>
    <w:locked/>
    <w:rsid w:val="003B20DD"/>
    <w:rPr>
      <w:rFonts w:ascii="Arial" w:eastAsia="SimHei" w:hAnsi="Arial"/>
      <w:b/>
      <w:kern w:val="2"/>
      <w:sz w:val="32"/>
      <w:lang w:val="en-US" w:eastAsia="zh-CN"/>
    </w:rPr>
  </w:style>
  <w:style w:type="character" w:customStyle="1" w:styleId="CharChar4111">
    <w:name w:val="Char Char4111"/>
    <w:locked/>
    <w:rsid w:val="003B20DD"/>
    <w:rPr>
      <w:rFonts w:ascii="宋体" w:eastAsia="宋体" w:hAnsi="Courier New"/>
      <w:sz w:val="20"/>
    </w:rPr>
  </w:style>
  <w:style w:type="paragraph" w:customStyle="1" w:styleId="CharCharCharCharCharCharCharCharCharChar31">
    <w:name w:val="Char Char Char Char Char Char Char Char Char Char31"/>
    <w:basedOn w:val="a"/>
    <w:rsid w:val="003B20DD"/>
    <w:rPr>
      <w:rFonts w:ascii="Times New Roman" w:eastAsia="宋体" w:hAnsi="Times New Roman" w:cs="Times New Roman"/>
      <w:szCs w:val="24"/>
    </w:rPr>
  </w:style>
  <w:style w:type="paragraph" w:customStyle="1" w:styleId="Style403">
    <w:name w:val="_Style 403"/>
    <w:unhideWhenUsed/>
    <w:rsid w:val="003B20DD"/>
    <w:pPr>
      <w:widowControl w:val="0"/>
      <w:jc w:val="both"/>
    </w:pPr>
    <w:rPr>
      <w:rFonts w:ascii="Times New Roman" w:eastAsia="宋体" w:hAnsi="Times New Roman" w:cs="Times New Roman"/>
      <w:szCs w:val="20"/>
    </w:rPr>
  </w:style>
  <w:style w:type="character" w:customStyle="1" w:styleId="CharChar1911">
    <w:name w:val="Char Char1911"/>
    <w:rsid w:val="003B20DD"/>
    <w:rPr>
      <w:rFonts w:eastAsia="宋体"/>
      <w:b/>
      <w:bCs/>
      <w:kern w:val="44"/>
      <w:sz w:val="28"/>
      <w:szCs w:val="28"/>
    </w:rPr>
  </w:style>
  <w:style w:type="character" w:customStyle="1" w:styleId="CharChar1811">
    <w:name w:val="Char Char1811"/>
    <w:rsid w:val="003B20DD"/>
    <w:rPr>
      <w:rFonts w:eastAsia="宋体"/>
      <w:kern w:val="2"/>
      <w:sz w:val="26"/>
      <w:szCs w:val="26"/>
    </w:rPr>
  </w:style>
  <w:style w:type="character" w:customStyle="1" w:styleId="CharChar4311">
    <w:name w:val="Char Char4311"/>
    <w:locked/>
    <w:rsid w:val="003B20DD"/>
    <w:rPr>
      <w:rFonts w:eastAsia="SimHei"/>
      <w:kern w:val="44"/>
      <w:sz w:val="44"/>
      <w:szCs w:val="44"/>
      <w:lang w:val="en-US" w:eastAsia="zh-CN"/>
    </w:rPr>
  </w:style>
  <w:style w:type="character" w:customStyle="1" w:styleId="CharChar4211">
    <w:name w:val="Char Char4211"/>
    <w:locked/>
    <w:rsid w:val="003B20DD"/>
    <w:rPr>
      <w:rFonts w:eastAsia="SimHei"/>
      <w:kern w:val="2"/>
      <w:sz w:val="30"/>
      <w:szCs w:val="30"/>
      <w:lang w:val="en-US" w:eastAsia="zh-CN"/>
    </w:rPr>
  </w:style>
  <w:style w:type="character" w:customStyle="1" w:styleId="CharChar4011">
    <w:name w:val="Char Char4011"/>
    <w:locked/>
    <w:rsid w:val="003B20DD"/>
    <w:rPr>
      <w:rFonts w:ascii="Arial" w:eastAsia="SimHei" w:hAnsi="Arial" w:cs="Arial"/>
      <w:b/>
      <w:bCs/>
      <w:kern w:val="2"/>
      <w:sz w:val="28"/>
      <w:szCs w:val="28"/>
      <w:lang w:val="en-US" w:eastAsia="zh-CN"/>
    </w:rPr>
  </w:style>
  <w:style w:type="character" w:customStyle="1" w:styleId="CharChar3911">
    <w:name w:val="Char Char3911"/>
    <w:locked/>
    <w:rsid w:val="003B20DD"/>
    <w:rPr>
      <w:rFonts w:eastAsia="宋体"/>
      <w:kern w:val="2"/>
      <w:sz w:val="28"/>
      <w:szCs w:val="28"/>
      <w:lang w:val="en-US" w:eastAsia="zh-CN"/>
    </w:rPr>
  </w:style>
  <w:style w:type="character" w:customStyle="1" w:styleId="CharChar3511">
    <w:name w:val="Char Char3511"/>
    <w:semiHidden/>
    <w:locked/>
    <w:rsid w:val="003B20DD"/>
    <w:rPr>
      <w:rFonts w:ascii="Cambria" w:eastAsia="宋体" w:hAnsi="Cambria" w:cs="Cambria"/>
      <w:kern w:val="2"/>
      <w:sz w:val="21"/>
      <w:szCs w:val="21"/>
      <w:lang w:val="en-US" w:eastAsia="zh-CN"/>
    </w:rPr>
  </w:style>
  <w:style w:type="character" w:customStyle="1" w:styleId="CharChar3411">
    <w:name w:val="Char Char3411"/>
    <w:locked/>
    <w:rsid w:val="003B20DD"/>
    <w:rPr>
      <w:rFonts w:eastAsia="宋体"/>
      <w:kern w:val="2"/>
      <w:sz w:val="18"/>
      <w:szCs w:val="18"/>
      <w:lang w:val="en-US" w:eastAsia="zh-CN"/>
    </w:rPr>
  </w:style>
  <w:style w:type="character" w:customStyle="1" w:styleId="CharChar3211">
    <w:name w:val="Char Char3211"/>
    <w:locked/>
    <w:rsid w:val="003B20DD"/>
    <w:rPr>
      <w:rFonts w:ascii="宋体" w:eastAsia="宋体" w:hAnsi="Courier New" w:cs="宋体"/>
      <w:kern w:val="2"/>
      <w:sz w:val="21"/>
      <w:szCs w:val="21"/>
      <w:lang w:val="en-US" w:eastAsia="zh-CN"/>
    </w:rPr>
  </w:style>
  <w:style w:type="character" w:customStyle="1" w:styleId="CharChar3111">
    <w:name w:val="Char Char3111"/>
    <w:locked/>
    <w:rsid w:val="003B20DD"/>
    <w:rPr>
      <w:rFonts w:eastAsia="宋体"/>
      <w:kern w:val="2"/>
      <w:sz w:val="18"/>
      <w:szCs w:val="18"/>
      <w:lang w:val="en-US" w:eastAsia="zh-CN"/>
    </w:rPr>
  </w:style>
  <w:style w:type="character" w:customStyle="1" w:styleId="CharChar3011">
    <w:name w:val="Char Char3011"/>
    <w:locked/>
    <w:rsid w:val="003B20DD"/>
    <w:rPr>
      <w:rFonts w:eastAsia="宋体"/>
      <w:kern w:val="2"/>
      <w:sz w:val="21"/>
      <w:szCs w:val="21"/>
      <w:lang w:val="en-US" w:eastAsia="zh-CN"/>
    </w:rPr>
  </w:style>
  <w:style w:type="character" w:customStyle="1" w:styleId="CharChar2911">
    <w:name w:val="Char Char2911"/>
    <w:locked/>
    <w:rsid w:val="003B20DD"/>
    <w:rPr>
      <w:rFonts w:eastAsia="宋体"/>
      <w:kern w:val="2"/>
      <w:sz w:val="21"/>
      <w:szCs w:val="21"/>
      <w:lang w:val="en-US" w:eastAsia="zh-CN"/>
    </w:rPr>
  </w:style>
  <w:style w:type="character" w:customStyle="1" w:styleId="CharChar2811">
    <w:name w:val="Char Char2811"/>
    <w:locked/>
    <w:rsid w:val="003B20DD"/>
    <w:rPr>
      <w:rFonts w:eastAsia="宋体"/>
      <w:kern w:val="2"/>
      <w:sz w:val="18"/>
      <w:szCs w:val="18"/>
      <w:lang w:val="en-US" w:eastAsia="zh-CN"/>
    </w:rPr>
  </w:style>
  <w:style w:type="character" w:customStyle="1" w:styleId="CharChar2711">
    <w:name w:val="Char Char2711"/>
    <w:locked/>
    <w:rsid w:val="003B20DD"/>
    <w:rPr>
      <w:rFonts w:eastAsia="宋体"/>
      <w:b/>
      <w:bCs/>
      <w:kern w:val="2"/>
      <w:sz w:val="21"/>
      <w:szCs w:val="21"/>
      <w:lang w:val="en-US" w:eastAsia="zh-CN"/>
    </w:rPr>
  </w:style>
  <w:style w:type="character" w:customStyle="1" w:styleId="CharChar2611">
    <w:name w:val="Char Char2611"/>
    <w:qFormat/>
    <w:locked/>
    <w:rsid w:val="003B20DD"/>
    <w:rPr>
      <w:rFonts w:eastAsia="宋体"/>
      <w:kern w:val="2"/>
      <w:sz w:val="21"/>
      <w:szCs w:val="21"/>
      <w:lang w:val="en-US" w:eastAsia="zh-CN"/>
    </w:rPr>
  </w:style>
  <w:style w:type="character" w:customStyle="1" w:styleId="CharChar2511">
    <w:name w:val="Char Char2511"/>
    <w:qFormat/>
    <w:locked/>
    <w:rsid w:val="003B20DD"/>
    <w:rPr>
      <w:rFonts w:eastAsia="宋体"/>
      <w:kern w:val="2"/>
      <w:sz w:val="24"/>
      <w:szCs w:val="24"/>
      <w:lang w:val="en-US" w:eastAsia="zh-CN"/>
    </w:rPr>
  </w:style>
  <w:style w:type="character" w:customStyle="1" w:styleId="CharChar1711">
    <w:name w:val="Char Char1711"/>
    <w:rsid w:val="003B20DD"/>
    <w:rPr>
      <w:rFonts w:ascii="Times New Roman" w:eastAsia="宋体" w:hAnsi="Times New Roman" w:cs="Times New Roman"/>
      <w:sz w:val="24"/>
      <w:szCs w:val="24"/>
    </w:rPr>
  </w:style>
  <w:style w:type="character" w:customStyle="1" w:styleId="CharChar1611">
    <w:name w:val="Char Char1611"/>
    <w:rsid w:val="003B20DD"/>
    <w:rPr>
      <w:rFonts w:ascii="Arial" w:eastAsia="SimHei" w:hAnsi="Arial" w:cs="Arial"/>
      <w:b/>
      <w:bCs/>
      <w:sz w:val="28"/>
      <w:szCs w:val="28"/>
    </w:rPr>
  </w:style>
  <w:style w:type="paragraph" w:customStyle="1" w:styleId="611">
    <w:name w:val="列出段落611"/>
    <w:basedOn w:val="a"/>
    <w:rsid w:val="003B20DD"/>
    <w:pPr>
      <w:ind w:firstLineChars="200" w:firstLine="420"/>
    </w:pPr>
    <w:rPr>
      <w:rFonts w:ascii="Calibri" w:eastAsia="宋体" w:hAnsi="Calibri" w:cs="Calibri"/>
      <w:szCs w:val="21"/>
    </w:rPr>
  </w:style>
  <w:style w:type="paragraph" w:customStyle="1" w:styleId="TOC111">
    <w:name w:val="TOC 标题111"/>
    <w:basedOn w:val="10"/>
    <w:next w:val="a"/>
    <w:rsid w:val="003B20DD"/>
    <w:pPr>
      <w:widowControl/>
      <w:spacing w:before="480" w:after="0" w:line="276" w:lineRule="auto"/>
      <w:jc w:val="left"/>
      <w:outlineLvl w:val="9"/>
    </w:pPr>
    <w:rPr>
      <w:rFonts w:ascii="Cambria" w:eastAsia="SimHei" w:hAnsi="Cambria" w:cs="Cambria"/>
      <w:b w:val="0"/>
      <w:bCs w:val="0"/>
      <w:color w:val="365F91"/>
      <w:kern w:val="0"/>
      <w:sz w:val="28"/>
      <w:szCs w:val="28"/>
      <w:lang w:val="zh-CN"/>
    </w:rPr>
  </w:style>
  <w:style w:type="paragraph" w:customStyle="1" w:styleId="1110">
    <w:name w:val="修订111"/>
    <w:hidden/>
    <w:semiHidden/>
    <w:rsid w:val="003B20DD"/>
    <w:rPr>
      <w:rFonts w:ascii="Times New Roman" w:eastAsia="宋体" w:hAnsi="Times New Roman" w:cs="Times New Roman"/>
      <w:szCs w:val="21"/>
    </w:rPr>
  </w:style>
  <w:style w:type="character" w:customStyle="1" w:styleId="1112">
    <w:name w:val="不明显强调111"/>
    <w:rsid w:val="003B20DD"/>
    <w:rPr>
      <w:i/>
      <w:iCs/>
      <w:color w:val="808080"/>
    </w:rPr>
  </w:style>
  <w:style w:type="character" w:customStyle="1" w:styleId="1113">
    <w:name w:val="占位符文本111"/>
    <w:semiHidden/>
    <w:rsid w:val="003B20DD"/>
    <w:rPr>
      <w:color w:val="808080"/>
    </w:rPr>
  </w:style>
  <w:style w:type="paragraph" w:customStyle="1" w:styleId="Style461">
    <w:name w:val="_Style 461"/>
    <w:rsid w:val="003B20DD"/>
    <w:pPr>
      <w:widowControl w:val="0"/>
      <w:jc w:val="both"/>
    </w:pPr>
    <w:rPr>
      <w:rFonts w:ascii="Times New Roman" w:eastAsia="宋体" w:hAnsi="Times New Roman" w:cs="Times New Roman"/>
      <w:szCs w:val="20"/>
    </w:rPr>
  </w:style>
  <w:style w:type="paragraph" w:customStyle="1" w:styleId="Style468">
    <w:name w:val="_Style 468"/>
    <w:rsid w:val="003B20DD"/>
    <w:pPr>
      <w:widowControl w:val="0"/>
      <w:jc w:val="both"/>
    </w:pPr>
    <w:rPr>
      <w:rFonts w:ascii="Times New Roman" w:eastAsia="宋体" w:hAnsi="Times New Roman" w:cs="Times New Roman"/>
      <w:szCs w:val="20"/>
    </w:rPr>
  </w:style>
  <w:style w:type="paragraph" w:customStyle="1" w:styleId="Style469">
    <w:name w:val="_Style 469"/>
    <w:rsid w:val="003B20DD"/>
    <w:pPr>
      <w:widowControl w:val="0"/>
      <w:jc w:val="both"/>
    </w:pPr>
    <w:rPr>
      <w:rFonts w:ascii="Times New Roman" w:eastAsia="宋体" w:hAnsi="Times New Roman" w:cs="Times New Roman"/>
      <w:szCs w:val="20"/>
    </w:rPr>
  </w:style>
  <w:style w:type="paragraph" w:customStyle="1" w:styleId="Style540">
    <w:name w:val="_Style 540"/>
    <w:qFormat/>
    <w:rsid w:val="003B20DD"/>
    <w:pPr>
      <w:widowControl w:val="0"/>
      <w:jc w:val="both"/>
    </w:pPr>
    <w:rPr>
      <w:rFonts w:ascii="Times New Roman" w:eastAsia="宋体" w:hAnsi="Times New Roman" w:cs="Times New Roman"/>
      <w:szCs w:val="20"/>
    </w:rPr>
  </w:style>
  <w:style w:type="character" w:customStyle="1" w:styleId="ng-binding">
    <w:name w:val="ng-binding"/>
    <w:basedOn w:val="a0"/>
    <w:rsid w:val="003B20DD"/>
  </w:style>
  <w:style w:type="paragraph" w:customStyle="1" w:styleId="CharCharCharChar3">
    <w:name w:val="Char Char Char Char3"/>
    <w:basedOn w:val="a"/>
    <w:rsid w:val="003B20DD"/>
    <w:rPr>
      <w:rFonts w:ascii="Times New Roman" w:eastAsia="宋体" w:hAnsi="Times New Roman" w:cs="Times New Roman"/>
      <w:szCs w:val="24"/>
    </w:rPr>
  </w:style>
  <w:style w:type="paragraph" w:customStyle="1" w:styleId="affff1">
    <w:name w:val="缩进正文"/>
    <w:basedOn w:val="a"/>
    <w:rsid w:val="003B20DD"/>
    <w:pPr>
      <w:spacing w:line="400" w:lineRule="exact"/>
      <w:ind w:firstLineChars="200" w:firstLine="200"/>
    </w:pPr>
    <w:rPr>
      <w:rFonts w:ascii="Times New Roman" w:eastAsia="宋体" w:hAnsi="Times New Roman" w:cs="Times New Roman"/>
      <w:sz w:val="24"/>
      <w:szCs w:val="24"/>
    </w:rPr>
  </w:style>
  <w:style w:type="paragraph" w:customStyle="1" w:styleId="Style2">
    <w:name w:val="Style2"/>
    <w:basedOn w:val="a"/>
    <w:rsid w:val="003B20DD"/>
    <w:pPr>
      <w:adjustRightInd w:val="0"/>
      <w:spacing w:line="467" w:lineRule="exact"/>
      <w:ind w:firstLine="504"/>
    </w:pPr>
    <w:rPr>
      <w:rFonts w:ascii="宋体" w:eastAsia="宋体" w:hAnsi="Times New Roman" w:cs="Times New Roman"/>
      <w:kern w:val="0"/>
      <w:sz w:val="24"/>
      <w:szCs w:val="24"/>
    </w:rPr>
  </w:style>
  <w:style w:type="character" w:customStyle="1" w:styleId="FontStyle17">
    <w:name w:val="Font Style17"/>
    <w:rsid w:val="003B20DD"/>
    <w:rPr>
      <w:rFonts w:ascii="宋体" w:eastAsia="宋体" w:cs="宋体"/>
      <w:spacing w:val="10"/>
      <w:sz w:val="22"/>
      <w:szCs w:val="22"/>
    </w:rPr>
  </w:style>
  <w:style w:type="character" w:customStyle="1" w:styleId="Heading1Char1">
    <w:name w:val="Heading 1 Char1"/>
    <w:locked/>
    <w:rsid w:val="003B20DD"/>
    <w:rPr>
      <w:rFonts w:eastAsia="宋体"/>
      <w:b/>
      <w:kern w:val="44"/>
      <w:sz w:val="44"/>
      <w:lang w:val="en-US" w:eastAsia="zh-CN" w:bidi="ar-SA"/>
    </w:rPr>
  </w:style>
  <w:style w:type="character" w:customStyle="1" w:styleId="Heading2Char1">
    <w:name w:val="Heading 2 Char1"/>
    <w:locked/>
    <w:rsid w:val="003B20DD"/>
    <w:rPr>
      <w:rFonts w:ascii="Arial" w:eastAsia="SimHei" w:hAnsi="Arial"/>
      <w:b/>
      <w:lang w:val="en-US" w:eastAsia="zh-CN" w:bidi="ar-SA"/>
    </w:rPr>
  </w:style>
  <w:style w:type="character" w:customStyle="1" w:styleId="Heading3Char1">
    <w:name w:val="Heading 3 Char1"/>
    <w:locked/>
    <w:rsid w:val="003B20DD"/>
    <w:rPr>
      <w:rFonts w:eastAsia="宋体"/>
      <w:b/>
      <w:bCs/>
      <w:kern w:val="2"/>
      <w:sz w:val="32"/>
      <w:szCs w:val="32"/>
      <w:lang w:val="en-US" w:eastAsia="zh-CN" w:bidi="ar-SA"/>
    </w:rPr>
  </w:style>
  <w:style w:type="character" w:customStyle="1" w:styleId="Heading4Char1">
    <w:name w:val="Heading 4 Char1"/>
    <w:locked/>
    <w:rsid w:val="003B20DD"/>
    <w:rPr>
      <w:rFonts w:ascii="Cambria" w:eastAsia="宋体" w:hAnsi="Cambria"/>
      <w:b/>
      <w:kern w:val="2"/>
      <w:sz w:val="28"/>
      <w:lang w:val="en-US" w:eastAsia="zh-CN" w:bidi="ar-SA"/>
    </w:rPr>
  </w:style>
  <w:style w:type="character" w:customStyle="1" w:styleId="Heading5Char1">
    <w:name w:val="Heading 5 Char1"/>
    <w:locked/>
    <w:rsid w:val="003B20DD"/>
    <w:rPr>
      <w:rFonts w:eastAsia="宋体"/>
      <w:b/>
      <w:kern w:val="2"/>
      <w:sz w:val="28"/>
      <w:lang w:val="en-US" w:eastAsia="zh-CN" w:bidi="ar-SA"/>
    </w:rPr>
  </w:style>
  <w:style w:type="character" w:customStyle="1" w:styleId="Heading6Char1">
    <w:name w:val="Heading 6 Char1"/>
    <w:locked/>
    <w:rsid w:val="003B20DD"/>
    <w:rPr>
      <w:rFonts w:ascii="Cambria" w:eastAsia="宋体" w:hAnsi="Cambria"/>
      <w:b/>
      <w:bCs/>
      <w:kern w:val="2"/>
      <w:sz w:val="24"/>
      <w:szCs w:val="24"/>
      <w:lang w:val="en-US" w:eastAsia="zh-CN" w:bidi="ar-SA"/>
    </w:rPr>
  </w:style>
  <w:style w:type="character" w:customStyle="1" w:styleId="Heading7Char1">
    <w:name w:val="Heading 7 Char1"/>
    <w:locked/>
    <w:rsid w:val="003B20DD"/>
    <w:rPr>
      <w:rFonts w:eastAsia="宋体"/>
      <w:b/>
      <w:bCs/>
      <w:kern w:val="2"/>
      <w:sz w:val="24"/>
      <w:szCs w:val="24"/>
      <w:lang w:val="en-US" w:eastAsia="zh-CN" w:bidi="ar-SA"/>
    </w:rPr>
  </w:style>
  <w:style w:type="character" w:customStyle="1" w:styleId="Heading8Char1">
    <w:name w:val="Heading 8 Char1"/>
    <w:locked/>
    <w:rsid w:val="003B20DD"/>
    <w:rPr>
      <w:rFonts w:ascii="Cambria" w:eastAsia="宋体" w:hAnsi="Cambria"/>
      <w:kern w:val="2"/>
      <w:sz w:val="24"/>
      <w:szCs w:val="24"/>
      <w:lang w:val="en-US" w:eastAsia="zh-CN" w:bidi="ar-SA"/>
    </w:rPr>
  </w:style>
  <w:style w:type="character" w:customStyle="1" w:styleId="Heading9Char1">
    <w:name w:val="Heading 9 Char1"/>
    <w:locked/>
    <w:rsid w:val="003B20DD"/>
    <w:rPr>
      <w:rFonts w:ascii="Arial" w:eastAsia="SimHei" w:hAnsi="Arial"/>
      <w:kern w:val="2"/>
      <w:sz w:val="21"/>
      <w:lang w:val="en-US" w:eastAsia="zh-CN" w:bidi="ar-SA"/>
    </w:rPr>
  </w:style>
  <w:style w:type="character" w:customStyle="1" w:styleId="CommentTextChar2">
    <w:name w:val="Comment Text Char2"/>
    <w:locked/>
    <w:rsid w:val="003B20DD"/>
    <w:rPr>
      <w:rFonts w:eastAsia="宋体"/>
      <w:lang w:val="en-US" w:eastAsia="zh-CN" w:bidi="ar-SA"/>
    </w:rPr>
  </w:style>
  <w:style w:type="character" w:customStyle="1" w:styleId="CommentSubjectChar1">
    <w:name w:val="Comment Subject Char1"/>
    <w:locked/>
    <w:rsid w:val="003B20DD"/>
    <w:rPr>
      <w:rFonts w:eastAsia="宋体"/>
      <w:b/>
      <w:lang w:val="en-US" w:eastAsia="zh-CN" w:bidi="ar-SA"/>
    </w:rPr>
  </w:style>
  <w:style w:type="character" w:customStyle="1" w:styleId="DocumentMapChar2">
    <w:name w:val="Document Map Char2"/>
    <w:locked/>
    <w:rsid w:val="003B20DD"/>
    <w:rPr>
      <w:rFonts w:ascii="宋体" w:eastAsia="宋体"/>
      <w:kern w:val="2"/>
      <w:sz w:val="18"/>
      <w:lang w:val="en-US" w:eastAsia="zh-CN" w:bidi="ar-SA"/>
    </w:rPr>
  </w:style>
  <w:style w:type="character" w:customStyle="1" w:styleId="BodyTextIndentChar1">
    <w:name w:val="Body Text Indent Char1"/>
    <w:locked/>
    <w:rsid w:val="003B20DD"/>
    <w:rPr>
      <w:rFonts w:eastAsia="仿宋_GB2312"/>
      <w:kern w:val="2"/>
      <w:sz w:val="21"/>
      <w:lang w:val="en-US" w:eastAsia="zh-CN" w:bidi="ar-SA"/>
    </w:rPr>
  </w:style>
  <w:style w:type="character" w:customStyle="1" w:styleId="DateChar1">
    <w:name w:val="Date Char1"/>
    <w:locked/>
    <w:rsid w:val="003B20DD"/>
    <w:rPr>
      <w:rFonts w:eastAsia="宋体"/>
      <w:lang w:val="en-US" w:eastAsia="zh-CN" w:bidi="ar-SA"/>
    </w:rPr>
  </w:style>
  <w:style w:type="character" w:customStyle="1" w:styleId="BalloonTextChar2">
    <w:name w:val="Balloon Text Char2"/>
    <w:locked/>
    <w:rsid w:val="003B20DD"/>
    <w:rPr>
      <w:rFonts w:eastAsia="宋体"/>
      <w:sz w:val="18"/>
      <w:lang w:val="en-US" w:eastAsia="zh-CN" w:bidi="ar-SA"/>
    </w:rPr>
  </w:style>
  <w:style w:type="character" w:customStyle="1" w:styleId="FooterChar3">
    <w:name w:val="Footer Char3"/>
    <w:locked/>
    <w:rsid w:val="003B20DD"/>
    <w:rPr>
      <w:rFonts w:ascii="Calibri" w:eastAsia="宋体" w:hAnsi="Calibri"/>
      <w:sz w:val="18"/>
      <w:lang w:val="en-US" w:eastAsia="zh-CN" w:bidi="ar-SA"/>
    </w:rPr>
  </w:style>
  <w:style w:type="character" w:customStyle="1" w:styleId="HeaderChar3">
    <w:name w:val="Header Char3"/>
    <w:locked/>
    <w:rsid w:val="003B20DD"/>
    <w:rPr>
      <w:rFonts w:ascii="Calibri" w:eastAsia="宋体" w:hAnsi="Calibri"/>
      <w:sz w:val="18"/>
      <w:lang w:val="en-US" w:eastAsia="zh-CN" w:bidi="ar-SA"/>
    </w:rPr>
  </w:style>
  <w:style w:type="character" w:customStyle="1" w:styleId="PlainTextChar1">
    <w:name w:val="Plain Text Char1"/>
    <w:locked/>
    <w:rsid w:val="003B20DD"/>
    <w:rPr>
      <w:rFonts w:ascii="宋体" w:hAnsi="Courier New"/>
      <w:sz w:val="21"/>
      <w:lang w:bidi="ar-SA"/>
    </w:rPr>
  </w:style>
  <w:style w:type="character" w:customStyle="1" w:styleId="BodyTextIndent3Char1">
    <w:name w:val="Body Text Indent 3 Char1"/>
    <w:locked/>
    <w:rsid w:val="003B20DD"/>
    <w:rPr>
      <w:rFonts w:eastAsia="宋体"/>
      <w:sz w:val="16"/>
      <w:lang w:val="en-US" w:eastAsia="zh-CN" w:bidi="ar-SA"/>
    </w:rPr>
  </w:style>
  <w:style w:type="character" w:customStyle="1" w:styleId="BodyTextIndent2Char1">
    <w:name w:val="Body Text Indent 2 Char1"/>
    <w:locked/>
    <w:rsid w:val="003B20DD"/>
    <w:rPr>
      <w:rFonts w:eastAsia="宋体"/>
      <w:kern w:val="2"/>
      <w:sz w:val="21"/>
      <w:lang w:val="en-US" w:eastAsia="zh-CN" w:bidi="ar-SA"/>
    </w:rPr>
  </w:style>
  <w:style w:type="character" w:customStyle="1" w:styleId="BodyTextChar1">
    <w:name w:val="Body Text Char1"/>
    <w:locked/>
    <w:rsid w:val="003B20DD"/>
    <w:rPr>
      <w:rFonts w:eastAsia="宋体"/>
      <w:sz w:val="24"/>
      <w:szCs w:val="24"/>
      <w:lang w:val="en-US" w:eastAsia="zh-CN" w:bidi="ar-SA"/>
    </w:rPr>
  </w:style>
  <w:style w:type="character" w:customStyle="1" w:styleId="TitleChar1">
    <w:name w:val="Title Char1"/>
    <w:locked/>
    <w:rsid w:val="003B20DD"/>
    <w:rPr>
      <w:rFonts w:ascii="Cambria" w:eastAsia="宋体" w:hAnsi="Cambria"/>
      <w:b/>
      <w:bCs/>
      <w:kern w:val="2"/>
      <w:sz w:val="32"/>
      <w:szCs w:val="32"/>
      <w:lang w:val="en-US" w:eastAsia="zh-CN" w:bidi="ar-SA"/>
    </w:rPr>
  </w:style>
  <w:style w:type="character" w:customStyle="1" w:styleId="BodyText2Char1">
    <w:name w:val="Body Text 2 Char1"/>
    <w:locked/>
    <w:rsid w:val="003B20DD"/>
    <w:rPr>
      <w:rFonts w:eastAsia="宋体"/>
      <w:kern w:val="2"/>
      <w:sz w:val="21"/>
      <w:lang w:val="en-US" w:eastAsia="zh-CN" w:bidi="ar-SA"/>
    </w:rPr>
  </w:style>
  <w:style w:type="character" w:customStyle="1" w:styleId="HTMLPreformattedChar1">
    <w:name w:val="HTML Preformatted Char1"/>
    <w:locked/>
    <w:rsid w:val="003B20DD"/>
    <w:rPr>
      <w:rFonts w:ascii="宋体" w:eastAsia="宋体" w:hAnsi="宋体"/>
      <w:sz w:val="24"/>
      <w:szCs w:val="24"/>
      <w:lang w:val="en-US" w:eastAsia="zh-CN" w:bidi="ar-SA"/>
    </w:rPr>
  </w:style>
  <w:style w:type="character" w:customStyle="1" w:styleId="BodyTextFirstIndentChar1">
    <w:name w:val="Body Text First Indent Char1"/>
    <w:basedOn w:val="BodyTextChar1"/>
    <w:locked/>
    <w:rsid w:val="003B20DD"/>
    <w:rPr>
      <w:rFonts w:eastAsia="宋体"/>
      <w:sz w:val="24"/>
      <w:szCs w:val="24"/>
      <w:lang w:val="en-US" w:eastAsia="zh-CN" w:bidi="ar-SA"/>
    </w:rPr>
  </w:style>
  <w:style w:type="character" w:customStyle="1" w:styleId="FootnoteTextChar1">
    <w:name w:val="Footnote Text Char1"/>
    <w:locked/>
    <w:rsid w:val="003B20DD"/>
    <w:rPr>
      <w:rFonts w:eastAsia="宋体"/>
      <w:kern w:val="2"/>
      <w:sz w:val="24"/>
      <w:szCs w:val="26"/>
      <w:lang w:val="en-US" w:eastAsia="zh-CN" w:bidi="ar-SA"/>
    </w:rPr>
  </w:style>
  <w:style w:type="character" w:customStyle="1" w:styleId="CharChar153">
    <w:name w:val="Char Char153"/>
    <w:locked/>
    <w:rsid w:val="003B20DD"/>
    <w:rPr>
      <w:rFonts w:ascii="Arial" w:eastAsia="SimHei" w:hAnsi="Arial"/>
      <w:b/>
      <w:kern w:val="2"/>
      <w:sz w:val="32"/>
      <w:lang w:val="en-US" w:eastAsia="zh-CN"/>
    </w:rPr>
  </w:style>
  <w:style w:type="character" w:customStyle="1" w:styleId="CharChar413">
    <w:name w:val="Char Char413"/>
    <w:locked/>
    <w:rsid w:val="003B20DD"/>
    <w:rPr>
      <w:rFonts w:ascii="宋体" w:eastAsia="宋体" w:hAnsi="Courier New"/>
      <w:sz w:val="20"/>
    </w:rPr>
  </w:style>
  <w:style w:type="paragraph" w:customStyle="1" w:styleId="CharCharCharCharCharCharCharCharCharChar5">
    <w:name w:val="Char Char Char Char Char Char Char Char Char Char5"/>
    <w:basedOn w:val="a"/>
    <w:rsid w:val="003B20DD"/>
    <w:rPr>
      <w:rFonts w:ascii="Times New Roman" w:eastAsia="宋体" w:hAnsi="Times New Roman" w:cs="Times New Roman"/>
      <w:szCs w:val="24"/>
    </w:rPr>
  </w:style>
  <w:style w:type="character" w:customStyle="1" w:styleId="CharChar193">
    <w:name w:val="Char Char193"/>
    <w:rsid w:val="003B20DD"/>
    <w:rPr>
      <w:rFonts w:eastAsia="宋体"/>
      <w:b/>
      <w:kern w:val="44"/>
      <w:sz w:val="28"/>
      <w:lang w:val="zh-CN" w:eastAsia="zh-CN"/>
    </w:rPr>
  </w:style>
  <w:style w:type="character" w:customStyle="1" w:styleId="CharChar183">
    <w:name w:val="Char Char183"/>
    <w:rsid w:val="003B20DD"/>
    <w:rPr>
      <w:rFonts w:eastAsia="宋体"/>
      <w:kern w:val="2"/>
      <w:sz w:val="26"/>
      <w:lang w:val="zh-CN" w:eastAsia="zh-CN"/>
    </w:rPr>
  </w:style>
  <w:style w:type="character" w:customStyle="1" w:styleId="CharChar433">
    <w:name w:val="Char Char433"/>
    <w:locked/>
    <w:rsid w:val="003B20DD"/>
    <w:rPr>
      <w:rFonts w:eastAsia="SimHei"/>
      <w:kern w:val="44"/>
      <w:sz w:val="44"/>
      <w:lang w:val="en-US" w:eastAsia="zh-CN"/>
    </w:rPr>
  </w:style>
  <w:style w:type="character" w:customStyle="1" w:styleId="CharChar423">
    <w:name w:val="Char Char423"/>
    <w:locked/>
    <w:rsid w:val="003B20DD"/>
    <w:rPr>
      <w:rFonts w:eastAsia="SimHei"/>
      <w:kern w:val="2"/>
      <w:sz w:val="30"/>
      <w:lang w:val="en-US" w:eastAsia="zh-CN"/>
    </w:rPr>
  </w:style>
  <w:style w:type="character" w:customStyle="1" w:styleId="CharChar403">
    <w:name w:val="Char Char403"/>
    <w:locked/>
    <w:rsid w:val="003B20DD"/>
    <w:rPr>
      <w:rFonts w:ascii="Arial" w:eastAsia="SimHei" w:hAnsi="Arial"/>
      <w:b/>
      <w:kern w:val="2"/>
      <w:sz w:val="28"/>
      <w:lang w:val="en-US" w:eastAsia="zh-CN"/>
    </w:rPr>
  </w:style>
  <w:style w:type="character" w:customStyle="1" w:styleId="CharChar393">
    <w:name w:val="Char Char393"/>
    <w:locked/>
    <w:rsid w:val="003B20DD"/>
    <w:rPr>
      <w:rFonts w:eastAsia="宋体"/>
      <w:kern w:val="2"/>
      <w:sz w:val="28"/>
      <w:lang w:val="en-US" w:eastAsia="zh-CN"/>
    </w:rPr>
  </w:style>
  <w:style w:type="character" w:customStyle="1" w:styleId="CharChar343">
    <w:name w:val="Char Char343"/>
    <w:locked/>
    <w:rsid w:val="003B20DD"/>
    <w:rPr>
      <w:rFonts w:eastAsia="宋体"/>
      <w:kern w:val="2"/>
      <w:sz w:val="18"/>
      <w:lang w:val="en-US" w:eastAsia="zh-CN"/>
    </w:rPr>
  </w:style>
  <w:style w:type="character" w:customStyle="1" w:styleId="CharChar323">
    <w:name w:val="Char Char323"/>
    <w:locked/>
    <w:rsid w:val="003B20DD"/>
    <w:rPr>
      <w:rFonts w:ascii="宋体" w:eastAsia="宋体" w:hAnsi="Courier New"/>
      <w:kern w:val="2"/>
      <w:sz w:val="21"/>
      <w:lang w:val="en-US" w:eastAsia="zh-CN"/>
    </w:rPr>
  </w:style>
  <w:style w:type="character" w:customStyle="1" w:styleId="CharChar313">
    <w:name w:val="Char Char313"/>
    <w:locked/>
    <w:rsid w:val="003B20DD"/>
    <w:rPr>
      <w:rFonts w:eastAsia="宋体"/>
      <w:kern w:val="2"/>
      <w:sz w:val="18"/>
      <w:lang w:val="en-US" w:eastAsia="zh-CN"/>
    </w:rPr>
  </w:style>
  <w:style w:type="character" w:customStyle="1" w:styleId="CharChar303">
    <w:name w:val="Char Char303"/>
    <w:locked/>
    <w:rsid w:val="003B20DD"/>
    <w:rPr>
      <w:rFonts w:eastAsia="宋体"/>
      <w:kern w:val="2"/>
      <w:sz w:val="21"/>
      <w:lang w:val="en-US" w:eastAsia="zh-CN"/>
    </w:rPr>
  </w:style>
  <w:style w:type="character" w:customStyle="1" w:styleId="CharChar293">
    <w:name w:val="Char Char293"/>
    <w:locked/>
    <w:rsid w:val="003B20DD"/>
    <w:rPr>
      <w:rFonts w:eastAsia="宋体"/>
      <w:kern w:val="2"/>
      <w:sz w:val="21"/>
      <w:lang w:val="en-US" w:eastAsia="zh-CN"/>
    </w:rPr>
  </w:style>
  <w:style w:type="character" w:customStyle="1" w:styleId="CharChar283">
    <w:name w:val="Char Char283"/>
    <w:locked/>
    <w:rsid w:val="003B20DD"/>
    <w:rPr>
      <w:rFonts w:eastAsia="宋体"/>
      <w:kern w:val="2"/>
      <w:sz w:val="18"/>
      <w:lang w:val="en-US" w:eastAsia="zh-CN"/>
    </w:rPr>
  </w:style>
  <w:style w:type="character" w:customStyle="1" w:styleId="CharChar273">
    <w:name w:val="Char Char273"/>
    <w:qFormat/>
    <w:locked/>
    <w:rsid w:val="003B20DD"/>
    <w:rPr>
      <w:rFonts w:eastAsia="宋体"/>
      <w:b/>
      <w:kern w:val="2"/>
      <w:sz w:val="21"/>
      <w:lang w:val="en-US" w:eastAsia="zh-CN"/>
    </w:rPr>
  </w:style>
  <w:style w:type="character" w:customStyle="1" w:styleId="CharChar263">
    <w:name w:val="Char Char263"/>
    <w:locked/>
    <w:rsid w:val="003B20DD"/>
    <w:rPr>
      <w:rFonts w:eastAsia="宋体"/>
      <w:kern w:val="2"/>
      <w:sz w:val="21"/>
      <w:lang w:val="en-US" w:eastAsia="zh-CN"/>
    </w:rPr>
  </w:style>
  <w:style w:type="character" w:customStyle="1" w:styleId="CharChar253">
    <w:name w:val="Char Char253"/>
    <w:locked/>
    <w:rsid w:val="003B20DD"/>
    <w:rPr>
      <w:rFonts w:eastAsia="宋体"/>
      <w:kern w:val="2"/>
      <w:sz w:val="24"/>
      <w:lang w:val="en-US" w:eastAsia="zh-CN"/>
    </w:rPr>
  </w:style>
  <w:style w:type="character" w:customStyle="1" w:styleId="CharChar173">
    <w:name w:val="Char Char173"/>
    <w:rsid w:val="003B20DD"/>
    <w:rPr>
      <w:rFonts w:ascii="Times New Roman" w:eastAsia="宋体" w:hAnsi="Times New Roman"/>
      <w:sz w:val="24"/>
    </w:rPr>
  </w:style>
  <w:style w:type="character" w:customStyle="1" w:styleId="CharChar163">
    <w:name w:val="Char Char163"/>
    <w:rsid w:val="003B20DD"/>
    <w:rPr>
      <w:rFonts w:ascii="Arial" w:eastAsia="SimHei" w:hAnsi="Arial"/>
      <w:b/>
      <w:sz w:val="28"/>
    </w:rPr>
  </w:style>
  <w:style w:type="paragraph" w:customStyle="1" w:styleId="62">
    <w:name w:val="列出段落62"/>
    <w:basedOn w:val="a"/>
    <w:rsid w:val="003B20DD"/>
    <w:pPr>
      <w:ind w:firstLineChars="200" w:firstLine="420"/>
    </w:pPr>
    <w:rPr>
      <w:rFonts w:ascii="Calibri" w:eastAsia="宋体" w:hAnsi="Calibri" w:cs="Calibri"/>
      <w:szCs w:val="21"/>
    </w:rPr>
  </w:style>
  <w:style w:type="paragraph" w:customStyle="1" w:styleId="TOC13">
    <w:name w:val="TOC 标题13"/>
    <w:basedOn w:val="10"/>
    <w:next w:val="a"/>
    <w:rsid w:val="003B20DD"/>
    <w:pPr>
      <w:widowControl/>
      <w:spacing w:before="480" w:after="0" w:line="276" w:lineRule="auto"/>
      <w:jc w:val="left"/>
      <w:outlineLvl w:val="9"/>
    </w:pPr>
    <w:rPr>
      <w:rFonts w:ascii="Cambria" w:eastAsia="SimHei" w:hAnsi="Cambria" w:cs="Cambria"/>
      <w:b w:val="0"/>
      <w:bCs w:val="0"/>
      <w:color w:val="365F91"/>
      <w:kern w:val="0"/>
      <w:sz w:val="28"/>
      <w:szCs w:val="28"/>
    </w:rPr>
  </w:style>
  <w:style w:type="paragraph" w:customStyle="1" w:styleId="122">
    <w:name w:val="修订12"/>
    <w:hidden/>
    <w:semiHidden/>
    <w:rsid w:val="003B20DD"/>
    <w:rPr>
      <w:rFonts w:ascii="Times New Roman" w:eastAsia="宋体" w:hAnsi="Times New Roman" w:cs="Times New Roman"/>
      <w:szCs w:val="21"/>
    </w:rPr>
  </w:style>
  <w:style w:type="character" w:customStyle="1" w:styleId="123">
    <w:name w:val="不明显强调12"/>
    <w:rsid w:val="003B20DD"/>
    <w:rPr>
      <w:i/>
      <w:color w:val="808080"/>
    </w:rPr>
  </w:style>
  <w:style w:type="character" w:customStyle="1" w:styleId="Char1b">
    <w:name w:val="页脚 Char1"/>
    <w:locked/>
    <w:rsid w:val="003B20DD"/>
    <w:rPr>
      <w:rFonts w:ascii="Calibri" w:hAnsi="Calibri"/>
      <w:kern w:val="2"/>
      <w:sz w:val="18"/>
    </w:rPr>
  </w:style>
  <w:style w:type="character" w:customStyle="1" w:styleId="Char1c">
    <w:name w:val="页眉 Char1"/>
    <w:locked/>
    <w:rsid w:val="003B20DD"/>
    <w:rPr>
      <w:rFonts w:ascii="Calibri" w:hAnsi="Calibri"/>
      <w:kern w:val="2"/>
      <w:sz w:val="18"/>
    </w:rPr>
  </w:style>
  <w:style w:type="paragraph" w:customStyle="1" w:styleId="1f4">
    <w:name w:val="表格样式1"/>
    <w:basedOn w:val="a"/>
    <w:qFormat/>
    <w:rsid w:val="003B20DD"/>
    <w:pPr>
      <w:jc w:val="center"/>
    </w:pPr>
    <w:rPr>
      <w:rFonts w:ascii="Calibri" w:eastAsia="宋体" w:hAnsi="Calibri" w:cs="Times New Roman"/>
    </w:rPr>
  </w:style>
  <w:style w:type="paragraph" w:customStyle="1" w:styleId="0-4">
    <w:name w:val="0 自评-图表标题"/>
    <w:basedOn w:val="a"/>
    <w:qFormat/>
    <w:rsid w:val="003B20DD"/>
    <w:pPr>
      <w:spacing w:afterLines="50"/>
      <w:jc w:val="center"/>
    </w:pPr>
    <w:rPr>
      <w:rFonts w:ascii="Times New Roman" w:eastAsia="宋体" w:hAnsi="Times New Roman" w:cs="Times New Roman"/>
      <w:kern w:val="0"/>
      <w:sz w:val="24"/>
      <w:szCs w:val="24"/>
      <w:lang w:val="zh-CN"/>
    </w:rPr>
  </w:style>
  <w:style w:type="paragraph" w:customStyle="1" w:styleId="0-5">
    <w:name w:val="0 自评-图表内容"/>
    <w:basedOn w:val="0-4"/>
    <w:next w:val="0-"/>
    <w:qFormat/>
    <w:rsid w:val="003B20DD"/>
  </w:style>
  <w:style w:type="character" w:customStyle="1" w:styleId="0-4Char">
    <w:name w:val="0 自评-标题（4） Char"/>
    <w:link w:val="0-40"/>
    <w:rsid w:val="003B20DD"/>
    <w:rPr>
      <w:rFonts w:eastAsia="仿宋"/>
      <w:b/>
      <w:sz w:val="24"/>
      <w:szCs w:val="24"/>
    </w:rPr>
  </w:style>
  <w:style w:type="paragraph" w:customStyle="1" w:styleId="0-40">
    <w:name w:val="0 自评-标题（4）"/>
    <w:basedOn w:val="0-"/>
    <w:link w:val="0-4Char"/>
    <w:qFormat/>
    <w:rsid w:val="003B20DD"/>
    <w:pPr>
      <w:spacing w:afterLines="50" w:line="300" w:lineRule="auto"/>
      <w:ind w:firstLine="1446"/>
    </w:pPr>
    <w:rPr>
      <w:rFonts w:asciiTheme="minorHAnsi" w:eastAsia="仿宋" w:hAnsiTheme="minorHAnsi"/>
      <w:b/>
    </w:rPr>
  </w:style>
  <w:style w:type="paragraph" w:customStyle="1" w:styleId="con-info">
    <w:name w:val="con-info"/>
    <w:basedOn w:val="a"/>
    <w:rsid w:val="003B20DD"/>
    <w:pPr>
      <w:pBdr>
        <w:bottom w:val="dashed" w:sz="6" w:space="0" w:color="CCCCCC"/>
      </w:pBdr>
      <w:spacing w:before="150" w:after="150" w:line="450" w:lineRule="atLeast"/>
      <w:ind w:left="150" w:right="150"/>
      <w:jc w:val="center"/>
    </w:pPr>
    <w:rPr>
      <w:rFonts w:ascii="Calibri" w:eastAsia="宋体" w:hAnsi="Calibri" w:cs="Times New Roman"/>
      <w:color w:val="666666"/>
      <w:kern w:val="0"/>
      <w:sz w:val="18"/>
      <w:szCs w:val="18"/>
    </w:rPr>
  </w:style>
  <w:style w:type="character" w:customStyle="1" w:styleId="font31">
    <w:name w:val="font31"/>
    <w:rsid w:val="003B20DD"/>
    <w:rPr>
      <w:rFonts w:ascii="宋体" w:eastAsia="宋体" w:hAnsi="宋体" w:cs="宋体" w:hint="eastAsia"/>
      <w:color w:val="000000"/>
      <w:sz w:val="20"/>
      <w:szCs w:val="20"/>
      <w:u w:val="none"/>
    </w:rPr>
  </w:style>
  <w:style w:type="character" w:customStyle="1" w:styleId="font21">
    <w:name w:val="font21"/>
    <w:qFormat/>
    <w:rsid w:val="003B20DD"/>
    <w:rPr>
      <w:rFonts w:ascii="宋体" w:eastAsia="宋体" w:hAnsi="宋体" w:cs="宋体" w:hint="eastAsia"/>
      <w:color w:val="000000"/>
      <w:sz w:val="20"/>
      <w:szCs w:val="20"/>
      <w:u w:val="none"/>
    </w:rPr>
  </w:style>
  <w:style w:type="character" w:customStyle="1" w:styleId="font01">
    <w:name w:val="font01"/>
    <w:rsid w:val="003B20DD"/>
    <w:rPr>
      <w:rFonts w:ascii="Times New Roman" w:hAnsi="Times New Roman" w:cs="Times New Roman" w:hint="default"/>
      <w:color w:val="000000"/>
      <w:sz w:val="20"/>
      <w:szCs w:val="20"/>
      <w:u w:val="none"/>
    </w:rPr>
  </w:style>
  <w:style w:type="character" w:customStyle="1" w:styleId="a-size-large">
    <w:name w:val="a-size-large"/>
    <w:basedOn w:val="a0"/>
    <w:rsid w:val="003B20DD"/>
  </w:style>
  <w:style w:type="paragraph" w:customStyle="1" w:styleId="Thesis">
    <w:name w:val="Thesis 正文"/>
    <w:basedOn w:val="a"/>
    <w:qFormat/>
    <w:rsid w:val="003B20DD"/>
    <w:pPr>
      <w:snapToGrid w:val="0"/>
      <w:spacing w:line="360" w:lineRule="auto"/>
      <w:ind w:firstLineChars="200" w:firstLine="200"/>
    </w:pPr>
    <w:rPr>
      <w:rFonts w:ascii="Calibri" w:eastAsia="宋体" w:hAnsi="Calibri" w:cs="Times New Roman"/>
      <w:sz w:val="24"/>
      <w:szCs w:val="21"/>
    </w:rPr>
  </w:style>
  <w:style w:type="paragraph" w:customStyle="1" w:styleId="1f5">
    <w:name w:val="电气1级标题"/>
    <w:basedOn w:val="10"/>
    <w:link w:val="1Char2"/>
    <w:qFormat/>
    <w:rsid w:val="003B20DD"/>
    <w:pPr>
      <w:spacing w:before="0" w:afterLines="50" w:after="0" w:line="400" w:lineRule="exact"/>
      <w:jc w:val="left"/>
    </w:pPr>
    <w:rPr>
      <w:rFonts w:ascii="Times New Roman" w:eastAsia="SimHei" w:hAnsi="Times New Roman" w:cs="Times New Roman"/>
      <w:sz w:val="32"/>
      <w:lang w:val="zh-CN"/>
    </w:rPr>
  </w:style>
  <w:style w:type="paragraph" w:customStyle="1" w:styleId="2f0">
    <w:name w:val="电气2级标题"/>
    <w:basedOn w:val="1f5"/>
    <w:link w:val="2Char3"/>
    <w:qFormat/>
    <w:rsid w:val="003B20DD"/>
    <w:pPr>
      <w:outlineLvl w:val="1"/>
    </w:pPr>
    <w:rPr>
      <w:sz w:val="28"/>
      <w:szCs w:val="24"/>
    </w:rPr>
  </w:style>
  <w:style w:type="character" w:customStyle="1" w:styleId="1Char2">
    <w:name w:val="电气1级标题 Char"/>
    <w:basedOn w:val="11"/>
    <w:link w:val="1f5"/>
    <w:rsid w:val="003B20DD"/>
    <w:rPr>
      <w:rFonts w:ascii="Times New Roman" w:eastAsia="SimHei" w:hAnsi="Times New Roman" w:cs="Times New Roman"/>
      <w:b/>
      <w:bCs/>
      <w:kern w:val="44"/>
      <w:sz w:val="32"/>
      <w:szCs w:val="44"/>
      <w:lang w:val="zh-CN"/>
    </w:rPr>
  </w:style>
  <w:style w:type="paragraph" w:customStyle="1" w:styleId="38">
    <w:name w:val="电气3级标题"/>
    <w:basedOn w:val="2f0"/>
    <w:link w:val="3Char"/>
    <w:qFormat/>
    <w:rsid w:val="003B20DD"/>
    <w:pPr>
      <w:spacing w:beforeLines="50"/>
      <w:outlineLvl w:val="2"/>
    </w:pPr>
    <w:rPr>
      <w:sz w:val="24"/>
    </w:rPr>
  </w:style>
  <w:style w:type="character" w:customStyle="1" w:styleId="2Char3">
    <w:name w:val="电气2级标题 Char"/>
    <w:basedOn w:val="11"/>
    <w:link w:val="2f0"/>
    <w:rsid w:val="003B20DD"/>
    <w:rPr>
      <w:rFonts w:ascii="Times New Roman" w:eastAsia="SimHei" w:hAnsi="Times New Roman" w:cs="Times New Roman"/>
      <w:b/>
      <w:bCs/>
      <w:kern w:val="44"/>
      <w:sz w:val="28"/>
      <w:szCs w:val="24"/>
      <w:lang w:val="zh-CN"/>
    </w:rPr>
  </w:style>
  <w:style w:type="paragraph" w:customStyle="1" w:styleId="affff2">
    <w:name w:val="电气正文"/>
    <w:basedOn w:val="0-"/>
    <w:link w:val="Char9"/>
    <w:qFormat/>
    <w:rsid w:val="003B20DD"/>
    <w:rPr>
      <w:rFonts w:eastAsia="宋体" w:cs="Times New Roman"/>
    </w:rPr>
  </w:style>
  <w:style w:type="character" w:customStyle="1" w:styleId="3Char">
    <w:name w:val="电气3级标题 Char"/>
    <w:basedOn w:val="11"/>
    <w:link w:val="38"/>
    <w:rsid w:val="003B20DD"/>
    <w:rPr>
      <w:rFonts w:ascii="Times New Roman" w:eastAsia="SimHei" w:hAnsi="Times New Roman" w:cs="Times New Roman"/>
      <w:b/>
      <w:bCs/>
      <w:kern w:val="44"/>
      <w:sz w:val="24"/>
      <w:szCs w:val="24"/>
      <w:lang w:val="zh-CN"/>
    </w:rPr>
  </w:style>
  <w:style w:type="paragraph" w:customStyle="1" w:styleId="47">
    <w:name w:val="电气4级标题"/>
    <w:basedOn w:val="a"/>
    <w:link w:val="4Char0"/>
    <w:qFormat/>
    <w:rsid w:val="003B20DD"/>
    <w:pPr>
      <w:spacing w:beforeLines="50" w:afterLines="50" w:line="400" w:lineRule="exact"/>
      <w:ind w:firstLineChars="200" w:firstLine="200"/>
      <w:outlineLvl w:val="3"/>
    </w:pPr>
    <w:rPr>
      <w:rFonts w:ascii="Times New Roman" w:eastAsia="宋体" w:hAnsi="Times New Roman" w:cs="Times New Roman"/>
      <w:b/>
      <w:sz w:val="24"/>
      <w:szCs w:val="24"/>
    </w:rPr>
  </w:style>
  <w:style w:type="character" w:customStyle="1" w:styleId="Char9">
    <w:name w:val="电气正文 Char"/>
    <w:basedOn w:val="0-Char"/>
    <w:link w:val="affff2"/>
    <w:rsid w:val="003B20DD"/>
    <w:rPr>
      <w:rFonts w:ascii="Times New Roman" w:eastAsia="宋体" w:hAnsi="Times New Roman" w:cs="Times New Roman"/>
      <w:sz w:val="24"/>
      <w:szCs w:val="24"/>
    </w:rPr>
  </w:style>
  <w:style w:type="paragraph" w:customStyle="1" w:styleId="affff3">
    <w:name w:val="电气表格内容"/>
    <w:basedOn w:val="afff9"/>
    <w:link w:val="Chara"/>
    <w:qFormat/>
    <w:rsid w:val="003B20DD"/>
    <w:pPr>
      <w:spacing w:line="240" w:lineRule="atLeast"/>
      <w:jc w:val="both"/>
    </w:pPr>
    <w:rPr>
      <w:rFonts w:ascii="Times New Roman" w:hAnsi="Times New Roman"/>
    </w:rPr>
  </w:style>
  <w:style w:type="character" w:customStyle="1" w:styleId="4Char0">
    <w:name w:val="电气4级标题 Char"/>
    <w:basedOn w:val="a0"/>
    <w:link w:val="47"/>
    <w:rsid w:val="003B20DD"/>
    <w:rPr>
      <w:rFonts w:ascii="Times New Roman" w:eastAsia="宋体" w:hAnsi="Times New Roman" w:cs="Times New Roman"/>
      <w:b/>
      <w:sz w:val="24"/>
      <w:szCs w:val="24"/>
    </w:rPr>
  </w:style>
  <w:style w:type="character" w:customStyle="1" w:styleId="Chara">
    <w:name w:val="电气表格内容 Char"/>
    <w:basedOn w:val="a0"/>
    <w:link w:val="affff3"/>
    <w:rsid w:val="003B20DD"/>
    <w:rPr>
      <w:rFonts w:ascii="Times New Roman" w:eastAsia="宋体" w:hAnsi="Times New Roman" w:cs="Times New Roman"/>
      <w:szCs w:val="21"/>
      <w:lang w:val="zh-CN"/>
    </w:rPr>
  </w:style>
  <w:style w:type="paragraph" w:customStyle="1" w:styleId="affff4">
    <w:name w:val="索引"/>
    <w:basedOn w:val="affff2"/>
    <w:link w:val="Charb"/>
    <w:qFormat/>
    <w:rsid w:val="003B20DD"/>
  </w:style>
  <w:style w:type="character" w:customStyle="1" w:styleId="Charb">
    <w:name w:val="索引 Char"/>
    <w:basedOn w:val="Char9"/>
    <w:link w:val="affff4"/>
    <w:rsid w:val="003B20DD"/>
    <w:rPr>
      <w:rFonts w:ascii="Times New Roman" w:eastAsia="宋体" w:hAnsi="Times New Roman" w:cs="Times New Roman"/>
      <w:sz w:val="24"/>
      <w:szCs w:val="24"/>
    </w:rPr>
  </w:style>
  <w:style w:type="character" w:customStyle="1" w:styleId="CharChar344">
    <w:name w:val="Char Char344"/>
    <w:locked/>
    <w:rsid w:val="003B20DD"/>
    <w:rPr>
      <w:rFonts w:eastAsia="宋体"/>
      <w:kern w:val="2"/>
      <w:sz w:val="18"/>
      <w:lang w:val="en-US" w:eastAsia="zh-CN" w:bidi="ar-SA"/>
    </w:rPr>
  </w:style>
  <w:style w:type="character" w:customStyle="1" w:styleId="CharChar184">
    <w:name w:val="Char Char184"/>
    <w:rsid w:val="003B20DD"/>
    <w:rPr>
      <w:rFonts w:eastAsia="宋体"/>
      <w:kern w:val="2"/>
      <w:sz w:val="24"/>
      <w:szCs w:val="26"/>
      <w:lang w:bidi="ar-SA"/>
    </w:rPr>
  </w:style>
  <w:style w:type="character" w:customStyle="1" w:styleId="39">
    <w:name w:val="不明显强调3"/>
    <w:qFormat/>
    <w:rsid w:val="003B20DD"/>
    <w:rPr>
      <w:i/>
      <w:color w:val="808080"/>
    </w:rPr>
  </w:style>
  <w:style w:type="character" w:customStyle="1" w:styleId="CharChar174">
    <w:name w:val="Char Char174"/>
    <w:rsid w:val="003B20DD"/>
    <w:rPr>
      <w:rFonts w:ascii="Times New Roman" w:eastAsia="宋体" w:hAnsi="Times New Roman" w:cs="Times New Roman"/>
      <w:sz w:val="24"/>
      <w:szCs w:val="24"/>
    </w:rPr>
  </w:style>
  <w:style w:type="character" w:customStyle="1" w:styleId="CharChar314">
    <w:name w:val="Char Char314"/>
    <w:locked/>
    <w:rsid w:val="003B20DD"/>
    <w:rPr>
      <w:rFonts w:eastAsia="宋体"/>
      <w:kern w:val="2"/>
      <w:sz w:val="18"/>
      <w:szCs w:val="18"/>
      <w:lang w:val="en-US" w:eastAsia="zh-CN" w:bidi="ar-SA"/>
    </w:rPr>
  </w:style>
  <w:style w:type="character" w:customStyle="1" w:styleId="CharChar284">
    <w:name w:val="Char Char284"/>
    <w:locked/>
    <w:rsid w:val="003B20DD"/>
    <w:rPr>
      <w:rFonts w:eastAsia="宋体"/>
      <w:kern w:val="2"/>
      <w:sz w:val="18"/>
      <w:szCs w:val="18"/>
      <w:lang w:val="en-US" w:eastAsia="zh-CN" w:bidi="ar-SA"/>
    </w:rPr>
  </w:style>
  <w:style w:type="character" w:customStyle="1" w:styleId="CharChar394">
    <w:name w:val="Char Char394"/>
    <w:locked/>
    <w:rsid w:val="003B20DD"/>
    <w:rPr>
      <w:rFonts w:eastAsia="宋体"/>
      <w:bCs/>
      <w:kern w:val="2"/>
      <w:sz w:val="24"/>
      <w:szCs w:val="28"/>
      <w:lang w:val="en-US" w:eastAsia="zh-CN" w:bidi="ar-SA"/>
    </w:rPr>
  </w:style>
  <w:style w:type="character" w:customStyle="1" w:styleId="CharChar294">
    <w:name w:val="Char Char294"/>
    <w:locked/>
    <w:rsid w:val="003B20DD"/>
    <w:rPr>
      <w:rFonts w:eastAsia="宋体"/>
      <w:kern w:val="2"/>
      <w:sz w:val="21"/>
      <w:lang w:val="en-US" w:eastAsia="zh-CN" w:bidi="ar-SA"/>
    </w:rPr>
  </w:style>
  <w:style w:type="character" w:customStyle="1" w:styleId="CharChar274">
    <w:name w:val="Char Char274"/>
    <w:locked/>
    <w:rsid w:val="003B20DD"/>
    <w:rPr>
      <w:rFonts w:eastAsia="宋体"/>
      <w:b/>
      <w:bCs/>
      <w:kern w:val="2"/>
      <w:sz w:val="21"/>
      <w:lang w:val="en-US" w:eastAsia="zh-CN" w:bidi="ar-SA"/>
    </w:rPr>
  </w:style>
  <w:style w:type="character" w:customStyle="1" w:styleId="CharChar194">
    <w:name w:val="Char Char194"/>
    <w:rsid w:val="003B20DD"/>
    <w:rPr>
      <w:rFonts w:eastAsia="宋体"/>
      <w:b/>
      <w:kern w:val="44"/>
      <w:sz w:val="28"/>
      <w:lang w:bidi="ar-SA"/>
    </w:rPr>
  </w:style>
  <w:style w:type="character" w:customStyle="1" w:styleId="3a">
    <w:name w:val="占位符文本3"/>
    <w:semiHidden/>
    <w:rsid w:val="003B20DD"/>
    <w:rPr>
      <w:color w:val="808080"/>
    </w:rPr>
  </w:style>
  <w:style w:type="character" w:customStyle="1" w:styleId="CharChar254">
    <w:name w:val="Char Char254"/>
    <w:locked/>
    <w:rsid w:val="003B20DD"/>
    <w:rPr>
      <w:rFonts w:eastAsia="宋体"/>
      <w:kern w:val="2"/>
      <w:sz w:val="21"/>
      <w:szCs w:val="24"/>
      <w:lang w:val="en-US" w:eastAsia="zh-CN" w:bidi="ar-SA"/>
    </w:rPr>
  </w:style>
  <w:style w:type="character" w:customStyle="1" w:styleId="CharChar353">
    <w:name w:val="Char Char353"/>
    <w:semiHidden/>
    <w:locked/>
    <w:rsid w:val="003B20DD"/>
    <w:rPr>
      <w:rFonts w:ascii="Cambria" w:eastAsia="宋体" w:hAnsi="Cambria"/>
      <w:kern w:val="2"/>
      <w:sz w:val="21"/>
      <w:szCs w:val="21"/>
      <w:lang w:val="en-US" w:eastAsia="zh-CN" w:bidi="ar-SA"/>
    </w:rPr>
  </w:style>
  <w:style w:type="character" w:customStyle="1" w:styleId="CharChar264">
    <w:name w:val="Char Char264"/>
    <w:locked/>
    <w:rsid w:val="003B20DD"/>
    <w:rPr>
      <w:rFonts w:eastAsia="宋体"/>
      <w:kern w:val="2"/>
      <w:sz w:val="21"/>
      <w:lang w:val="en-US" w:eastAsia="zh-CN" w:bidi="ar-SA"/>
    </w:rPr>
  </w:style>
  <w:style w:type="character" w:customStyle="1" w:styleId="CharChar324">
    <w:name w:val="Char Char324"/>
    <w:locked/>
    <w:rsid w:val="003B20DD"/>
    <w:rPr>
      <w:rFonts w:ascii="宋体" w:eastAsia="宋体" w:hAnsi="Courier New"/>
      <w:kern w:val="2"/>
      <w:sz w:val="21"/>
      <w:lang w:val="en-US" w:eastAsia="zh-CN" w:bidi="ar-SA"/>
    </w:rPr>
  </w:style>
  <w:style w:type="character" w:customStyle="1" w:styleId="CharChar424">
    <w:name w:val="Char Char424"/>
    <w:locked/>
    <w:rsid w:val="003B20DD"/>
    <w:rPr>
      <w:rFonts w:eastAsia="SimHei"/>
      <w:kern w:val="2"/>
      <w:sz w:val="30"/>
      <w:lang w:val="en-US" w:eastAsia="zh-CN" w:bidi="ar-SA"/>
    </w:rPr>
  </w:style>
  <w:style w:type="character" w:customStyle="1" w:styleId="CharChar154">
    <w:name w:val="Char Char154"/>
    <w:rsid w:val="003B20DD"/>
    <w:rPr>
      <w:sz w:val="18"/>
      <w:szCs w:val="18"/>
    </w:rPr>
  </w:style>
  <w:style w:type="character" w:customStyle="1" w:styleId="CharChar434">
    <w:name w:val="Char Char434"/>
    <w:locked/>
    <w:rsid w:val="003B20DD"/>
    <w:rPr>
      <w:rFonts w:eastAsia="SimHei"/>
      <w:bCs/>
      <w:kern w:val="44"/>
      <w:sz w:val="36"/>
      <w:szCs w:val="44"/>
      <w:lang w:val="en-US" w:eastAsia="zh-CN" w:bidi="ar-SA"/>
    </w:rPr>
  </w:style>
  <w:style w:type="character" w:customStyle="1" w:styleId="CharChar404">
    <w:name w:val="Char Char404"/>
    <w:locked/>
    <w:rsid w:val="003B20DD"/>
    <w:rPr>
      <w:rFonts w:ascii="Arial" w:eastAsia="SimHei" w:hAnsi="Arial"/>
      <w:b/>
      <w:bCs/>
      <w:kern w:val="2"/>
      <w:sz w:val="28"/>
      <w:szCs w:val="28"/>
      <w:lang w:val="en-US" w:eastAsia="zh-CN" w:bidi="ar-SA"/>
    </w:rPr>
  </w:style>
  <w:style w:type="character" w:customStyle="1" w:styleId="CharChar164">
    <w:name w:val="Char Char164"/>
    <w:rsid w:val="003B20DD"/>
    <w:rPr>
      <w:rFonts w:ascii="Arial" w:eastAsia="SimHei" w:hAnsi="Arial" w:cs="Times New Roman"/>
      <w:b/>
      <w:bCs/>
      <w:sz w:val="28"/>
      <w:szCs w:val="28"/>
    </w:rPr>
  </w:style>
  <w:style w:type="character" w:customStyle="1" w:styleId="CharChar414">
    <w:name w:val="Char Char414"/>
    <w:locked/>
    <w:rsid w:val="003B20DD"/>
    <w:rPr>
      <w:rFonts w:eastAsia="SimHei"/>
      <w:bCs/>
      <w:kern w:val="2"/>
      <w:sz w:val="24"/>
      <w:szCs w:val="32"/>
      <w:lang w:val="en-US" w:eastAsia="zh-CN" w:bidi="ar-SA"/>
    </w:rPr>
  </w:style>
  <w:style w:type="character" w:customStyle="1" w:styleId="CharChar304">
    <w:name w:val="Char Char304"/>
    <w:locked/>
    <w:rsid w:val="003B20DD"/>
    <w:rPr>
      <w:rFonts w:eastAsia="宋体"/>
      <w:kern w:val="2"/>
      <w:sz w:val="21"/>
      <w:lang w:val="en-US" w:eastAsia="zh-CN" w:bidi="ar-SA"/>
    </w:rPr>
  </w:style>
  <w:style w:type="character" w:customStyle="1" w:styleId="HTMLChar2">
    <w:name w:val="HTML 预设格式 Char2"/>
    <w:basedOn w:val="a0"/>
    <w:uiPriority w:val="99"/>
    <w:semiHidden/>
    <w:rsid w:val="003B20DD"/>
    <w:rPr>
      <w:rFonts w:ascii="Courier New" w:hAnsi="Courier New" w:cs="Courier New"/>
      <w:kern w:val="2"/>
    </w:rPr>
  </w:style>
  <w:style w:type="character" w:customStyle="1" w:styleId="2Char30">
    <w:name w:val="正文文本 2 Char3"/>
    <w:basedOn w:val="a0"/>
    <w:uiPriority w:val="99"/>
    <w:semiHidden/>
    <w:rsid w:val="003B20DD"/>
    <w:rPr>
      <w:kern w:val="2"/>
      <w:sz w:val="21"/>
    </w:rPr>
  </w:style>
  <w:style w:type="character" w:customStyle="1" w:styleId="3Char3">
    <w:name w:val="正文文本缩进 3 Char3"/>
    <w:basedOn w:val="a0"/>
    <w:uiPriority w:val="99"/>
    <w:semiHidden/>
    <w:rsid w:val="003B20DD"/>
    <w:rPr>
      <w:kern w:val="2"/>
      <w:sz w:val="16"/>
      <w:szCs w:val="16"/>
    </w:rPr>
  </w:style>
  <w:style w:type="character" w:customStyle="1" w:styleId="Char50">
    <w:name w:val="页眉 Char5"/>
    <w:basedOn w:val="a0"/>
    <w:uiPriority w:val="99"/>
    <w:semiHidden/>
    <w:rsid w:val="003B20DD"/>
    <w:rPr>
      <w:kern w:val="2"/>
      <w:sz w:val="18"/>
      <w:szCs w:val="18"/>
    </w:rPr>
  </w:style>
  <w:style w:type="character" w:customStyle="1" w:styleId="Char40">
    <w:name w:val="页脚 Char4"/>
    <w:basedOn w:val="a0"/>
    <w:uiPriority w:val="99"/>
    <w:semiHidden/>
    <w:qFormat/>
    <w:rsid w:val="003B20DD"/>
    <w:rPr>
      <w:kern w:val="2"/>
      <w:sz w:val="18"/>
      <w:szCs w:val="18"/>
    </w:rPr>
  </w:style>
  <w:style w:type="character" w:customStyle="1" w:styleId="Char32">
    <w:name w:val="正文文本 Char3"/>
    <w:basedOn w:val="a0"/>
    <w:uiPriority w:val="99"/>
    <w:semiHidden/>
    <w:rsid w:val="003B20DD"/>
    <w:rPr>
      <w:kern w:val="2"/>
      <w:sz w:val="21"/>
    </w:rPr>
  </w:style>
  <w:style w:type="character" w:customStyle="1" w:styleId="Char41">
    <w:name w:val="文档结构图 Char4"/>
    <w:basedOn w:val="a0"/>
    <w:uiPriority w:val="99"/>
    <w:semiHidden/>
    <w:rsid w:val="003B20DD"/>
    <w:rPr>
      <w:rFonts w:ascii="宋体"/>
      <w:kern w:val="2"/>
      <w:sz w:val="18"/>
      <w:szCs w:val="18"/>
    </w:rPr>
  </w:style>
  <w:style w:type="character" w:customStyle="1" w:styleId="Char33">
    <w:name w:val="脚注文本 Char3"/>
    <w:basedOn w:val="a0"/>
    <w:uiPriority w:val="99"/>
    <w:semiHidden/>
    <w:rsid w:val="003B20DD"/>
    <w:rPr>
      <w:kern w:val="2"/>
      <w:sz w:val="18"/>
      <w:szCs w:val="18"/>
    </w:rPr>
  </w:style>
  <w:style w:type="character" w:customStyle="1" w:styleId="Char34">
    <w:name w:val="批注框文本 Char3"/>
    <w:basedOn w:val="a0"/>
    <w:uiPriority w:val="99"/>
    <w:semiHidden/>
    <w:rsid w:val="003B20DD"/>
    <w:rPr>
      <w:kern w:val="2"/>
      <w:sz w:val="18"/>
      <w:szCs w:val="18"/>
    </w:rPr>
  </w:style>
  <w:style w:type="character" w:customStyle="1" w:styleId="Char35">
    <w:name w:val="标题 Char3"/>
    <w:basedOn w:val="a0"/>
    <w:uiPriority w:val="10"/>
    <w:rsid w:val="003B20DD"/>
    <w:rPr>
      <w:rFonts w:ascii="Cambria" w:hAnsi="Cambria" w:cs="Times New Roman"/>
      <w:b/>
      <w:bCs/>
      <w:kern w:val="2"/>
      <w:sz w:val="32"/>
      <w:szCs w:val="32"/>
    </w:rPr>
  </w:style>
  <w:style w:type="character" w:customStyle="1" w:styleId="2Char31">
    <w:name w:val="正文文本缩进 2 Char3"/>
    <w:basedOn w:val="a0"/>
    <w:uiPriority w:val="99"/>
    <w:semiHidden/>
    <w:rsid w:val="003B20DD"/>
    <w:rPr>
      <w:kern w:val="2"/>
      <w:sz w:val="21"/>
    </w:rPr>
  </w:style>
  <w:style w:type="paragraph" w:customStyle="1" w:styleId="3b">
    <w:name w:val="修订3"/>
    <w:semiHidden/>
    <w:rsid w:val="003B20DD"/>
    <w:rPr>
      <w:rFonts w:ascii="Times New Roman" w:eastAsia="宋体" w:hAnsi="Times New Roman" w:cs="Times New Roman"/>
      <w:szCs w:val="20"/>
    </w:rPr>
  </w:style>
  <w:style w:type="character" w:customStyle="1" w:styleId="Char36">
    <w:name w:val="正文文本缩进 Char3"/>
    <w:basedOn w:val="a0"/>
    <w:uiPriority w:val="99"/>
    <w:semiHidden/>
    <w:rsid w:val="003B20DD"/>
    <w:rPr>
      <w:kern w:val="2"/>
      <w:sz w:val="21"/>
    </w:rPr>
  </w:style>
  <w:style w:type="character" w:customStyle="1" w:styleId="Char37">
    <w:name w:val="批注文字 Char3"/>
    <w:basedOn w:val="a0"/>
    <w:uiPriority w:val="99"/>
    <w:semiHidden/>
    <w:rsid w:val="003B20DD"/>
    <w:rPr>
      <w:kern w:val="2"/>
      <w:sz w:val="21"/>
    </w:rPr>
  </w:style>
  <w:style w:type="character" w:customStyle="1" w:styleId="Char38">
    <w:name w:val="批注主题 Char3"/>
    <w:basedOn w:val="Char37"/>
    <w:uiPriority w:val="99"/>
    <w:semiHidden/>
    <w:rsid w:val="003B20DD"/>
    <w:rPr>
      <w:b/>
      <w:bCs/>
      <w:kern w:val="2"/>
      <w:sz w:val="21"/>
    </w:rPr>
  </w:style>
  <w:style w:type="character" w:customStyle="1" w:styleId="Char39">
    <w:name w:val="日期 Char3"/>
    <w:basedOn w:val="a0"/>
    <w:uiPriority w:val="99"/>
    <w:semiHidden/>
    <w:rsid w:val="003B20DD"/>
    <w:rPr>
      <w:kern w:val="2"/>
      <w:sz w:val="21"/>
    </w:rPr>
  </w:style>
  <w:style w:type="character" w:customStyle="1" w:styleId="Char3a">
    <w:name w:val="纯文本 Char3"/>
    <w:basedOn w:val="a0"/>
    <w:uiPriority w:val="99"/>
    <w:semiHidden/>
    <w:rsid w:val="003B20DD"/>
    <w:rPr>
      <w:rFonts w:ascii="宋体" w:hAnsi="Courier New" w:cs="Courier New"/>
      <w:kern w:val="2"/>
      <w:sz w:val="21"/>
      <w:szCs w:val="21"/>
    </w:rPr>
  </w:style>
  <w:style w:type="character" w:customStyle="1" w:styleId="Char3b">
    <w:name w:val="正文首行缩进 Char3"/>
    <w:basedOn w:val="Char32"/>
    <w:uiPriority w:val="99"/>
    <w:semiHidden/>
    <w:rsid w:val="003B20DD"/>
    <w:rPr>
      <w:kern w:val="2"/>
      <w:sz w:val="21"/>
    </w:rPr>
  </w:style>
  <w:style w:type="paragraph" w:customStyle="1" w:styleId="71">
    <w:name w:val="列出段落7"/>
    <w:basedOn w:val="a"/>
    <w:qFormat/>
    <w:rsid w:val="003B20DD"/>
    <w:pPr>
      <w:ind w:firstLineChars="200" w:firstLine="420"/>
    </w:pPr>
    <w:rPr>
      <w:rFonts w:ascii="Calibri" w:eastAsia="宋体" w:hAnsi="Calibri" w:cs="Calibri"/>
      <w:szCs w:val="21"/>
    </w:rPr>
  </w:style>
  <w:style w:type="paragraph" w:customStyle="1" w:styleId="CharCharCharCharCharCharCharCharCharChar6">
    <w:name w:val="Char Char Char Char Char Char Char Char Char Char6"/>
    <w:basedOn w:val="a"/>
    <w:rsid w:val="003B20DD"/>
    <w:rPr>
      <w:rFonts w:ascii="Times New Roman" w:eastAsia="宋体" w:hAnsi="Times New Roman" w:cs="Times New Roman"/>
      <w:szCs w:val="24"/>
    </w:rPr>
  </w:style>
  <w:style w:type="paragraph" w:customStyle="1" w:styleId="TOC20">
    <w:name w:val="TOC 标题2"/>
    <w:basedOn w:val="10"/>
    <w:next w:val="a"/>
    <w:qFormat/>
    <w:rsid w:val="003B20DD"/>
    <w:pPr>
      <w:widowControl/>
      <w:spacing w:before="480" w:after="0" w:line="276" w:lineRule="auto"/>
      <w:jc w:val="left"/>
      <w:outlineLvl w:val="9"/>
    </w:pPr>
    <w:rPr>
      <w:rFonts w:ascii="Cambria" w:eastAsia="宋体" w:hAnsi="Cambria" w:cs="Times New Roman"/>
      <w:bCs w:val="0"/>
      <w:color w:val="365F91"/>
      <w:kern w:val="0"/>
      <w:sz w:val="28"/>
      <w:szCs w:val="28"/>
    </w:rPr>
  </w:style>
  <w:style w:type="paragraph" w:customStyle="1" w:styleId="CharCharCharChar4">
    <w:name w:val="Char Char Char Char4"/>
    <w:basedOn w:val="a"/>
    <w:rsid w:val="003B20DD"/>
    <w:rPr>
      <w:rFonts w:ascii="Times New Roman" w:eastAsia="宋体" w:hAnsi="Times New Roman" w:cs="Times New Roman"/>
      <w:szCs w:val="24"/>
    </w:rPr>
  </w:style>
  <w:style w:type="table" w:customStyle="1" w:styleId="3c">
    <w:name w:val="表格主题3"/>
    <w:basedOn w:val="a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网格型3"/>
    <w:basedOn w:val="a1"/>
    <w:rsid w:val="003B20DD"/>
    <w:pPr>
      <w:widowControl w:val="0"/>
      <w:spacing w:line="360" w:lineRule="auto"/>
      <w:jc w:val="both"/>
    </w:pPr>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简明型 13"/>
    <w:basedOn w:val="a1"/>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124">
    <w:name w:val="网格型 12"/>
    <w:basedOn w:val="a1"/>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6">
    <w:name w:val="网格型1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简明型 111"/>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17">
    <w:name w:val="表格主题1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网格型2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简明型 121"/>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2">
    <w:name w:val="表格主题2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网格型 111"/>
    <w:basedOn w:val="a1"/>
    <w:locked/>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paragraph" w:customStyle="1" w:styleId="0-6">
    <w:name w:val="0 自评-标题⑤"/>
    <w:basedOn w:val="0-40"/>
    <w:rsid w:val="003B20DD"/>
    <w:pPr>
      <w:spacing w:beforeLines="50"/>
    </w:pPr>
    <w:rPr>
      <w:rFonts w:ascii="Times New Roman" w:hAnsi="Times New Roman"/>
      <w:b w:val="0"/>
    </w:rPr>
  </w:style>
  <w:style w:type="paragraph" w:customStyle="1" w:styleId="1f6">
    <w:name w:val="副标题1"/>
    <w:basedOn w:val="a"/>
    <w:next w:val="a"/>
    <w:qFormat/>
    <w:rsid w:val="003B20DD"/>
    <w:pPr>
      <w:spacing w:before="240" w:after="60" w:line="312" w:lineRule="auto"/>
      <w:jc w:val="center"/>
      <w:outlineLvl w:val="1"/>
    </w:pPr>
    <w:rPr>
      <w:rFonts w:ascii="Cambria" w:eastAsia="宋体" w:hAnsi="Cambria" w:cs="Times New Roman"/>
      <w:b/>
      <w:bCs/>
      <w:kern w:val="28"/>
      <w:sz w:val="32"/>
      <w:szCs w:val="32"/>
    </w:rPr>
  </w:style>
  <w:style w:type="paragraph" w:styleId="affff5">
    <w:name w:val="No Spacing"/>
    <w:uiPriority w:val="99"/>
    <w:qFormat/>
    <w:rsid w:val="003B20DD"/>
    <w:pPr>
      <w:widowControl w:val="0"/>
      <w:jc w:val="both"/>
    </w:pPr>
    <w:rPr>
      <w:rFonts w:ascii="宋体" w:eastAsia="宋体" w:hAnsi="Times New Roman" w:cs="Times New Roman"/>
      <w:sz w:val="28"/>
      <w:szCs w:val="20"/>
    </w:rPr>
  </w:style>
  <w:style w:type="paragraph" w:customStyle="1" w:styleId="1f7">
    <w:name w:val="引用1"/>
    <w:basedOn w:val="a"/>
    <w:next w:val="a"/>
    <w:uiPriority w:val="99"/>
    <w:qFormat/>
    <w:rsid w:val="003B20DD"/>
    <w:rPr>
      <w:rFonts w:ascii="Times New Roman" w:eastAsia="宋体" w:hAnsi="Times New Roman" w:cs="Times New Roman"/>
      <w:i/>
      <w:iCs/>
      <w:color w:val="000000"/>
      <w:szCs w:val="24"/>
    </w:rPr>
  </w:style>
  <w:style w:type="character" w:customStyle="1" w:styleId="affff6">
    <w:name w:val="引用 字符"/>
    <w:basedOn w:val="a0"/>
    <w:link w:val="affff7"/>
    <w:uiPriority w:val="99"/>
    <w:qFormat/>
    <w:rsid w:val="003B20DD"/>
    <w:rPr>
      <w:rFonts w:ascii="Times New Roman" w:eastAsia="宋体" w:hAnsi="Times New Roman" w:cs="Times New Roman"/>
      <w:i/>
      <w:iCs/>
      <w:color w:val="000000"/>
      <w:szCs w:val="24"/>
    </w:rPr>
  </w:style>
  <w:style w:type="paragraph" w:styleId="affff7">
    <w:name w:val="Quote"/>
    <w:basedOn w:val="a"/>
    <w:next w:val="a"/>
    <w:link w:val="affff6"/>
    <w:uiPriority w:val="99"/>
    <w:unhideWhenUsed/>
    <w:qFormat/>
    <w:rsid w:val="003B20DD"/>
    <w:pPr>
      <w:spacing w:line="400" w:lineRule="exact"/>
      <w:ind w:firstLineChars="200" w:firstLine="200"/>
    </w:pPr>
    <w:rPr>
      <w:rFonts w:ascii="Times New Roman" w:eastAsia="宋体" w:hAnsi="Times New Roman" w:cs="Times New Roman"/>
      <w:i/>
      <w:iCs/>
      <w:color w:val="000000"/>
      <w:szCs w:val="24"/>
    </w:rPr>
  </w:style>
  <w:style w:type="character" w:customStyle="1" w:styleId="1f8">
    <w:name w:val="引用 字符1"/>
    <w:basedOn w:val="a0"/>
    <w:uiPriority w:val="29"/>
    <w:rsid w:val="003B20DD"/>
    <w:rPr>
      <w:i/>
      <w:iCs/>
      <w:color w:val="404040" w:themeColor="text1" w:themeTint="BF"/>
    </w:rPr>
  </w:style>
  <w:style w:type="character" w:customStyle="1" w:styleId="48">
    <w:name w:val="不明显强调4"/>
    <w:basedOn w:val="a0"/>
    <w:uiPriority w:val="19"/>
    <w:qFormat/>
    <w:rsid w:val="003B20DD"/>
    <w:rPr>
      <w:i/>
      <w:iCs/>
      <w:color w:val="808080"/>
    </w:rPr>
  </w:style>
  <w:style w:type="character" w:customStyle="1" w:styleId="1f9">
    <w:name w:val="明显强调1"/>
    <w:basedOn w:val="a0"/>
    <w:uiPriority w:val="21"/>
    <w:qFormat/>
    <w:rsid w:val="003B20DD"/>
    <w:rPr>
      <w:b/>
      <w:bCs/>
      <w:i/>
      <w:iCs/>
      <w:color w:val="4F81BD"/>
    </w:rPr>
  </w:style>
  <w:style w:type="table" w:customStyle="1" w:styleId="TableNormal">
    <w:name w:val="Table Normal"/>
    <w:uiPriority w:val="2"/>
    <w:semiHidden/>
    <w:unhideWhenUsed/>
    <w:qFormat/>
    <w:rsid w:val="003B20DD"/>
    <w:pPr>
      <w:widowControl w:val="0"/>
      <w:autoSpaceDE w:val="0"/>
      <w:autoSpaceDN w:val="0"/>
    </w:pPr>
    <w:rPr>
      <w:kern w:val="0"/>
      <w:sz w:val="22"/>
      <w:lang w:eastAsia="en-US"/>
    </w:rPr>
    <w:tblPr>
      <w:tblCellMar>
        <w:top w:w="0" w:type="dxa"/>
        <w:left w:w="0" w:type="dxa"/>
        <w:bottom w:w="0" w:type="dxa"/>
        <w:right w:w="0" w:type="dxa"/>
      </w:tblCellMar>
    </w:tblPr>
  </w:style>
  <w:style w:type="table" w:customStyle="1" w:styleId="49">
    <w:name w:val="网格型4"/>
    <w:basedOn w:val="a1"/>
    <w:uiPriority w:val="59"/>
    <w:qFormat/>
    <w:rsid w:val="003B20DD"/>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浅色网格 - 强调文字颜色 61"/>
    <w:basedOn w:val="a1"/>
    <w:uiPriority w:val="62"/>
    <w:rsid w:val="003B20DD"/>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宋体"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character" w:customStyle="1" w:styleId="style11">
    <w:name w:val="style11"/>
    <w:qFormat/>
    <w:rsid w:val="003B20DD"/>
    <w:rPr>
      <w:b/>
      <w:bCs/>
      <w:sz w:val="22"/>
      <w:szCs w:val="22"/>
    </w:rPr>
  </w:style>
  <w:style w:type="character" w:customStyle="1" w:styleId="txt">
    <w:name w:val="txt"/>
    <w:qFormat/>
    <w:rsid w:val="003B20DD"/>
  </w:style>
  <w:style w:type="paragraph" w:customStyle="1" w:styleId="reader-word-layerreader-word-s1-22">
    <w:name w:val="reader-word-layer reader-word-s1-22"/>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ParaChar">
    <w:name w:val="默认段落字体 Para Char"/>
    <w:basedOn w:val="a"/>
    <w:qFormat/>
    <w:rsid w:val="003B20DD"/>
    <w:pPr>
      <w:spacing w:beforeLines="50" w:afterLines="50"/>
      <w:jc w:val="left"/>
    </w:pPr>
    <w:rPr>
      <w:rFonts w:ascii="Times New Roman" w:eastAsia="宋体" w:hAnsi="Times New Roman" w:cs="Times New Roman"/>
      <w:sz w:val="30"/>
      <w:szCs w:val="32"/>
    </w:rPr>
  </w:style>
  <w:style w:type="paragraph" w:customStyle="1" w:styleId="reader-word-layerreader-word-s1-28">
    <w:name w:val="reader-word-layer reader-word-s1-28"/>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8">
    <w:name w:val="reader-word-layer reader-word-s1-18"/>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8">
    <w:name w:val="reader-word-layer reader-word-s1-8"/>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DefaultParagraphFontParaCharCharCharCharCharChar">
    <w:name w:val="Default Paragraph Font Para Char Char Char Char Char Char"/>
    <w:basedOn w:val="a"/>
    <w:qFormat/>
    <w:rsid w:val="003B20DD"/>
    <w:pPr>
      <w:widowControl/>
      <w:spacing w:after="160" w:line="240" w:lineRule="exact"/>
      <w:jc w:val="left"/>
    </w:pPr>
    <w:rPr>
      <w:rFonts w:ascii="Times New Roman" w:eastAsia="宋体" w:hAnsi="Times New Roman" w:cs="Times New Roman"/>
      <w:szCs w:val="24"/>
    </w:rPr>
  </w:style>
  <w:style w:type="paragraph" w:customStyle="1" w:styleId="reader-word-layerreader-word-s1-23">
    <w:name w:val="reader-word-layer reader-word-s1-23"/>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1fa">
    <w:name w:val="正文1"/>
    <w:qFormat/>
    <w:rsid w:val="003B20DD"/>
    <w:pPr>
      <w:jc w:val="both"/>
    </w:pPr>
    <w:rPr>
      <w:rFonts w:ascii="Times New Roman" w:eastAsia="宋体" w:hAnsi="Times New Roman" w:cs="Times New Roman"/>
      <w:szCs w:val="21"/>
    </w:rPr>
  </w:style>
  <w:style w:type="paragraph" w:customStyle="1" w:styleId="reader-word-layerreader-word-s1-20">
    <w:name w:val="reader-word-layer reader-word-s1-20"/>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8reader-word-s1-22">
    <w:name w:val="reader-word-layer reader-word-s1-8 reader-word-s1-22"/>
    <w:basedOn w:val="a"/>
    <w:qFormat/>
    <w:rsid w:val="003B20DD"/>
    <w:pPr>
      <w:widowControl/>
      <w:spacing w:before="100" w:beforeAutospacing="1" w:after="100" w:afterAutospacing="1"/>
      <w:jc w:val="left"/>
    </w:pPr>
    <w:rPr>
      <w:rFonts w:ascii="宋体" w:eastAsia="宋体" w:hAnsi="宋体" w:cs="宋体"/>
      <w:kern w:val="0"/>
      <w:sz w:val="24"/>
      <w:szCs w:val="24"/>
    </w:rPr>
  </w:style>
  <w:style w:type="paragraph" w:customStyle="1" w:styleId="0-7">
    <w:name w:val="0 自评-索引"/>
    <w:basedOn w:val="a"/>
    <w:rsid w:val="003B20DD"/>
    <w:pPr>
      <w:spacing w:beforeLines="50" w:afterLines="50"/>
      <w:ind w:leftChars="200" w:left="4094" w:hangingChars="500" w:hanging="3614"/>
    </w:pPr>
    <w:rPr>
      <w:rFonts w:ascii="Times New Roman" w:eastAsia="宋体" w:hAnsi="Times New Roman" w:cs="Times New Roman"/>
      <w:kern w:val="0"/>
      <w:szCs w:val="24"/>
    </w:rPr>
  </w:style>
  <w:style w:type="table" w:customStyle="1" w:styleId="220">
    <w:name w:val="网格型22"/>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0">
    <w:name w:val="style10"/>
    <w:basedOn w:val="a"/>
    <w:qFormat/>
    <w:rsid w:val="003B20DD"/>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CharCharCharCharCharChar1Char">
    <w:name w:val="Char Char Char Char Char Char1 Char"/>
    <w:basedOn w:val="a"/>
    <w:qFormat/>
    <w:rsid w:val="003B20DD"/>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1Char1">
    <w:name w:val="Char Char Char Char Char Char1 Char1"/>
    <w:basedOn w:val="a"/>
    <w:qFormat/>
    <w:rsid w:val="003B20DD"/>
    <w:pPr>
      <w:widowControl/>
      <w:spacing w:after="160" w:line="240" w:lineRule="exact"/>
      <w:jc w:val="left"/>
    </w:pPr>
    <w:rPr>
      <w:rFonts w:ascii="Arial" w:eastAsia="Times New Roman" w:hAnsi="Arial" w:cs="Verdana"/>
      <w:b/>
      <w:kern w:val="0"/>
      <w:sz w:val="24"/>
      <w:szCs w:val="24"/>
      <w:lang w:eastAsia="en-US"/>
    </w:rPr>
  </w:style>
  <w:style w:type="paragraph" w:customStyle="1" w:styleId="24">
    <w:name w:val="样式 列出段落 + 仿宋 小四 左 行距: 固定值 24 磅"/>
    <w:basedOn w:val="afff4"/>
    <w:qFormat/>
    <w:rsid w:val="003B20DD"/>
    <w:pPr>
      <w:numPr>
        <w:numId w:val="1"/>
      </w:numPr>
      <w:spacing w:line="480" w:lineRule="exact"/>
      <w:ind w:left="0" w:firstLineChars="177" w:firstLine="425"/>
      <w:jc w:val="left"/>
    </w:pPr>
    <w:rPr>
      <w:rFonts w:ascii="仿宋" w:eastAsia="仿宋" w:hAnsi="仿宋" w:cs="宋体"/>
      <w:szCs w:val="20"/>
    </w:rPr>
  </w:style>
  <w:style w:type="character" w:customStyle="1" w:styleId="Char1d">
    <w:name w:val="副标题 Char1"/>
    <w:basedOn w:val="a0"/>
    <w:uiPriority w:val="11"/>
    <w:rsid w:val="003B20DD"/>
    <w:rPr>
      <w:rFonts w:asciiTheme="majorHAnsi" w:eastAsia="宋体" w:hAnsiTheme="majorHAnsi" w:cstheme="majorBidi"/>
      <w:b/>
      <w:bCs/>
      <w:kern w:val="28"/>
      <w:sz w:val="32"/>
      <w:szCs w:val="32"/>
    </w:rPr>
  </w:style>
  <w:style w:type="character" w:customStyle="1" w:styleId="Char1e">
    <w:name w:val="引用 Char1"/>
    <w:basedOn w:val="a0"/>
    <w:uiPriority w:val="99"/>
    <w:semiHidden/>
    <w:rsid w:val="003B20DD"/>
    <w:rPr>
      <w:rFonts w:ascii="Times New Roman" w:hAnsi="Times New Roman"/>
      <w:i/>
      <w:iCs/>
      <w:color w:val="000000" w:themeColor="text1"/>
      <w:kern w:val="2"/>
      <w:sz w:val="24"/>
      <w:szCs w:val="22"/>
    </w:rPr>
  </w:style>
  <w:style w:type="character" w:customStyle="1" w:styleId="54">
    <w:name w:val="不明显强调5"/>
    <w:basedOn w:val="a0"/>
    <w:uiPriority w:val="19"/>
    <w:qFormat/>
    <w:rsid w:val="003B20DD"/>
    <w:rPr>
      <w:i/>
      <w:iCs/>
      <w:color w:val="808080" w:themeColor="text1" w:themeTint="7F"/>
    </w:rPr>
  </w:style>
  <w:style w:type="character" w:customStyle="1" w:styleId="2f1">
    <w:name w:val="明显强调2"/>
    <w:basedOn w:val="a0"/>
    <w:uiPriority w:val="21"/>
    <w:qFormat/>
    <w:rsid w:val="003B20DD"/>
    <w:rPr>
      <w:b/>
      <w:bCs/>
      <w:i/>
      <w:iCs/>
      <w:color w:val="4472C4" w:themeColor="accent1"/>
    </w:rPr>
  </w:style>
  <w:style w:type="table" w:customStyle="1" w:styleId="55">
    <w:name w:val="网格型5"/>
    <w:basedOn w:val="a1"/>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浅色网格 - 强调文字颜色 62"/>
    <w:basedOn w:val="a1"/>
    <w:uiPriority w:val="62"/>
    <w:qFormat/>
    <w:rsid w:val="003B20DD"/>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宋体"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paragraph" w:customStyle="1" w:styleId="titlecontent">
    <w:name w:val="title_content"/>
    <w:basedOn w:val="a"/>
    <w:qFormat/>
    <w:rsid w:val="003B20DD"/>
    <w:pPr>
      <w:widowControl/>
      <w:spacing w:before="100" w:beforeAutospacing="1" w:after="100" w:afterAutospacing="1" w:line="420" w:lineRule="exact"/>
      <w:jc w:val="left"/>
    </w:pPr>
    <w:rPr>
      <w:rFonts w:ascii="宋体" w:eastAsia="宋体" w:hAnsi="宋体" w:cs="宋体"/>
      <w:b/>
      <w:bCs/>
      <w:color w:val="2AB6E7"/>
      <w:kern w:val="0"/>
      <w:sz w:val="24"/>
      <w:szCs w:val="24"/>
    </w:rPr>
  </w:style>
  <w:style w:type="paragraph" w:customStyle="1" w:styleId="txtbold">
    <w:name w:val="txt_bold"/>
    <w:basedOn w:val="a"/>
    <w:qFormat/>
    <w:rsid w:val="003B20DD"/>
    <w:pPr>
      <w:widowControl/>
      <w:spacing w:before="100" w:beforeAutospacing="1" w:after="100" w:afterAutospacing="1" w:line="420" w:lineRule="exact"/>
      <w:jc w:val="left"/>
    </w:pPr>
    <w:rPr>
      <w:rFonts w:ascii="宋体" w:eastAsia="宋体" w:hAnsi="宋体" w:cs="宋体"/>
      <w:b/>
      <w:bCs/>
      <w:kern w:val="0"/>
      <w:sz w:val="24"/>
      <w:szCs w:val="24"/>
    </w:rPr>
  </w:style>
  <w:style w:type="paragraph" w:customStyle="1" w:styleId="213">
    <w:name w:val="列出段落21"/>
    <w:basedOn w:val="a"/>
    <w:qFormat/>
    <w:rsid w:val="003B20DD"/>
    <w:pPr>
      <w:spacing w:line="420" w:lineRule="exact"/>
      <w:ind w:firstLineChars="200" w:firstLine="420"/>
    </w:pPr>
    <w:rPr>
      <w:rFonts w:ascii="Calibri" w:eastAsia="宋体" w:hAnsi="Calibri" w:cs="Times New Roman"/>
      <w:sz w:val="24"/>
      <w:u w:color="000000"/>
    </w:rPr>
  </w:style>
  <w:style w:type="paragraph" w:customStyle="1" w:styleId="1">
    <w:name w:val="编号1"/>
    <w:basedOn w:val="a"/>
    <w:qFormat/>
    <w:rsid w:val="003B20DD"/>
    <w:pPr>
      <w:numPr>
        <w:numId w:val="2"/>
      </w:numPr>
      <w:spacing w:line="400" w:lineRule="exact"/>
      <w:ind w:left="420" w:firstLine="0"/>
      <w:jc w:val="left"/>
    </w:pPr>
    <w:rPr>
      <w:rFonts w:ascii="Calibri" w:eastAsia="宋体" w:hAnsi="Calibri"/>
      <w:sz w:val="24"/>
    </w:rPr>
  </w:style>
  <w:style w:type="character" w:customStyle="1" w:styleId="1fb">
    <w:name w:val="未处理的提及1"/>
    <w:basedOn w:val="a0"/>
    <w:uiPriority w:val="99"/>
    <w:semiHidden/>
    <w:unhideWhenUsed/>
    <w:qFormat/>
    <w:rsid w:val="003B20DD"/>
    <w:rPr>
      <w:color w:val="605E5C"/>
      <w:shd w:val="clear" w:color="auto" w:fill="E1DFDD"/>
    </w:rPr>
  </w:style>
  <w:style w:type="table" w:customStyle="1" w:styleId="125">
    <w:name w:val="网格型12"/>
    <w:basedOn w:val="a1"/>
    <w:qFormat/>
    <w:rsid w:val="003B20DD"/>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3B20DD"/>
    <w:pPr>
      <w:widowControl w:val="0"/>
      <w:autoSpaceDE w:val="0"/>
      <w:autoSpaceDN w:val="0"/>
    </w:pPr>
    <w:rPr>
      <w:kern w:val="0"/>
      <w:sz w:val="22"/>
      <w:lang w:eastAsia="en-US"/>
    </w:rPr>
    <w:tblPr>
      <w:tblCellMar>
        <w:top w:w="0" w:type="dxa"/>
        <w:left w:w="0" w:type="dxa"/>
        <w:bottom w:w="0" w:type="dxa"/>
        <w:right w:w="0" w:type="dxa"/>
      </w:tblCellMar>
    </w:tblPr>
  </w:style>
  <w:style w:type="table" w:customStyle="1" w:styleId="1116">
    <w:name w:val="网格型111"/>
    <w:basedOn w:val="a1"/>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网格型151"/>
    <w:basedOn w:val="a1"/>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图表标题 Char"/>
    <w:basedOn w:val="a0"/>
    <w:link w:val="18"/>
    <w:qFormat/>
    <w:rsid w:val="003B20DD"/>
    <w:rPr>
      <w:rFonts w:ascii="Times New Roman" w:eastAsia="Times New Roman" w:hAnsi="Times New Roman" w:cs="Times New Roman"/>
      <w:kern w:val="0"/>
      <w:szCs w:val="24"/>
      <w:lang w:val="zh-CN"/>
    </w:rPr>
  </w:style>
  <w:style w:type="table" w:customStyle="1" w:styleId="4-111">
    <w:name w:val="网格表 4 - 强调文字颜色 111"/>
    <w:basedOn w:val="a1"/>
    <w:uiPriority w:val="49"/>
    <w:rsid w:val="003B20DD"/>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0">
    <w:name w:val="网格型23"/>
    <w:basedOn w:val="a1"/>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电气一级目录"/>
    <w:basedOn w:val="a"/>
    <w:link w:val="affff9"/>
    <w:qFormat/>
    <w:rsid w:val="003B20DD"/>
    <w:pPr>
      <w:keepNext/>
      <w:keepLines/>
      <w:spacing w:beforeLines="50" w:afterLines="50" w:line="400" w:lineRule="atLeast"/>
      <w:jc w:val="left"/>
      <w:outlineLvl w:val="0"/>
    </w:pPr>
    <w:rPr>
      <w:rFonts w:ascii="Times New Roman" w:eastAsia="SimHei" w:hAnsi="Times New Roman" w:cs="Times New Roman"/>
      <w:b/>
      <w:bCs/>
      <w:color w:val="000000"/>
      <w:kern w:val="44"/>
      <w:sz w:val="32"/>
      <w:szCs w:val="32"/>
      <w:lang w:val="zh-CN"/>
    </w:rPr>
  </w:style>
  <w:style w:type="paragraph" w:customStyle="1" w:styleId="affffa">
    <w:name w:val="电气二级目录"/>
    <w:basedOn w:val="a"/>
    <w:link w:val="affffb"/>
    <w:qFormat/>
    <w:rsid w:val="003B20DD"/>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Lines="50" w:afterLines="50" w:line="400" w:lineRule="exact"/>
      <w:jc w:val="left"/>
      <w:outlineLvl w:val="1"/>
    </w:pPr>
    <w:rPr>
      <w:rFonts w:ascii="Times New Roman" w:eastAsia="SimHei" w:hAnsi="Times New Roman" w:cs="Times New Roman"/>
      <w:b/>
      <w:color w:val="000000"/>
      <w:kern w:val="18"/>
      <w:sz w:val="28"/>
      <w:szCs w:val="20"/>
      <w:lang w:val="zh-CN"/>
    </w:rPr>
  </w:style>
  <w:style w:type="character" w:customStyle="1" w:styleId="affff9">
    <w:name w:val="电气一级目录 字符"/>
    <w:basedOn w:val="a0"/>
    <w:link w:val="affff8"/>
    <w:rsid w:val="003B20DD"/>
    <w:rPr>
      <w:rFonts w:ascii="Times New Roman" w:eastAsia="SimHei" w:hAnsi="Times New Roman" w:cs="Times New Roman"/>
      <w:b/>
      <w:bCs/>
      <w:color w:val="000000"/>
      <w:kern w:val="44"/>
      <w:sz w:val="32"/>
      <w:szCs w:val="32"/>
      <w:lang w:val="zh-CN"/>
    </w:rPr>
  </w:style>
  <w:style w:type="paragraph" w:customStyle="1" w:styleId="affffc">
    <w:name w:val="电气三级目录"/>
    <w:basedOn w:val="a"/>
    <w:link w:val="affffd"/>
    <w:qFormat/>
    <w:rsid w:val="003B20DD"/>
    <w:pPr>
      <w:widowControl/>
      <w:spacing w:beforeLines="50" w:afterLines="50" w:line="400" w:lineRule="exact"/>
      <w:jc w:val="left"/>
      <w:outlineLvl w:val="2"/>
    </w:pPr>
    <w:rPr>
      <w:rFonts w:ascii="Times New Roman" w:eastAsia="SimHei" w:hAnsi="Times New Roman" w:cs="Times New Roman"/>
      <w:b/>
      <w:color w:val="000000"/>
      <w:sz w:val="24"/>
      <w:szCs w:val="24"/>
    </w:rPr>
  </w:style>
  <w:style w:type="character" w:customStyle="1" w:styleId="affffb">
    <w:name w:val="电气二级目录 字符"/>
    <w:basedOn w:val="a0"/>
    <w:link w:val="affffa"/>
    <w:rsid w:val="003B20DD"/>
    <w:rPr>
      <w:rFonts w:ascii="Times New Roman" w:eastAsia="SimHei" w:hAnsi="Times New Roman" w:cs="Times New Roman"/>
      <w:b/>
      <w:color w:val="000000"/>
      <w:kern w:val="18"/>
      <w:sz w:val="28"/>
      <w:szCs w:val="20"/>
      <w:lang w:val="zh-CN"/>
    </w:rPr>
  </w:style>
  <w:style w:type="character" w:customStyle="1" w:styleId="affffd">
    <w:name w:val="电气三级目录 字符"/>
    <w:basedOn w:val="a0"/>
    <w:link w:val="affffc"/>
    <w:rsid w:val="003B20DD"/>
    <w:rPr>
      <w:rFonts w:ascii="Times New Roman" w:eastAsia="SimHei" w:hAnsi="Times New Roman" w:cs="Times New Roman"/>
      <w:b/>
      <w:color w:val="000000"/>
      <w:sz w:val="24"/>
      <w:szCs w:val="24"/>
    </w:rPr>
  </w:style>
  <w:style w:type="character" w:customStyle="1" w:styleId="affffe">
    <w:name w:val="电气正文 字符"/>
    <w:basedOn w:val="0-Char"/>
    <w:rsid w:val="003B20DD"/>
    <w:rPr>
      <w:rFonts w:ascii="Times New Roman" w:hAnsi="Times New Roman"/>
      <w:sz w:val="24"/>
      <w:szCs w:val="24"/>
    </w:rPr>
  </w:style>
  <w:style w:type="table" w:customStyle="1" w:styleId="132">
    <w:name w:val="网格型 13"/>
    <w:basedOn w:val="a1"/>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customStyle="1" w:styleId="140">
    <w:name w:val="简明型 14"/>
    <w:basedOn w:val="a1"/>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customStyle="1" w:styleId="4a">
    <w:name w:val="表格主题4"/>
    <w:basedOn w:val="a1"/>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简明型 112"/>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126">
    <w:name w:val="表格主题12"/>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简明型 122"/>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1">
    <w:name w:val="表格主题22"/>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网格型 112"/>
    <w:basedOn w:val="a1"/>
    <w:locked/>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63">
    <w:name w:val="网格型6"/>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a1"/>
    <w:uiPriority w:val="99"/>
    <w:unhideWhenUsed/>
    <w:rsid w:val="003B20DD"/>
    <w:rPr>
      <w:rFonts w:ascii="Times New Roman" w:eastAsia="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标题21"/>
    <w:basedOn w:val="10"/>
    <w:next w:val="a"/>
    <w:qFormat/>
    <w:rsid w:val="003B20DD"/>
    <w:pPr>
      <w:widowControl/>
      <w:spacing w:before="480" w:after="0" w:line="276" w:lineRule="auto"/>
      <w:jc w:val="left"/>
      <w:outlineLvl w:val="9"/>
    </w:pPr>
    <w:rPr>
      <w:rFonts w:ascii="Cambria" w:eastAsia="SimHei" w:hAnsi="Cambria" w:cs="Times New Roman"/>
      <w:b w:val="0"/>
      <w:bCs w:val="0"/>
      <w:color w:val="365F91"/>
      <w:kern w:val="0"/>
      <w:sz w:val="28"/>
      <w:szCs w:val="28"/>
    </w:rPr>
  </w:style>
  <w:style w:type="character" w:customStyle="1" w:styleId="Char60">
    <w:name w:val="页眉 Char6"/>
    <w:basedOn w:val="a0"/>
    <w:qFormat/>
    <w:rsid w:val="003B20DD"/>
    <w:rPr>
      <w:sz w:val="18"/>
      <w:szCs w:val="18"/>
    </w:rPr>
  </w:style>
  <w:style w:type="character" w:customStyle="1" w:styleId="Char51">
    <w:name w:val="页脚 Char5"/>
    <w:basedOn w:val="a0"/>
    <w:qFormat/>
    <w:rsid w:val="003B20DD"/>
    <w:rPr>
      <w:sz w:val="18"/>
      <w:szCs w:val="18"/>
    </w:rPr>
  </w:style>
  <w:style w:type="numbering" w:customStyle="1" w:styleId="118">
    <w:name w:val="无列表11"/>
    <w:next w:val="a2"/>
    <w:semiHidden/>
    <w:rsid w:val="003B20DD"/>
  </w:style>
  <w:style w:type="character" w:customStyle="1" w:styleId="64">
    <w:name w:val="不明显强调6"/>
    <w:qFormat/>
    <w:rsid w:val="003B20DD"/>
    <w:rPr>
      <w:i/>
      <w:color w:val="808080"/>
    </w:rPr>
  </w:style>
  <w:style w:type="character" w:customStyle="1" w:styleId="4b">
    <w:name w:val="占位符文本4"/>
    <w:semiHidden/>
    <w:rsid w:val="003B20DD"/>
    <w:rPr>
      <w:color w:val="808080"/>
    </w:rPr>
  </w:style>
  <w:style w:type="paragraph" w:customStyle="1" w:styleId="81">
    <w:name w:val="列出段落8"/>
    <w:basedOn w:val="a"/>
    <w:qFormat/>
    <w:rsid w:val="003B20DD"/>
    <w:pPr>
      <w:ind w:firstLineChars="200" w:firstLine="420"/>
    </w:pPr>
    <w:rPr>
      <w:rFonts w:ascii="Calibri" w:eastAsia="宋体" w:hAnsi="Calibri" w:cs="Calibri"/>
      <w:szCs w:val="21"/>
    </w:rPr>
  </w:style>
  <w:style w:type="paragraph" w:styleId="TOC">
    <w:name w:val="TOC Heading"/>
    <w:basedOn w:val="10"/>
    <w:next w:val="a"/>
    <w:uiPriority w:val="39"/>
    <w:qFormat/>
    <w:rsid w:val="003B20DD"/>
    <w:pPr>
      <w:widowControl/>
      <w:spacing w:before="480" w:after="0" w:line="276" w:lineRule="auto"/>
      <w:jc w:val="left"/>
      <w:outlineLvl w:val="9"/>
    </w:pPr>
    <w:rPr>
      <w:rFonts w:ascii="Cambria" w:eastAsia="宋体" w:hAnsi="Cambria" w:cs="Times New Roman"/>
      <w:bCs w:val="0"/>
      <w:color w:val="365F91"/>
      <w:kern w:val="0"/>
      <w:sz w:val="28"/>
      <w:szCs w:val="28"/>
    </w:rPr>
  </w:style>
  <w:style w:type="paragraph" w:customStyle="1" w:styleId="4c">
    <w:name w:val="修订4"/>
    <w:semiHidden/>
    <w:rsid w:val="003B20DD"/>
    <w:rPr>
      <w:rFonts w:ascii="Times New Roman" w:eastAsia="宋体" w:hAnsi="Times New Roman" w:cs="Times New Roman"/>
      <w:szCs w:val="20"/>
    </w:rPr>
  </w:style>
  <w:style w:type="paragraph" w:customStyle="1" w:styleId="TOC30">
    <w:name w:val="TOC 标题3"/>
    <w:basedOn w:val="10"/>
    <w:next w:val="a"/>
    <w:qFormat/>
    <w:rsid w:val="003B20DD"/>
    <w:pPr>
      <w:widowControl/>
      <w:spacing w:before="480" w:after="0" w:line="276" w:lineRule="auto"/>
      <w:jc w:val="left"/>
      <w:outlineLvl w:val="9"/>
    </w:pPr>
    <w:rPr>
      <w:rFonts w:ascii="Cambria" w:eastAsia="SimHei" w:hAnsi="Cambria" w:cs="Times New Roman"/>
      <w:b w:val="0"/>
      <w:bCs w:val="0"/>
      <w:color w:val="365F91"/>
      <w:kern w:val="0"/>
      <w:sz w:val="28"/>
      <w:szCs w:val="28"/>
    </w:rPr>
  </w:style>
  <w:style w:type="table" w:customStyle="1" w:styleId="141">
    <w:name w:val="网格型 14"/>
    <w:basedOn w:val="a1"/>
    <w:next w:val="15"/>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i/>
        <w:i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table" w:customStyle="1" w:styleId="72">
    <w:name w:val="网格型7"/>
    <w:basedOn w:val="a1"/>
    <w:next w:val="afff"/>
    <w:rsid w:val="003B20DD"/>
    <w:pPr>
      <w:widowControl w:val="0"/>
      <w:spacing w:line="360" w:lineRule="auto"/>
      <w:jc w:val="both"/>
    </w:pPr>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简明型 15"/>
    <w:basedOn w:val="a1"/>
    <w:next w:val="14"/>
    <w:rsid w:val="003B20DD"/>
    <w:pPr>
      <w:widowControl w:val="0"/>
      <w:jc w:val="both"/>
    </w:pPr>
    <w:rPr>
      <w:rFonts w:ascii="Times New Roman" w:eastAsia="宋体"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top w:val="none" w:sz="0" w:space="0" w:color="auto"/>
          <w:left w:val="none" w:sz="0" w:space="0" w:color="auto"/>
          <w:bottom w:val="single" w:sz="6" w:space="0" w:color="008000"/>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1130">
    <w:name w:val="网格型 113"/>
    <w:basedOn w:val="a1"/>
    <w:locked/>
    <w:rsid w:val="003B20DD"/>
    <w:pPr>
      <w:widowControl w:val="0"/>
      <w:spacing w:line="360" w:lineRule="auto"/>
      <w:jc w:val="both"/>
    </w:pPr>
    <w:rPr>
      <w:rFonts w:ascii="Calibri" w:eastAsia="宋体" w:hAnsi="Calibri" w:cs="Calibri"/>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numbering" w:customStyle="1" w:styleId="2f2">
    <w:name w:val="无列表2"/>
    <w:next w:val="a2"/>
    <w:uiPriority w:val="99"/>
    <w:semiHidden/>
    <w:unhideWhenUsed/>
    <w:rsid w:val="003B20DD"/>
  </w:style>
  <w:style w:type="numbering" w:customStyle="1" w:styleId="1117">
    <w:name w:val="无列表111"/>
    <w:next w:val="a2"/>
    <w:semiHidden/>
    <w:rsid w:val="003B20DD"/>
  </w:style>
  <w:style w:type="numbering" w:customStyle="1" w:styleId="3e">
    <w:name w:val="无列表3"/>
    <w:next w:val="a2"/>
    <w:uiPriority w:val="99"/>
    <w:semiHidden/>
    <w:unhideWhenUsed/>
    <w:rsid w:val="003B20DD"/>
  </w:style>
  <w:style w:type="numbering" w:customStyle="1" w:styleId="127">
    <w:name w:val="无列表12"/>
    <w:next w:val="a2"/>
    <w:semiHidden/>
    <w:rsid w:val="003B20DD"/>
  </w:style>
  <w:style w:type="table" w:customStyle="1" w:styleId="82">
    <w:name w:val="网格型8"/>
    <w:basedOn w:val="a1"/>
    <w:next w:val="afff"/>
    <w:qFormat/>
    <w:rsid w:val="003B20D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3">
    <w:name w:val="未处理的提及2"/>
    <w:basedOn w:val="a0"/>
    <w:uiPriority w:val="99"/>
    <w:semiHidden/>
    <w:unhideWhenUsed/>
    <w:rsid w:val="003B20DD"/>
    <w:rPr>
      <w:color w:val="605E5C"/>
      <w:shd w:val="clear" w:color="auto" w:fill="E1DFDD"/>
    </w:rPr>
  </w:style>
  <w:style w:type="paragraph" w:customStyle="1" w:styleId="1fc">
    <w:name w:val="列表段落1"/>
    <w:basedOn w:val="a"/>
    <w:qFormat/>
    <w:rsid w:val="003B20DD"/>
    <w:pPr>
      <w:ind w:firstLineChars="200" w:firstLine="420"/>
    </w:pPr>
    <w:rPr>
      <w:rFonts w:ascii="Times New Roman" w:eastAsia="宋体" w:hAnsi="Times New Roman" w:cs="Times New Roman"/>
      <w:szCs w:val="24"/>
    </w:rPr>
  </w:style>
  <w:style w:type="paragraph" w:customStyle="1" w:styleId="afffff">
    <w:name w:val="附件标题"/>
    <w:basedOn w:val="aff5"/>
    <w:link w:val="afffff0"/>
    <w:qFormat/>
    <w:rsid w:val="003B20DD"/>
    <w:pPr>
      <w:spacing w:before="0" w:after="120" w:line="300" w:lineRule="auto"/>
      <w:ind w:firstLineChars="0" w:firstLine="0"/>
      <w:jc w:val="left"/>
    </w:pPr>
    <w:rPr>
      <w:sz w:val="24"/>
    </w:rPr>
  </w:style>
  <w:style w:type="paragraph" w:customStyle="1" w:styleId="afffff1">
    <w:name w:val="附件内标题"/>
    <w:basedOn w:val="a"/>
    <w:link w:val="afffff2"/>
    <w:qFormat/>
    <w:rsid w:val="003B20DD"/>
    <w:pPr>
      <w:spacing w:afterLines="50" w:after="50" w:line="300" w:lineRule="auto"/>
      <w:ind w:firstLineChars="200" w:firstLine="200"/>
      <w:jc w:val="center"/>
    </w:pPr>
    <w:rPr>
      <w:rFonts w:ascii="Times New Roman" w:hAnsi="Times New Roman"/>
      <w:b/>
      <w:bCs/>
      <w:kern w:val="44"/>
      <w:sz w:val="32"/>
      <w:szCs w:val="32"/>
    </w:rPr>
  </w:style>
  <w:style w:type="character" w:customStyle="1" w:styleId="afffff0">
    <w:name w:val="附件标题 字符"/>
    <w:basedOn w:val="aff6"/>
    <w:link w:val="afffff"/>
    <w:rsid w:val="003B20DD"/>
    <w:rPr>
      <w:rFonts w:asciiTheme="majorHAnsi" w:eastAsiaTheme="majorEastAsia" w:hAnsiTheme="majorHAnsi" w:cstheme="majorBidi"/>
      <w:b/>
      <w:bCs/>
      <w:sz w:val="24"/>
      <w:szCs w:val="32"/>
    </w:rPr>
  </w:style>
  <w:style w:type="paragraph" w:customStyle="1" w:styleId="afffff3">
    <w:name w:val="附件内列表"/>
    <w:basedOn w:val="a"/>
    <w:link w:val="afffff4"/>
    <w:qFormat/>
    <w:rsid w:val="003B20DD"/>
    <w:pPr>
      <w:spacing w:line="300" w:lineRule="auto"/>
    </w:pPr>
    <w:rPr>
      <w:rFonts w:ascii="宋体" w:hAnsi="宋体" w:cs="宋体"/>
      <w:bCs/>
      <w:kern w:val="0"/>
      <w:szCs w:val="21"/>
    </w:rPr>
  </w:style>
  <w:style w:type="character" w:customStyle="1" w:styleId="afffff2">
    <w:name w:val="附件内标题 字符"/>
    <w:basedOn w:val="11"/>
    <w:link w:val="afffff1"/>
    <w:rsid w:val="003B20DD"/>
    <w:rPr>
      <w:rFonts w:ascii="Times New Roman" w:hAnsi="Times New Roman"/>
      <w:b/>
      <w:bCs/>
      <w:kern w:val="44"/>
      <w:sz w:val="32"/>
      <w:szCs w:val="32"/>
    </w:rPr>
  </w:style>
  <w:style w:type="character" w:customStyle="1" w:styleId="afffff4">
    <w:name w:val="附件内列表 字符"/>
    <w:basedOn w:val="a0"/>
    <w:link w:val="afffff3"/>
    <w:rsid w:val="003B20DD"/>
    <w:rPr>
      <w:rFonts w:ascii="宋体" w:hAnsi="宋体" w:cs="宋体"/>
      <w:bCs/>
      <w:kern w:val="0"/>
      <w:szCs w:val="21"/>
    </w:rPr>
  </w:style>
  <w:style w:type="numbering" w:customStyle="1" w:styleId="4d">
    <w:name w:val="无列表4"/>
    <w:next w:val="a2"/>
    <w:uiPriority w:val="99"/>
    <w:semiHidden/>
    <w:unhideWhenUsed/>
    <w:rsid w:val="003B20DD"/>
  </w:style>
  <w:style w:type="paragraph" w:customStyle="1" w:styleId="214">
    <w:name w:val="标题 21"/>
    <w:basedOn w:val="a"/>
    <w:next w:val="a"/>
    <w:uiPriority w:val="1"/>
    <w:unhideWhenUsed/>
    <w:qFormat/>
    <w:rsid w:val="003B20DD"/>
    <w:pPr>
      <w:keepNext/>
      <w:keepLines/>
      <w:spacing w:before="260" w:after="260" w:line="416" w:lineRule="auto"/>
      <w:outlineLvl w:val="1"/>
    </w:pPr>
    <w:rPr>
      <w:rFonts w:ascii="Cambria" w:eastAsia="宋体" w:hAnsi="Cambria" w:cs="Times New Roman"/>
      <w:b/>
      <w:bCs/>
      <w:sz w:val="32"/>
      <w:szCs w:val="32"/>
    </w:rPr>
  </w:style>
  <w:style w:type="numbering" w:customStyle="1" w:styleId="134">
    <w:name w:val="无列表13"/>
    <w:next w:val="a2"/>
    <w:uiPriority w:val="99"/>
    <w:semiHidden/>
    <w:unhideWhenUsed/>
    <w:rsid w:val="003B20DD"/>
  </w:style>
  <w:style w:type="table" w:customStyle="1" w:styleId="91">
    <w:name w:val="网格型9"/>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d">
    <w:name w:val="批注主题 字符1"/>
    <w:basedOn w:val="ac"/>
    <w:uiPriority w:val="99"/>
    <w:semiHidden/>
    <w:rsid w:val="003B20DD"/>
    <w:rPr>
      <w:rFonts w:ascii="Times New Roman" w:eastAsia="宋体" w:hAnsi="Times New Roman" w:cs="Times New Roman"/>
      <w:b/>
      <w:bCs/>
      <w:kern w:val="0"/>
      <w:sz w:val="20"/>
      <w:szCs w:val="24"/>
      <w:lang w:val="zh-CN" w:eastAsia="zh-CN"/>
    </w:rPr>
  </w:style>
  <w:style w:type="character" w:customStyle="1" w:styleId="1fe">
    <w:name w:val="正文文本 字符1"/>
    <w:basedOn w:val="a0"/>
    <w:rsid w:val="003B20DD"/>
  </w:style>
  <w:style w:type="character" w:customStyle="1" w:styleId="1ff">
    <w:name w:val="纯文本 字符1"/>
    <w:basedOn w:val="a0"/>
    <w:rsid w:val="003B20DD"/>
    <w:rPr>
      <w:rFonts w:ascii="等线" w:hAnsi="Courier New" w:cs="Courier New"/>
    </w:rPr>
  </w:style>
  <w:style w:type="paragraph" w:customStyle="1" w:styleId="1ff0">
    <w:name w:val="标题1"/>
    <w:basedOn w:val="a"/>
    <w:next w:val="a"/>
    <w:qFormat/>
    <w:rsid w:val="003B20DD"/>
    <w:pPr>
      <w:spacing w:before="240" w:after="60"/>
      <w:jc w:val="center"/>
      <w:outlineLvl w:val="0"/>
    </w:pPr>
    <w:rPr>
      <w:rFonts w:ascii="Cambria" w:eastAsia="宋体" w:hAnsi="Cambria" w:cs="Times New Roman"/>
      <w:b/>
      <w:bCs/>
      <w:sz w:val="32"/>
      <w:szCs w:val="32"/>
    </w:rPr>
  </w:style>
  <w:style w:type="character" w:customStyle="1" w:styleId="215">
    <w:name w:val="标题 2 字符1"/>
    <w:basedOn w:val="a0"/>
    <w:rsid w:val="003B20DD"/>
    <w:rPr>
      <w:rFonts w:ascii="等线 Light" w:eastAsia="等线 Light" w:hAnsi="等线 Light" w:cs="Times New Roman"/>
      <w:b/>
      <w:bCs/>
      <w:sz w:val="32"/>
      <w:szCs w:val="32"/>
    </w:rPr>
  </w:style>
  <w:style w:type="character" w:customStyle="1" w:styleId="1ff1">
    <w:name w:val="副标题 字符1"/>
    <w:basedOn w:val="a0"/>
    <w:uiPriority w:val="11"/>
    <w:rsid w:val="003B20DD"/>
    <w:rPr>
      <w:b/>
      <w:bCs/>
      <w:kern w:val="28"/>
      <w:sz w:val="32"/>
      <w:szCs w:val="32"/>
    </w:rPr>
  </w:style>
  <w:style w:type="character" w:customStyle="1" w:styleId="1ff2">
    <w:name w:val="标题 字符1"/>
    <w:basedOn w:val="a0"/>
    <w:uiPriority w:val="10"/>
    <w:rsid w:val="003B20DD"/>
    <w:rPr>
      <w:rFonts w:ascii="等线 Light" w:eastAsia="等线 Light" w:hAnsi="等线 Light" w:cs="Times New Roman"/>
      <w:b/>
      <w:bCs/>
      <w:sz w:val="32"/>
      <w:szCs w:val="32"/>
    </w:rPr>
  </w:style>
  <w:style w:type="character" w:customStyle="1" w:styleId="119">
    <w:name w:val="标题 1 字符1"/>
    <w:basedOn w:val="a0"/>
    <w:qFormat/>
    <w:rsid w:val="003B20DD"/>
    <w:rPr>
      <w:rFonts w:ascii="Times New Roman" w:eastAsia="宋体" w:hAnsi="Times New Roman" w:cs="Times New Roman"/>
      <w:b/>
      <w:bCs/>
      <w:kern w:val="44"/>
      <w:sz w:val="44"/>
      <w:szCs w:val="44"/>
    </w:rPr>
  </w:style>
  <w:style w:type="character" w:customStyle="1" w:styleId="311">
    <w:name w:val="标题 3 字符1"/>
    <w:basedOn w:val="a0"/>
    <w:qFormat/>
    <w:rsid w:val="003B20DD"/>
    <w:rPr>
      <w:rFonts w:ascii="Arial Unicode MS" w:eastAsia="Arial Unicode MS" w:hAnsi="Arial Unicode MS" w:cs="Arial Unicode MS"/>
      <w:b/>
      <w:bCs/>
      <w:kern w:val="0"/>
      <w:sz w:val="27"/>
      <w:szCs w:val="27"/>
    </w:rPr>
  </w:style>
  <w:style w:type="character" w:customStyle="1" w:styleId="1ff3">
    <w:name w:val="正文文本缩进 字符1"/>
    <w:basedOn w:val="a0"/>
    <w:rsid w:val="003B20DD"/>
    <w:rPr>
      <w:rFonts w:ascii="宋体" w:eastAsia="宋体" w:hAnsi="宋体" w:cs="Times New Roman"/>
      <w:szCs w:val="24"/>
    </w:rPr>
  </w:style>
  <w:style w:type="character" w:customStyle="1" w:styleId="1ff4">
    <w:name w:val="日期 字符1"/>
    <w:basedOn w:val="a0"/>
    <w:rsid w:val="003B20DD"/>
    <w:rPr>
      <w:rFonts w:ascii="宋体" w:eastAsia="宋体" w:hAnsi="宋体" w:cs="Times New Roman"/>
      <w:szCs w:val="23"/>
    </w:rPr>
  </w:style>
  <w:style w:type="character" w:customStyle="1" w:styleId="216">
    <w:name w:val="正文文本缩进 2 字符1"/>
    <w:basedOn w:val="a0"/>
    <w:qFormat/>
    <w:rsid w:val="003B20DD"/>
    <w:rPr>
      <w:rFonts w:ascii="Times New Roman" w:eastAsia="宋体" w:hAnsi="Times New Roman" w:cs="Times New Roman"/>
      <w:szCs w:val="24"/>
    </w:rPr>
  </w:style>
  <w:style w:type="character" w:customStyle="1" w:styleId="1ff5">
    <w:name w:val="批注框文本 字符1"/>
    <w:basedOn w:val="a0"/>
    <w:qFormat/>
    <w:rsid w:val="003B20DD"/>
    <w:rPr>
      <w:rFonts w:ascii="Times New Roman" w:eastAsia="宋体" w:hAnsi="Times New Roman" w:cs="Times New Roman"/>
      <w:sz w:val="18"/>
      <w:szCs w:val="18"/>
    </w:rPr>
  </w:style>
  <w:style w:type="character" w:customStyle="1" w:styleId="1ff6">
    <w:name w:val="页脚 字符1"/>
    <w:basedOn w:val="a0"/>
    <w:uiPriority w:val="99"/>
    <w:qFormat/>
    <w:rsid w:val="003B20DD"/>
    <w:rPr>
      <w:rFonts w:ascii="Times New Roman" w:eastAsia="宋体" w:hAnsi="Times New Roman" w:cs="Times New Roman"/>
      <w:sz w:val="18"/>
      <w:szCs w:val="18"/>
    </w:rPr>
  </w:style>
  <w:style w:type="character" w:customStyle="1" w:styleId="1ff7">
    <w:name w:val="页眉 字符1"/>
    <w:basedOn w:val="a0"/>
    <w:uiPriority w:val="99"/>
    <w:rsid w:val="003B20DD"/>
    <w:rPr>
      <w:rFonts w:ascii="Times New Roman" w:eastAsia="宋体" w:hAnsi="Times New Roman" w:cs="Times New Roman"/>
      <w:sz w:val="18"/>
      <w:szCs w:val="18"/>
    </w:rPr>
  </w:style>
  <w:style w:type="table" w:customStyle="1" w:styleId="240">
    <w:name w:val="网格型24"/>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网格型1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网格型112"/>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网格型221"/>
    <w:basedOn w:val="a1"/>
    <w:uiPriority w:val="59"/>
    <w:qFormat/>
    <w:rsid w:val="003B20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网格型5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网格型231"/>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ask-best">
    <w:name w:val="so-ask-best"/>
    <w:rsid w:val="003B20DD"/>
  </w:style>
  <w:style w:type="table" w:customStyle="1" w:styleId="612">
    <w:name w:val="网格型6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网格型71"/>
    <w:basedOn w:val="a1"/>
    <w:next w:val="afff"/>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一级标题教学大纲"/>
    <w:basedOn w:val="a"/>
    <w:link w:val="afffff6"/>
    <w:qFormat/>
    <w:rsid w:val="003B20DD"/>
    <w:pPr>
      <w:jc w:val="center"/>
    </w:pPr>
    <w:rPr>
      <w:rFonts w:ascii="Times New Roman" w:eastAsia="仿宋" w:hAnsi="Times New Roman" w:cs="Times New Roman"/>
      <w:b/>
      <w:sz w:val="32"/>
      <w:szCs w:val="32"/>
    </w:rPr>
  </w:style>
  <w:style w:type="paragraph" w:customStyle="1" w:styleId="afffff7">
    <w:name w:val="二级标题教学大纲"/>
    <w:basedOn w:val="a"/>
    <w:link w:val="afffff8"/>
    <w:qFormat/>
    <w:rsid w:val="003B20DD"/>
    <w:pPr>
      <w:spacing w:beforeLines="50" w:before="156" w:line="440" w:lineRule="exact"/>
    </w:pPr>
    <w:rPr>
      <w:rFonts w:ascii="Times New Roman" w:eastAsia="仿宋" w:hAnsi="Times New Roman" w:cs="Times New Roman"/>
      <w:b/>
      <w:sz w:val="24"/>
      <w:szCs w:val="24"/>
    </w:rPr>
  </w:style>
  <w:style w:type="character" w:customStyle="1" w:styleId="afffff6">
    <w:name w:val="一级标题教学大纲 字符"/>
    <w:basedOn w:val="a0"/>
    <w:link w:val="afffff5"/>
    <w:rsid w:val="003B20DD"/>
    <w:rPr>
      <w:rFonts w:ascii="Times New Roman" w:eastAsia="仿宋" w:hAnsi="Times New Roman" w:cs="Times New Roman"/>
      <w:b/>
      <w:sz w:val="32"/>
      <w:szCs w:val="32"/>
    </w:rPr>
  </w:style>
  <w:style w:type="paragraph" w:customStyle="1" w:styleId="afffff9">
    <w:name w:val="三级标题教学大纲"/>
    <w:basedOn w:val="a"/>
    <w:link w:val="afffffa"/>
    <w:qFormat/>
    <w:rsid w:val="003B20DD"/>
    <w:pPr>
      <w:spacing w:line="440" w:lineRule="exact"/>
      <w:ind w:firstLineChars="200" w:firstLine="482"/>
    </w:pPr>
    <w:rPr>
      <w:rFonts w:ascii="Times New Roman" w:eastAsia="仿宋" w:hAnsi="Times New Roman" w:cs="Times New Roman"/>
      <w:b/>
      <w:sz w:val="24"/>
      <w:szCs w:val="24"/>
    </w:rPr>
  </w:style>
  <w:style w:type="character" w:customStyle="1" w:styleId="afffff8">
    <w:name w:val="二级标题教学大纲 字符"/>
    <w:basedOn w:val="a0"/>
    <w:link w:val="afffff7"/>
    <w:rsid w:val="003B20DD"/>
    <w:rPr>
      <w:rFonts w:ascii="Times New Roman" w:eastAsia="仿宋" w:hAnsi="Times New Roman" w:cs="Times New Roman"/>
      <w:b/>
      <w:sz w:val="24"/>
      <w:szCs w:val="24"/>
    </w:rPr>
  </w:style>
  <w:style w:type="paragraph" w:customStyle="1" w:styleId="afffffb">
    <w:name w:val="正文教学大纲"/>
    <w:basedOn w:val="a"/>
    <w:link w:val="afffffc"/>
    <w:qFormat/>
    <w:rsid w:val="003B20DD"/>
    <w:pPr>
      <w:spacing w:line="440" w:lineRule="exact"/>
      <w:ind w:firstLineChars="200" w:firstLine="480"/>
    </w:pPr>
    <w:rPr>
      <w:rFonts w:ascii="Times New Roman" w:eastAsia="仿宋" w:hAnsi="Times New Roman" w:cs="Times New Roman"/>
      <w:sz w:val="24"/>
      <w:szCs w:val="24"/>
    </w:rPr>
  </w:style>
  <w:style w:type="character" w:customStyle="1" w:styleId="afffffa">
    <w:name w:val="三级标题教学大纲 字符"/>
    <w:basedOn w:val="a0"/>
    <w:link w:val="afffff9"/>
    <w:rsid w:val="003B20DD"/>
    <w:rPr>
      <w:rFonts w:ascii="Times New Roman" w:eastAsia="仿宋" w:hAnsi="Times New Roman" w:cs="Times New Roman"/>
      <w:b/>
      <w:sz w:val="24"/>
      <w:szCs w:val="24"/>
    </w:rPr>
  </w:style>
  <w:style w:type="paragraph" w:customStyle="1" w:styleId="afffffd">
    <w:name w:val="参考文献教学大纲"/>
    <w:basedOn w:val="a"/>
    <w:link w:val="afffffe"/>
    <w:qFormat/>
    <w:rsid w:val="003B20DD"/>
    <w:pPr>
      <w:adjustRightInd w:val="0"/>
      <w:snapToGrid w:val="0"/>
      <w:spacing w:line="440" w:lineRule="exact"/>
      <w:ind w:leftChars="200" w:left="660" w:hangingChars="100" w:hanging="240"/>
      <w:jc w:val="left"/>
    </w:pPr>
    <w:rPr>
      <w:rFonts w:ascii="Times New Roman" w:eastAsia="仿宋" w:hAnsi="Times New Roman" w:cs="Times New Roman"/>
      <w:bCs/>
      <w:kern w:val="0"/>
      <w:sz w:val="24"/>
      <w:szCs w:val="24"/>
    </w:rPr>
  </w:style>
  <w:style w:type="character" w:customStyle="1" w:styleId="afffffc">
    <w:name w:val="正文教学大纲 字符"/>
    <w:basedOn w:val="a0"/>
    <w:link w:val="afffffb"/>
    <w:rsid w:val="003B20DD"/>
    <w:rPr>
      <w:rFonts w:ascii="Times New Roman" w:eastAsia="仿宋" w:hAnsi="Times New Roman" w:cs="Times New Roman"/>
      <w:sz w:val="24"/>
      <w:szCs w:val="24"/>
    </w:rPr>
  </w:style>
  <w:style w:type="paragraph" w:customStyle="1" w:styleId="1ff8">
    <w:name w:val="表格1教学大纲"/>
    <w:basedOn w:val="a"/>
    <w:link w:val="1ff9"/>
    <w:qFormat/>
    <w:rsid w:val="003B20DD"/>
    <w:rPr>
      <w:rFonts w:ascii="Times New Roman" w:eastAsia="仿宋" w:hAnsi="Times New Roman" w:cs="Times New Roman"/>
      <w:szCs w:val="21"/>
    </w:rPr>
  </w:style>
  <w:style w:type="character" w:customStyle="1" w:styleId="afffffe">
    <w:name w:val="参考文献教学大纲 字符"/>
    <w:basedOn w:val="a0"/>
    <w:link w:val="afffffd"/>
    <w:rsid w:val="003B20DD"/>
    <w:rPr>
      <w:rFonts w:ascii="Times New Roman" w:eastAsia="仿宋" w:hAnsi="Times New Roman" w:cs="Times New Roman"/>
      <w:bCs/>
      <w:kern w:val="0"/>
      <w:sz w:val="24"/>
      <w:szCs w:val="24"/>
    </w:rPr>
  </w:style>
  <w:style w:type="paragraph" w:customStyle="1" w:styleId="affffff">
    <w:name w:val="执笔人教学大纲"/>
    <w:basedOn w:val="a"/>
    <w:link w:val="affffff0"/>
    <w:qFormat/>
    <w:rsid w:val="003B20DD"/>
    <w:pPr>
      <w:adjustRightInd w:val="0"/>
      <w:snapToGrid w:val="0"/>
      <w:spacing w:line="440" w:lineRule="exact"/>
      <w:ind w:firstLineChars="2450" w:firstLine="5880"/>
      <w:jc w:val="right"/>
    </w:pPr>
    <w:rPr>
      <w:rFonts w:ascii="Times New Roman" w:eastAsia="仿宋" w:hAnsi="Times New Roman" w:cs="Times New Roman"/>
      <w:sz w:val="24"/>
      <w:szCs w:val="24"/>
    </w:rPr>
  </w:style>
  <w:style w:type="character" w:customStyle="1" w:styleId="1ff9">
    <w:name w:val="表格1教学大纲 字符"/>
    <w:basedOn w:val="a0"/>
    <w:link w:val="1ff8"/>
    <w:rsid w:val="003B20DD"/>
    <w:rPr>
      <w:rFonts w:ascii="Times New Roman" w:eastAsia="仿宋" w:hAnsi="Times New Roman" w:cs="Times New Roman"/>
      <w:szCs w:val="21"/>
    </w:rPr>
  </w:style>
  <w:style w:type="character" w:customStyle="1" w:styleId="affffff0">
    <w:name w:val="执笔人教学大纲 字符"/>
    <w:basedOn w:val="a0"/>
    <w:link w:val="affffff"/>
    <w:rsid w:val="003B20DD"/>
    <w:rPr>
      <w:rFonts w:ascii="Times New Roman" w:eastAsia="仿宋" w:hAnsi="Times New Roman" w:cs="Times New Roman"/>
      <w:sz w:val="24"/>
      <w:szCs w:val="24"/>
    </w:rPr>
  </w:style>
  <w:style w:type="numbering" w:customStyle="1" w:styleId="217">
    <w:name w:val="无列表21"/>
    <w:next w:val="a2"/>
    <w:uiPriority w:val="99"/>
    <w:semiHidden/>
    <w:unhideWhenUsed/>
    <w:rsid w:val="003B20DD"/>
  </w:style>
  <w:style w:type="table" w:customStyle="1" w:styleId="810">
    <w:name w:val="网格型8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网格型2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character" w:customStyle="1" w:styleId="3f">
    <w:name w:val="未处理的提及3"/>
    <w:basedOn w:val="a0"/>
    <w:uiPriority w:val="99"/>
    <w:semiHidden/>
    <w:unhideWhenUsed/>
    <w:rsid w:val="003B20DD"/>
    <w:rPr>
      <w:color w:val="605E5C"/>
      <w:shd w:val="clear" w:color="auto" w:fill="E1DFDD"/>
    </w:rPr>
  </w:style>
  <w:style w:type="numbering" w:customStyle="1" w:styleId="313">
    <w:name w:val="无列表31"/>
    <w:next w:val="a2"/>
    <w:uiPriority w:val="99"/>
    <w:semiHidden/>
    <w:unhideWhenUsed/>
    <w:rsid w:val="003B20DD"/>
  </w:style>
  <w:style w:type="table" w:customStyle="1" w:styleId="910">
    <w:name w:val="网格型9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网格型12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网格型13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网格型17"/>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网格型18"/>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网格型19"/>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网格型2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网格型28"/>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网格型29"/>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网格型3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网格型3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网格型3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网格型3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网格型3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网格型37"/>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网格型38"/>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网格型39"/>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网格型4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网格型4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网格型4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网格型4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3B20DD"/>
    <w:pPr>
      <w:widowControl/>
      <w:spacing w:before="100" w:beforeAutospacing="1" w:after="100" w:afterAutospacing="1"/>
      <w:jc w:val="left"/>
    </w:pPr>
    <w:rPr>
      <w:rFonts w:ascii="宋体" w:eastAsia="宋体" w:hAnsi="宋体" w:cs="宋体"/>
      <w:kern w:val="0"/>
      <w:sz w:val="24"/>
      <w:szCs w:val="24"/>
    </w:rPr>
  </w:style>
  <w:style w:type="character" w:customStyle="1" w:styleId="a6">
    <w:name w:val="普通(网站) 字符"/>
    <w:link w:val="a5"/>
    <w:qFormat/>
    <w:rsid w:val="003B20DD"/>
    <w:rPr>
      <w:rFonts w:cs="Times New Roman"/>
      <w:kern w:val="0"/>
      <w:sz w:val="24"/>
      <w:szCs w:val="24"/>
    </w:rPr>
  </w:style>
  <w:style w:type="numbering" w:customStyle="1" w:styleId="411">
    <w:name w:val="无列表41"/>
    <w:next w:val="a2"/>
    <w:uiPriority w:val="99"/>
    <w:semiHidden/>
    <w:unhideWhenUsed/>
    <w:rsid w:val="003B20DD"/>
  </w:style>
  <w:style w:type="table" w:customStyle="1" w:styleId="450">
    <w:name w:val="网格型45"/>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无列表5"/>
    <w:next w:val="a2"/>
    <w:uiPriority w:val="99"/>
    <w:semiHidden/>
    <w:unhideWhenUsed/>
    <w:rsid w:val="003B20DD"/>
  </w:style>
  <w:style w:type="numbering" w:customStyle="1" w:styleId="143">
    <w:name w:val="无列表14"/>
    <w:next w:val="a2"/>
    <w:uiPriority w:val="99"/>
    <w:semiHidden/>
    <w:unhideWhenUsed/>
    <w:rsid w:val="003B20DD"/>
  </w:style>
  <w:style w:type="table" w:customStyle="1" w:styleId="460">
    <w:name w:val="网格型46"/>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网格型210"/>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网格型11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网格型113"/>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网格型2112"/>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网格型47"/>
    <w:basedOn w:val="a1"/>
    <w:next w:val="afff"/>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2"/>
    <w:basedOn w:val="a1"/>
    <w:uiPriority w:val="59"/>
    <w:qFormat/>
    <w:rsid w:val="003B20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网格型5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网格型232"/>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网格型6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网格型72"/>
    <w:basedOn w:val="a1"/>
    <w:next w:val="afff"/>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无列表22"/>
    <w:next w:val="a2"/>
    <w:uiPriority w:val="99"/>
    <w:semiHidden/>
    <w:unhideWhenUsed/>
    <w:rsid w:val="003B20DD"/>
  </w:style>
  <w:style w:type="table" w:customStyle="1" w:styleId="820">
    <w:name w:val="网格型8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网格型241"/>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网格型25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numbering" w:customStyle="1" w:styleId="321">
    <w:name w:val="无列表32"/>
    <w:next w:val="a2"/>
    <w:uiPriority w:val="99"/>
    <w:semiHidden/>
    <w:unhideWhenUsed/>
    <w:rsid w:val="003B20DD"/>
  </w:style>
  <w:style w:type="table" w:customStyle="1" w:styleId="92">
    <w:name w:val="网格型9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网格型261"/>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网格型12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网格型13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网格型16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网格型19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网格型20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网格型28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网格型29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网格型30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网格型32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网格型36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网格型37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网格型38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网格型39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网格型40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无列表42"/>
    <w:next w:val="a2"/>
    <w:uiPriority w:val="99"/>
    <w:semiHidden/>
    <w:unhideWhenUsed/>
    <w:rsid w:val="003B20DD"/>
  </w:style>
  <w:style w:type="table" w:customStyle="1" w:styleId="451">
    <w:name w:val="网格型451"/>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无列表6"/>
    <w:next w:val="a2"/>
    <w:uiPriority w:val="99"/>
    <w:semiHidden/>
    <w:unhideWhenUsed/>
    <w:rsid w:val="003B20DD"/>
  </w:style>
  <w:style w:type="numbering" w:customStyle="1" w:styleId="154">
    <w:name w:val="无列表15"/>
    <w:next w:val="a2"/>
    <w:uiPriority w:val="99"/>
    <w:semiHidden/>
    <w:unhideWhenUsed/>
    <w:rsid w:val="003B20DD"/>
  </w:style>
  <w:style w:type="table" w:customStyle="1" w:styleId="480">
    <w:name w:val="网格型48"/>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网格型11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网格型214"/>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网格型115"/>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网格型2113"/>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网格型31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网格型49"/>
    <w:basedOn w:val="a1"/>
    <w:next w:val="afff"/>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网格型223"/>
    <w:basedOn w:val="a1"/>
    <w:uiPriority w:val="59"/>
    <w:qFormat/>
    <w:rsid w:val="003B20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网格型233"/>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网格型6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网格型73"/>
    <w:basedOn w:val="a1"/>
    <w:next w:val="afff"/>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无列表23"/>
    <w:next w:val="a2"/>
    <w:uiPriority w:val="99"/>
    <w:semiHidden/>
    <w:unhideWhenUsed/>
    <w:rsid w:val="003B20DD"/>
  </w:style>
  <w:style w:type="table" w:customStyle="1" w:styleId="83">
    <w:name w:val="网格型8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网格型25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numbering" w:customStyle="1" w:styleId="332">
    <w:name w:val="无列表33"/>
    <w:next w:val="a2"/>
    <w:uiPriority w:val="99"/>
    <w:semiHidden/>
    <w:unhideWhenUsed/>
    <w:rsid w:val="003B20DD"/>
  </w:style>
  <w:style w:type="table" w:customStyle="1" w:styleId="93">
    <w:name w:val="网格型9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网格型262"/>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网格型10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网格型12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网格型13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网格型14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网格型15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网格型16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网格型17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网格型18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网格型19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网格型20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网格型27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网格型28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网格型29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网格型30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网格型31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网格型33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网格型36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网格型37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网格型38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网格型39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网格型40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网格型42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无列表43"/>
    <w:next w:val="a2"/>
    <w:uiPriority w:val="99"/>
    <w:semiHidden/>
    <w:unhideWhenUsed/>
    <w:rsid w:val="003B20DD"/>
  </w:style>
  <w:style w:type="table" w:customStyle="1" w:styleId="452">
    <w:name w:val="网格型452"/>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numbering" w:customStyle="1" w:styleId="74">
    <w:name w:val="无列表7"/>
    <w:next w:val="a2"/>
    <w:uiPriority w:val="99"/>
    <w:semiHidden/>
    <w:unhideWhenUsed/>
    <w:rsid w:val="003B20DD"/>
  </w:style>
  <w:style w:type="table" w:customStyle="1" w:styleId="500">
    <w:name w:val="网格型50"/>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无列表8"/>
    <w:next w:val="a2"/>
    <w:uiPriority w:val="99"/>
    <w:semiHidden/>
    <w:unhideWhenUsed/>
    <w:rsid w:val="003B20DD"/>
  </w:style>
  <w:style w:type="numbering" w:customStyle="1" w:styleId="163">
    <w:name w:val="无列表16"/>
    <w:next w:val="a2"/>
    <w:uiPriority w:val="99"/>
    <w:semiHidden/>
    <w:unhideWhenUsed/>
    <w:rsid w:val="003B20DD"/>
  </w:style>
  <w:style w:type="table" w:customStyle="1" w:styleId="540">
    <w:name w:val="网格型54"/>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网格型11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网格型216"/>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网格型2114"/>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a1"/>
    <w:next w:val="afff"/>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4"/>
    <w:basedOn w:val="a1"/>
    <w:uiPriority w:val="59"/>
    <w:qFormat/>
    <w:rsid w:val="003B20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网格型5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网格型234"/>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网格型6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网格型74"/>
    <w:basedOn w:val="a1"/>
    <w:next w:val="afff"/>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3">
    <w:name w:val="无列表24"/>
    <w:next w:val="a2"/>
    <w:uiPriority w:val="99"/>
    <w:semiHidden/>
    <w:unhideWhenUsed/>
    <w:rsid w:val="003B20DD"/>
  </w:style>
  <w:style w:type="table" w:customStyle="1" w:styleId="840">
    <w:name w:val="网格型8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网格型243"/>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网格型25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numbering" w:customStyle="1" w:styleId="343">
    <w:name w:val="无列表34"/>
    <w:next w:val="a2"/>
    <w:uiPriority w:val="99"/>
    <w:semiHidden/>
    <w:unhideWhenUsed/>
    <w:rsid w:val="003B20DD"/>
  </w:style>
  <w:style w:type="table" w:customStyle="1" w:styleId="94">
    <w:name w:val="网格型9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网格型263"/>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网格型10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网格型12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网格型13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网格型14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网格型15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网格型16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网格型17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网格型18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网格型19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网格型27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网格型28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网格型29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网格型30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0">
    <w:name w:val="网格型34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网格型36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网格型37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网格型38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网格型39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网格型40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网格型43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无列表44"/>
    <w:next w:val="a2"/>
    <w:uiPriority w:val="99"/>
    <w:semiHidden/>
    <w:unhideWhenUsed/>
    <w:rsid w:val="003B20DD"/>
  </w:style>
  <w:style w:type="table" w:customStyle="1" w:styleId="453">
    <w:name w:val="网格型453"/>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无列表9"/>
    <w:next w:val="a2"/>
    <w:uiPriority w:val="99"/>
    <w:semiHidden/>
    <w:unhideWhenUsed/>
    <w:rsid w:val="003B20DD"/>
  </w:style>
  <w:style w:type="table" w:customStyle="1" w:styleId="560">
    <w:name w:val="网格型56"/>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列表段落2"/>
    <w:basedOn w:val="a"/>
    <w:rsid w:val="003B20DD"/>
    <w:pPr>
      <w:ind w:firstLineChars="200" w:firstLine="420"/>
    </w:pPr>
    <w:rPr>
      <w:rFonts w:ascii="Times New Roman" w:eastAsia="宋体" w:hAnsi="Times New Roman" w:cs="Times New Roman"/>
      <w:szCs w:val="24"/>
    </w:rPr>
  </w:style>
  <w:style w:type="table" w:customStyle="1" w:styleId="57">
    <w:name w:val="网格型57"/>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8"/>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网格型59"/>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网格型60"/>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网格型65"/>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网格型66"/>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0">
    <w:name w:val="xl120"/>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1">
    <w:name w:val="xl121"/>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2">
    <w:name w:val="xl122"/>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3">
    <w:name w:val="xl123"/>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24">
    <w:name w:val="xl124"/>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125">
    <w:name w:val="xl125"/>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6">
    <w:name w:val="xl126"/>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27">
    <w:name w:val="xl127"/>
    <w:basedOn w:val="a"/>
    <w:rsid w:val="003B20D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table" w:customStyle="1" w:styleId="TableNormal7">
    <w:name w:val="Table Normal7"/>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numbering" w:customStyle="1" w:styleId="104">
    <w:name w:val="无列表10"/>
    <w:next w:val="a2"/>
    <w:uiPriority w:val="99"/>
    <w:semiHidden/>
    <w:unhideWhenUsed/>
    <w:rsid w:val="003B20DD"/>
  </w:style>
  <w:style w:type="numbering" w:customStyle="1" w:styleId="174">
    <w:name w:val="无列表17"/>
    <w:next w:val="a2"/>
    <w:uiPriority w:val="99"/>
    <w:semiHidden/>
    <w:unhideWhenUsed/>
    <w:rsid w:val="003B20DD"/>
  </w:style>
  <w:style w:type="table" w:customStyle="1" w:styleId="67">
    <w:name w:val="网格型67"/>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网格型217"/>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网格型118"/>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网格型218"/>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网格型119"/>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网格型2115"/>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a1"/>
    <w:next w:val="afff"/>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网格型225"/>
    <w:basedOn w:val="a1"/>
    <w:uiPriority w:val="59"/>
    <w:qFormat/>
    <w:rsid w:val="003B20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网格型51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网格型235"/>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网格型68"/>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网格型75"/>
    <w:basedOn w:val="a1"/>
    <w:next w:val="afff"/>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无列表25"/>
    <w:next w:val="a2"/>
    <w:uiPriority w:val="99"/>
    <w:semiHidden/>
    <w:unhideWhenUsed/>
    <w:rsid w:val="003B20DD"/>
  </w:style>
  <w:style w:type="table" w:customStyle="1" w:styleId="85">
    <w:name w:val="网格型8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网格型244"/>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0">
    <w:name w:val="网格型25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numbering" w:customStyle="1" w:styleId="354">
    <w:name w:val="无列表35"/>
    <w:next w:val="a2"/>
    <w:uiPriority w:val="99"/>
    <w:semiHidden/>
    <w:unhideWhenUsed/>
    <w:rsid w:val="003B20DD"/>
  </w:style>
  <w:style w:type="table" w:customStyle="1" w:styleId="950">
    <w:name w:val="网格型9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网格型264"/>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网格型10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网格型12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网格型13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网格型14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网格型15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网格型16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网格型17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网格型18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网格型19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网格型20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网格型27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网格型28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网格型29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4">
    <w:name w:val="网格型30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0">
    <w:name w:val="网格型35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网格型36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网格型37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网格型38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4">
    <w:name w:val="网格型39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网格型40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网格型444"/>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4">
    <w:name w:val="无列表45"/>
    <w:next w:val="a2"/>
    <w:uiPriority w:val="99"/>
    <w:semiHidden/>
    <w:unhideWhenUsed/>
    <w:rsid w:val="003B20DD"/>
  </w:style>
  <w:style w:type="table" w:customStyle="1" w:styleId="4540">
    <w:name w:val="网格型454"/>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5">
    <w:name w:val="无列表18"/>
    <w:next w:val="a2"/>
    <w:uiPriority w:val="99"/>
    <w:semiHidden/>
    <w:unhideWhenUsed/>
    <w:rsid w:val="003B20DD"/>
  </w:style>
  <w:style w:type="numbering" w:customStyle="1" w:styleId="195">
    <w:name w:val="无列表19"/>
    <w:next w:val="a2"/>
    <w:uiPriority w:val="99"/>
    <w:semiHidden/>
    <w:unhideWhenUsed/>
    <w:rsid w:val="003B20DD"/>
  </w:style>
  <w:style w:type="table" w:customStyle="1" w:styleId="69">
    <w:name w:val="网格型69"/>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网格型219"/>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网格型12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网格型2110"/>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网格型1110"/>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网格型2116"/>
    <w:basedOn w:val="a1"/>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网格型318"/>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a1"/>
    <w:next w:val="afff"/>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网格型226"/>
    <w:basedOn w:val="a1"/>
    <w:uiPriority w:val="59"/>
    <w:qFormat/>
    <w:rsid w:val="003B20DD"/>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网格型511"/>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网格型236"/>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网格型610"/>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网格型76"/>
    <w:basedOn w:val="a1"/>
    <w:next w:val="afff"/>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5">
    <w:name w:val="无列表26"/>
    <w:next w:val="a2"/>
    <w:uiPriority w:val="99"/>
    <w:semiHidden/>
    <w:unhideWhenUsed/>
    <w:rsid w:val="003B20DD"/>
  </w:style>
  <w:style w:type="table" w:customStyle="1" w:styleId="86">
    <w:name w:val="网格型8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网格型245"/>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网格型25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3B20DD"/>
    <w:pPr>
      <w:widowControl w:val="0"/>
    </w:pPr>
    <w:rPr>
      <w:kern w:val="0"/>
      <w:sz w:val="22"/>
      <w:lang w:eastAsia="en-US"/>
    </w:rPr>
    <w:tblPr>
      <w:tblInd w:w="0" w:type="dxa"/>
      <w:tblCellMar>
        <w:top w:w="0" w:type="dxa"/>
        <w:left w:w="0" w:type="dxa"/>
        <w:bottom w:w="0" w:type="dxa"/>
        <w:right w:w="0" w:type="dxa"/>
      </w:tblCellMar>
    </w:tblPr>
  </w:style>
  <w:style w:type="numbering" w:customStyle="1" w:styleId="365">
    <w:name w:val="无列表36"/>
    <w:next w:val="a2"/>
    <w:uiPriority w:val="99"/>
    <w:semiHidden/>
    <w:unhideWhenUsed/>
    <w:rsid w:val="003B20DD"/>
  </w:style>
  <w:style w:type="table" w:customStyle="1" w:styleId="96">
    <w:name w:val="网格型9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0">
    <w:name w:val="网格型265"/>
    <w:basedOn w:val="a1"/>
    <w:next w:val="afff"/>
    <w:uiPriority w:val="59"/>
    <w:qFormat/>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网格型12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网格型136"/>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网格型14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网格型157"/>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网格型16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网格型17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0">
    <w:name w:val="网格型18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0">
    <w:name w:val="网格型19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网格型20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5">
    <w:name w:val="网格型27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
    <w:name w:val="网格型29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5">
    <w:name w:val="网格型30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0">
    <w:name w:val="网格型36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5">
    <w:name w:val="网格型37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5">
    <w:name w:val="网格型38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5">
    <w:name w:val="网格型39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网格型40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a1"/>
    <w:next w:val="afff"/>
    <w:uiPriority w:val="59"/>
    <w:qFormat/>
    <w:rsid w:val="003B20D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无列表46"/>
    <w:next w:val="a2"/>
    <w:uiPriority w:val="99"/>
    <w:semiHidden/>
    <w:unhideWhenUsed/>
    <w:rsid w:val="003B20DD"/>
  </w:style>
  <w:style w:type="table" w:customStyle="1" w:styleId="455">
    <w:name w:val="网格型455"/>
    <w:basedOn w:val="a1"/>
    <w:next w:val="afff"/>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
    <w:name w:val="无列表20"/>
    <w:next w:val="a2"/>
    <w:uiPriority w:val="99"/>
    <w:semiHidden/>
    <w:unhideWhenUsed/>
    <w:rsid w:val="003B20DD"/>
  </w:style>
  <w:style w:type="table" w:customStyle="1" w:styleId="78">
    <w:name w:val="网格型78"/>
    <w:basedOn w:val="a1"/>
    <w:next w:val="afff"/>
    <w:uiPriority w:val="39"/>
    <w:rsid w:val="003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6">
    <w:name w:val="无列表27"/>
    <w:next w:val="a2"/>
    <w:uiPriority w:val="99"/>
    <w:semiHidden/>
    <w:unhideWhenUsed/>
    <w:rsid w:val="003B20DD"/>
  </w:style>
  <w:style w:type="table" w:customStyle="1" w:styleId="79">
    <w:name w:val="网格型79"/>
    <w:basedOn w:val="a1"/>
    <w:next w:val="afff"/>
    <w:uiPriority w:val="59"/>
    <w:qFormat/>
    <w:rsid w:val="003B20DD"/>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6A26C-629F-4DC7-82B2-933E6084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3850</Words>
  <Characters>21950</Characters>
  <Application>Microsoft Office Word</Application>
  <DocSecurity>0</DocSecurity>
  <Lines>182</Lines>
  <Paragraphs>51</Paragraphs>
  <ScaleCrop>false</ScaleCrop>
  <Company/>
  <LinksUpToDate>false</LinksUpToDate>
  <CharactersWithSpaces>25749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dcterms:created xsi:type="dcterms:W3CDTF">2019-10-07T07:14:00Z</dcterms:created>
  <dcterms:modified xsi:type="dcterms:W3CDTF">2019-10-07T12:18:00Z</dcterms:modified>
</cp:coreProperties>
</file>